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 Информация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 об исполнении мероприятий государственной программы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43B3F">
        <w:rPr>
          <w:rFonts w:ascii="Times New Roman" w:hAnsi="Times New Roman"/>
          <w:b/>
          <w:sz w:val="28"/>
          <w:szCs w:val="28"/>
        </w:rPr>
        <w:t>Кайбицком</w:t>
      </w:r>
      <w:proofErr w:type="spellEnd"/>
      <w:r w:rsidRPr="00743B3F">
        <w:rPr>
          <w:rFonts w:ascii="Times New Roman" w:hAnsi="Times New Roman"/>
          <w:b/>
          <w:sz w:val="28"/>
          <w:szCs w:val="28"/>
        </w:rPr>
        <w:t xml:space="preserve"> муниципальном районе Р</w:t>
      </w:r>
      <w:r w:rsidR="00D73A57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743B3F">
        <w:rPr>
          <w:rFonts w:ascii="Times New Roman" w:hAnsi="Times New Roman"/>
          <w:b/>
          <w:sz w:val="28"/>
          <w:szCs w:val="28"/>
        </w:rPr>
        <w:t>Т</w:t>
      </w:r>
      <w:r w:rsidR="00D73A57">
        <w:rPr>
          <w:rFonts w:ascii="Times New Roman" w:hAnsi="Times New Roman"/>
          <w:b/>
          <w:sz w:val="28"/>
          <w:szCs w:val="28"/>
        </w:rPr>
        <w:t>атарстан</w:t>
      </w:r>
    </w:p>
    <w:p w:rsidR="0015048C" w:rsidRPr="00743B3F" w:rsidRDefault="000A1BD1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за </w:t>
      </w:r>
      <w:r w:rsidR="000771A0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D73A57">
        <w:rPr>
          <w:rFonts w:ascii="Times New Roman" w:hAnsi="Times New Roman"/>
          <w:b/>
          <w:sz w:val="28"/>
          <w:szCs w:val="28"/>
        </w:rPr>
        <w:t>1 полугодие</w:t>
      </w:r>
      <w:r w:rsidR="00B431FD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5E5979" w:rsidRPr="00743B3F">
        <w:rPr>
          <w:rFonts w:ascii="Times New Roman" w:hAnsi="Times New Roman"/>
          <w:b/>
          <w:sz w:val="28"/>
          <w:szCs w:val="28"/>
        </w:rPr>
        <w:t xml:space="preserve"> 2016</w:t>
      </w:r>
      <w:r w:rsidR="006318A2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15048C" w:rsidRPr="00743B3F">
        <w:rPr>
          <w:rFonts w:ascii="Times New Roman" w:hAnsi="Times New Roman"/>
          <w:b/>
          <w:sz w:val="28"/>
          <w:szCs w:val="28"/>
        </w:rPr>
        <w:t>г</w:t>
      </w:r>
      <w:r w:rsidR="00B431FD" w:rsidRPr="00743B3F">
        <w:rPr>
          <w:rFonts w:ascii="Times New Roman" w:hAnsi="Times New Roman"/>
          <w:b/>
          <w:sz w:val="28"/>
          <w:szCs w:val="28"/>
        </w:rPr>
        <w:t>од</w:t>
      </w:r>
      <w:r w:rsidR="005E5979" w:rsidRPr="00743B3F">
        <w:rPr>
          <w:rFonts w:ascii="Times New Roman" w:hAnsi="Times New Roman"/>
          <w:b/>
          <w:sz w:val="28"/>
          <w:szCs w:val="28"/>
        </w:rPr>
        <w:t>а</w:t>
      </w:r>
      <w:r w:rsidR="0015048C" w:rsidRPr="00743B3F">
        <w:rPr>
          <w:rFonts w:ascii="Times New Roman" w:hAnsi="Times New Roman"/>
          <w:b/>
          <w:sz w:val="28"/>
          <w:szCs w:val="28"/>
        </w:rPr>
        <w:t>.</w:t>
      </w:r>
    </w:p>
    <w:p w:rsidR="0015048C" w:rsidRPr="00743B3F" w:rsidRDefault="0015048C" w:rsidP="0015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409"/>
        <w:gridCol w:w="3933"/>
      </w:tblGrid>
      <w:tr w:rsidR="0015048C" w:rsidRPr="00743B3F" w:rsidTr="00207E37">
        <w:trPr>
          <w:trHeight w:val="322"/>
          <w:tblHeader/>
        </w:trPr>
        <w:tc>
          <w:tcPr>
            <w:tcW w:w="648" w:type="dxa"/>
            <w:vMerge w:val="restart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58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№ пункта / наименование 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933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15048C" w:rsidRPr="00743B3F" w:rsidTr="00207E37">
        <w:trPr>
          <w:trHeight w:val="322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15048C" w:rsidRPr="00743B3F" w:rsidRDefault="0015048C" w:rsidP="00A3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8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48C" w:rsidRPr="00743B3F" w:rsidRDefault="0015048C" w:rsidP="0015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268"/>
        <w:gridCol w:w="141"/>
        <w:gridCol w:w="3969"/>
      </w:tblGrid>
      <w:tr w:rsidR="0015048C" w:rsidRPr="00743B3F" w:rsidTr="00760C1F">
        <w:trPr>
          <w:tblHeader/>
        </w:trPr>
        <w:tc>
          <w:tcPr>
            <w:tcW w:w="648" w:type="dxa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5048C" w:rsidRPr="00743B3F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048C" w:rsidRPr="00743B3F" w:rsidTr="00760C1F">
        <w:trPr>
          <w:trHeight w:val="343"/>
        </w:trPr>
        <w:tc>
          <w:tcPr>
            <w:tcW w:w="15984" w:type="dxa"/>
            <w:gridSpan w:val="5"/>
          </w:tcPr>
          <w:p w:rsidR="0015048C" w:rsidRPr="00743B3F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48C" w:rsidRPr="00743B3F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5048C" w:rsidRPr="00743B3F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A59" w:rsidRPr="00743B3F" w:rsidTr="00760C1F">
        <w:trPr>
          <w:trHeight w:val="1062"/>
        </w:trPr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Госсовет РТ (по согласованию),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0E63D5" w:rsidRPr="00363A9C" w:rsidRDefault="000E63D5" w:rsidP="00363A9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2016 года разработаны и приняты следующие нормативные правовые акты: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района № 29 от 11.04.2016г. «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Татарстан, сведений о доходах, расходах, об имуществе и обязательствах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имущественного характера», аналогичные решения приняты во всех 17</w:t>
            </w:r>
            <w:proofErr w:type="gram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</w:t>
            </w:r>
            <w:proofErr w:type="gram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35 от 11.04.2016г. «</w:t>
            </w: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 </w:t>
            </w:r>
            <w:proofErr w:type="spell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решения приняты во всех 17 сельских поселениях;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30 от 11.04.2016г. «</w:t>
            </w:r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 положение о муниципальной службе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Татарстан», 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решения приняты во всех 17 сельских поселениях;</w:t>
            </w:r>
          </w:p>
          <w:p w:rsidR="008C5A59" w:rsidRPr="00363A9C" w:rsidRDefault="000E63D5" w:rsidP="00363A9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35 от 11.04.2016г.»</w:t>
            </w:r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О запрете </w:t>
            </w:r>
            <w:r w:rsidRPr="00363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лиц, замещающих должности главы Кайбицкого муниципального района, заместителя председателя Совета Кайбицкого муниципального района, руководителя исполнительного комитета Кайбицкого муниципального района,  депутатов  Совета Кайбицкого муниципального района </w:t>
            </w:r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      </w:r>
            <w:proofErr w:type="gramEnd"/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инструментами».</w:t>
            </w:r>
          </w:p>
        </w:tc>
      </w:tr>
      <w:tr w:rsidR="008C5A59" w:rsidRPr="00743B3F" w:rsidTr="00760C1F">
        <w:trPr>
          <w:trHeight w:val="1056"/>
        </w:trPr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C5A59" w:rsidRPr="00743B3F" w:rsidRDefault="008C5A59" w:rsidP="00A3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Руководителя Исполнительного  комитета Кайбицкого муниципального  района от  20.02.2014г. № 51 ответственным должностным лицом, за работу по профилактике коррупционных и иных правонарушений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назначена ведущий специалист организационно-правового отдела  Нурмухамедова Г.И.. Распоряжением Главы Кайбицкого муниципального района от  29.01 2014г № 18-к 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Абзалова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З.В.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государственными и муниципальными служащими;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и муниципальные должности.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0E63D5" w:rsidP="005B16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   1 полугодии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 xml:space="preserve"> 2016г.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 не проводились. 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0E63D5" w:rsidP="005B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 полугодии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2016г. проверки соблюдения муниципальными служащими требований к служебному поведению, предусмотренных законодательством о 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службе не проводились, ввиду отсутствия фактов.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Default="008C5A59" w:rsidP="00C1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поступлении на муниципальную должность, все претенденты проверяются на наличие или возможности возникновения конфликта интересов. Нарушений не обнаружено.</w:t>
            </w:r>
          </w:p>
          <w:p w:rsidR="00363A9C" w:rsidRDefault="00363A9C" w:rsidP="0036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 полугодии было рассмотрено 1 заявление лица, замещающего муниципальную должность. Конфликта интересов не выявлено. </w:t>
            </w:r>
          </w:p>
          <w:p w:rsidR="000274E1" w:rsidRPr="007B263E" w:rsidRDefault="00363A9C" w:rsidP="0036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4E1" w:rsidRPr="007B263E">
              <w:rPr>
                <w:rFonts w:ascii="Times New Roman" w:hAnsi="Times New Roman"/>
                <w:sz w:val="28"/>
                <w:szCs w:val="28"/>
              </w:rPr>
              <w:t xml:space="preserve"> В июне поступило 7 письменных уведомлений от муниципальных служащих о выполнении ими иной оплачиваемой работе. Они будут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6D06D5" w:rsidP="0027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Г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района от 05.02.2010 №5 утвержден «Порядок уведомления представителя нанимателя (работодателя) о фактах 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обращения в целях склонения муниципального служащего к совершению коррупционных правонарушений в Совет Кайбицкого района РТ».</w:t>
            </w:r>
          </w:p>
          <w:p w:rsidR="008C5A59" w:rsidRPr="00743B3F" w:rsidRDefault="008C5A59" w:rsidP="00D76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постановлением руководителя Исполнительного комитета района от 18.03.2010 №96 утвержден «Порядок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Исполнительном комитете  Кайбицкого района РТ».</w:t>
            </w:r>
          </w:p>
          <w:p w:rsidR="008C5A59" w:rsidRPr="00743B3F" w:rsidRDefault="008C5A59" w:rsidP="00D5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63D5">
              <w:rPr>
                <w:rFonts w:ascii="Times New Roman" w:hAnsi="Times New Roman"/>
                <w:sz w:val="28"/>
                <w:szCs w:val="28"/>
              </w:rPr>
              <w:t>В  1 полугодии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2016 года проверок 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 не проводилось, из-за отсутствия  обращений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1.2.5. Систематическое проведение оценки коррупционных рисков,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ежегодно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Принято постановление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Главы района от 20.01.2015  №6 «О внесении изменений в перечень должностей муниципальной службы в органах местного самоуправления Кайбицкого муниципального района РТ, замещение которых связано с коррупционными рисками»</w:t>
            </w:r>
            <w:r w:rsidR="006D06D5">
              <w:rPr>
                <w:rFonts w:ascii="Times New Roman" w:eastAsia="Times New Roman" w:hAnsi="Times New Roman"/>
                <w:sz w:val="28"/>
                <w:szCs w:val="28"/>
              </w:rPr>
              <w:t xml:space="preserve">. В 1 полугодии проанализирован Перечень должностей </w:t>
            </w:r>
            <w:r w:rsidR="006D06D5" w:rsidRPr="00743B3F">
              <w:rPr>
                <w:rFonts w:ascii="Times New Roman" w:eastAsia="Times New Roman" w:hAnsi="Times New Roman"/>
                <w:sz w:val="28"/>
                <w:szCs w:val="28"/>
              </w:rPr>
              <w:t>муниципальной службы в органах местного самоуправления Кайбицкого муниципального района РТ, замещение которых связано с коррупционными рисками</w:t>
            </w:r>
            <w:r w:rsidR="006D06D5">
              <w:rPr>
                <w:rFonts w:ascii="Times New Roman" w:eastAsia="Times New Roman" w:hAnsi="Times New Roman"/>
                <w:sz w:val="28"/>
                <w:szCs w:val="28"/>
              </w:rPr>
              <w:t>. Изменений в Перечень не внесено.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</w:t>
            </w:r>
            <w:bookmarkStart w:id="0" w:name="_GoBack"/>
            <w:bookmarkEnd w:id="0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3B3F">
                <w:rPr>
                  <w:rFonts w:ascii="Times New Roman" w:hAnsi="Times New Roman"/>
                  <w:sz w:val="28"/>
                  <w:szCs w:val="28"/>
                  <w:u w:val="single"/>
                </w:rPr>
                <w:t>2015 г</w:t>
              </w:r>
            </w:smartTag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., использование – 2015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2020 гг.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D40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Имеется подключение к базе Федеральной налоговой службы России с целью получения в электронном виде открытых и общедоступных сведений, содержащихся в ЕГРЮЛ и ЕГРИП.      Проверены все главы сельских поселений, муниципальные служащие на предмет соблюдения муниципальными служащими запретов, в части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участия в органе управления коммерческой организацией и занятия предпринимательской деятельностью.  Нарушений не  выявлено. Материалы проверки  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958" w:type="dxa"/>
            <w:shd w:val="clear" w:color="auto" w:fill="auto"/>
          </w:tcPr>
          <w:p w:rsidR="008C5A59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  <w:p w:rsidR="008F7824" w:rsidRPr="00743B3F" w:rsidRDefault="008F7824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состав комиссии </w:t>
            </w:r>
            <w:r w:rsidR="00613EB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 координации работы </w:t>
            </w: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противодействию коррупции включены: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председатель  Общественного совета района;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 доверенное лицо комитета Республиканской организации по профсоюзным организациям в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районе РТ;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  редактор районной газеты «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Кайбыч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таннары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 - «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Кайбицкие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зори»;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председатель Совета ветеранов войны и труда;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-индивидуальный предприниматель;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-общественный помощник уполномоченного по правам человека в РТ по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Кайбицкому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муниципальному району.  </w:t>
            </w:r>
          </w:p>
          <w:p w:rsidR="008C5A59" w:rsidRPr="00743B3F" w:rsidRDefault="008C5A59" w:rsidP="00DB702C">
            <w:pPr>
              <w:spacing w:after="0" w:line="240" w:lineRule="auto"/>
              <w:ind w:left="-65" w:right="-3"/>
              <w:jc w:val="both"/>
              <w:rPr>
                <w:sz w:val="28"/>
                <w:szCs w:val="28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председатель Кайбицкого отделения Аграрного молодежного объединения  РТ </w:t>
            </w:r>
          </w:p>
        </w:tc>
      </w:tr>
      <w:tr w:rsidR="008F7824" w:rsidRPr="00743B3F" w:rsidTr="00760C1F">
        <w:tc>
          <w:tcPr>
            <w:tcW w:w="648" w:type="dxa"/>
          </w:tcPr>
          <w:p w:rsidR="008F7824" w:rsidRPr="00743B3F" w:rsidRDefault="008F7824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:rsidR="008F7824" w:rsidRPr="008F7824" w:rsidRDefault="008F7824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24">
              <w:rPr>
                <w:rFonts w:ascii="Times New Roman" w:hAnsi="Times New Roman"/>
                <w:sz w:val="28"/>
                <w:szCs w:val="28"/>
              </w:rP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7824" w:rsidRPr="00743B3F" w:rsidRDefault="008F7824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F7824" w:rsidRPr="00743B3F" w:rsidRDefault="008F7824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1 полугодии 2016 г. было проведено 1 заседание. Рассмотрено 6 вопросов</w:t>
            </w:r>
            <w:r w:rsidR="0090369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Решением Совета  от 18.10.2014 № 243 утверждено Положение о  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r w:rsidRPr="00743B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Кайбицкий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район РТ». В составе комиссии 13 человек.   4 из них представители общественных  организаций.</w:t>
            </w:r>
          </w:p>
          <w:p w:rsidR="008C5A59" w:rsidRPr="00743B3F" w:rsidRDefault="000E63D5" w:rsidP="00A31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было проведено 2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 xml:space="preserve"> заседа</w:t>
            </w:r>
            <w:r>
              <w:rPr>
                <w:rFonts w:ascii="Times New Roman" w:hAnsi="Times New Roman"/>
                <w:sz w:val="28"/>
                <w:szCs w:val="28"/>
              </w:rPr>
              <w:t>ние. Рассмотрено  4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 xml:space="preserve"> вопроса.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1.6. Размещение в соответствии с законодательством на сайтах органов исполнительной власти, органов местного самоуправления Республики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 доходах, имуществе и обязательствах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имущественного характера муниципальных служащих</w:t>
            </w:r>
            <w:r w:rsidR="007B2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B263E">
              <w:rPr>
                <w:rFonts w:ascii="Times New Roman" w:hAnsi="Times New Roman"/>
                <w:sz w:val="28"/>
                <w:szCs w:val="28"/>
              </w:rPr>
              <w:t>лиц, замещающих муниципальные должности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и руководителей </w:t>
            </w:r>
            <w:r w:rsidR="000E63D5">
              <w:rPr>
                <w:rFonts w:ascii="Times New Roman" w:hAnsi="Times New Roman"/>
                <w:sz w:val="28"/>
                <w:szCs w:val="28"/>
              </w:rPr>
              <w:t>муниципальных учреждений за 2015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год размещены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Кайбицкого муниципального района, в разделе  «Противодействие коррупции».</w:t>
            </w:r>
          </w:p>
        </w:tc>
      </w:tr>
      <w:tr w:rsidR="008C5A59" w:rsidRPr="00743B3F" w:rsidTr="00760C1F">
        <w:trPr>
          <w:trHeight w:val="470"/>
        </w:trPr>
        <w:tc>
          <w:tcPr>
            <w:tcW w:w="15984" w:type="dxa"/>
            <w:gridSpan w:val="5"/>
          </w:tcPr>
          <w:p w:rsidR="008C5A59" w:rsidRPr="00743B3F" w:rsidRDefault="008C5A5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2. Выявление и устранение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факторов в нормативных правовых актах и проектах нормативных правовых актов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8C5A59" w:rsidRPr="00743B3F" w:rsidRDefault="008C5A5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</w:t>
            </w:r>
          </w:p>
          <w:p w:rsidR="008C5A59" w:rsidRPr="00743B3F" w:rsidRDefault="008C5A5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51" w:rsidRPr="00743B3F" w:rsidTr="00760C1F">
        <w:trPr>
          <w:trHeight w:val="806"/>
        </w:trPr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B263E" w:rsidRDefault="00407151" w:rsidP="00891B0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официальном сайте района в разделе «Противодействие коррупции».</w:t>
            </w:r>
          </w:p>
          <w:p w:rsidR="00407151" w:rsidRPr="007B263E" w:rsidRDefault="00407151" w:rsidP="00891B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Ответственным лицом за проведение антикоррупционной экспертизы проектов нормативных правовых актов и нормативных правовых актов назначен начальник </w:t>
            </w:r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организационно-правового  отдела Исполнительного комитета Кайбицкого муниципального района </w:t>
            </w:r>
            <w:proofErr w:type="spellStart"/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t>Сибгатуллин</w:t>
            </w:r>
            <w:proofErr w:type="spellEnd"/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</w:t>
            </w:r>
          </w:p>
          <w:p w:rsidR="00407151" w:rsidRPr="007B263E" w:rsidRDefault="00407151" w:rsidP="00891B0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B263E">
              <w:rPr>
                <w:rFonts w:ascii="Times New Roman" w:hAnsi="Times New Roman" w:cs="Calibri"/>
                <w:sz w:val="28"/>
                <w:szCs w:val="28"/>
              </w:rPr>
              <w:t>В первом полугодии 2016 года была проведена антикоррупционная экспертиза в отношении:</w:t>
            </w:r>
          </w:p>
          <w:p w:rsidR="00407151" w:rsidRPr="007B263E" w:rsidRDefault="00407151" w:rsidP="00891B0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63E">
              <w:rPr>
                <w:rFonts w:ascii="Times New Roman" w:hAnsi="Times New Roman" w:cs="Calibri"/>
                <w:sz w:val="28"/>
                <w:szCs w:val="28"/>
              </w:rPr>
              <w:t>-   187</w:t>
            </w:r>
            <w:r w:rsidRPr="007B2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проектов муниципальных нормативно - правовых актов; Коррупционных  факторов не выявлено. </w:t>
            </w:r>
          </w:p>
          <w:p w:rsidR="00407151" w:rsidRPr="007B263E" w:rsidRDefault="00407151" w:rsidP="00891B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обобщения результатов проведения антикоррупционной экспертизы ежегодно включается в план работы комиссии по координации работы по противодействию коррупции, и заслушивается </w:t>
            </w:r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организационно-правового  отдела Исполнительного комитета Кайбицкого муниципального района</w:t>
            </w:r>
            <w:r w:rsidRPr="007B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состоянии работы антикоррупционной экспертизы </w:t>
            </w:r>
            <w:r w:rsidRPr="007B263E">
              <w:rPr>
                <w:rFonts w:ascii="Times New Roman" w:hAnsi="Times New Roman"/>
                <w:color w:val="000000"/>
                <w:sz w:val="28"/>
                <w:szCs w:val="28"/>
              </w:rPr>
              <w:t>проектов нормативных правовых актов и нормативных правовых актов</w:t>
            </w:r>
            <w:r w:rsidRPr="007B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органов местного самоуправления Кайбицкого муниципального </w:t>
            </w:r>
            <w:r w:rsidRPr="007B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Республики Татарстан».</w:t>
            </w:r>
          </w:p>
        </w:tc>
      </w:tr>
      <w:tr w:rsidR="00407151" w:rsidRPr="00743B3F" w:rsidTr="00760C1F"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актов.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407151" w:rsidP="003F42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проведения независимой антикоррупционной экспертизы проекты нормативно-правовых актов размещаются в подразделе «Независимая антикоррупционная экспертиза» раздела «Противодействие коррупции» на официальном сайте Кайбицкого муниципального района.  Данный подраздел подключен к единому электронному сервису. Заключений от независимых экспертов не поступало. </w:t>
            </w:r>
          </w:p>
        </w:tc>
      </w:tr>
      <w:tr w:rsidR="00407151" w:rsidRPr="00743B3F" w:rsidTr="00760C1F">
        <w:tc>
          <w:tcPr>
            <w:tcW w:w="15984" w:type="dxa"/>
            <w:gridSpan w:val="5"/>
          </w:tcPr>
          <w:p w:rsidR="00407151" w:rsidRPr="00743B3F" w:rsidRDefault="0040715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 Оценка состояния коррупции посредством проведения мониторинговых исследований</w:t>
            </w:r>
          </w:p>
          <w:p w:rsidR="00407151" w:rsidRPr="00743B3F" w:rsidRDefault="0040715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51" w:rsidRPr="00743B3F" w:rsidTr="00760C1F"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Комитет РТ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социально-экономическому мониторингу, 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407151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Проведение мониторинга осуществляется в соответствие с постановлением Кабинета Министров Республики Татарстан №463 от 10.06.2011 года.</w:t>
            </w:r>
          </w:p>
        </w:tc>
      </w:tr>
      <w:tr w:rsidR="00407151" w:rsidRPr="00743B3F" w:rsidTr="00760C1F">
        <w:tc>
          <w:tcPr>
            <w:tcW w:w="648" w:type="dxa"/>
            <w:tcBorders>
              <w:bottom w:val="single" w:sz="4" w:space="0" w:color="auto"/>
            </w:tcBorders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407151" w:rsidP="007B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48E0">
              <w:rPr>
                <w:rFonts w:ascii="Times New Roman" w:hAnsi="Times New Roman"/>
                <w:sz w:val="28"/>
                <w:szCs w:val="28"/>
              </w:rPr>
              <w:t xml:space="preserve"> В мае проведен опрос родителей о работе образовательных организаций района. После анализа данные будут рассмотрены на </w:t>
            </w:r>
            <w:r w:rsidR="00D448E0">
              <w:rPr>
                <w:rFonts w:ascii="Times New Roman" w:hAnsi="Times New Roman"/>
                <w:sz w:val="28"/>
                <w:szCs w:val="28"/>
              </w:rPr>
              <w:lastRenderedPageBreak/>
              <w:t>заседании Комиссии по координации работы по противодействию коррупции.</w:t>
            </w:r>
          </w:p>
        </w:tc>
      </w:tr>
      <w:tr w:rsidR="00407151" w:rsidRPr="00743B3F" w:rsidTr="00760C1F">
        <w:trPr>
          <w:trHeight w:val="1269"/>
        </w:trPr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3.4. Проведение мониторинга: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Общественная палата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Агентство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407151" w:rsidP="0026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районе действуют 9 общественных организаций, из них  члены  6 организаций    вовлечены  в реализацию  антикоррупционной   политики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</w:t>
            </w:r>
          </w:p>
          <w:p w:rsidR="00407151" w:rsidRPr="00743B3F" w:rsidRDefault="00407151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407151" w:rsidRPr="00743B3F" w:rsidRDefault="00407151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407151" w:rsidRPr="00743B3F" w:rsidRDefault="00407151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Совета ветеранов войны и труда;</w:t>
            </w:r>
          </w:p>
          <w:p w:rsidR="00407151" w:rsidRPr="00743B3F" w:rsidRDefault="00407151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редактор районной газеты 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Кайбицкие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зори».</w:t>
            </w:r>
          </w:p>
          <w:p w:rsidR="00407151" w:rsidRPr="00743B3F" w:rsidRDefault="00407151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индивидуальный предприниматель;</w:t>
            </w:r>
          </w:p>
          <w:p w:rsidR="00407151" w:rsidRPr="00743B3F" w:rsidRDefault="00407151" w:rsidP="0026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общественный помощник по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правам человека. </w:t>
            </w:r>
          </w:p>
        </w:tc>
      </w:tr>
      <w:tr w:rsidR="00407151" w:rsidRPr="00743B3F" w:rsidTr="00760C1F">
        <w:tc>
          <w:tcPr>
            <w:tcW w:w="15984" w:type="dxa"/>
            <w:gridSpan w:val="5"/>
          </w:tcPr>
          <w:p w:rsidR="00407151" w:rsidRPr="00743B3F" w:rsidRDefault="0040715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 Активизация антикоррупционного обучения и антикоррупционной пропаганды,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407151" w:rsidRPr="00743B3F" w:rsidRDefault="0040715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51" w:rsidRPr="00743B3F" w:rsidTr="00760C1F"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0A7B44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1 полугодии 2016г.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обучившихся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было</w:t>
            </w:r>
            <w:r w:rsidR="00407151"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7151" w:rsidRPr="00743B3F" w:rsidTr="00760C1F">
        <w:tc>
          <w:tcPr>
            <w:tcW w:w="648" w:type="dxa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5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07151" w:rsidRPr="00743B3F" w:rsidRDefault="0040715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407151" w:rsidRPr="00743B3F" w:rsidRDefault="00407151" w:rsidP="007B26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реализации антикоррупционной политики в районе привлечены следующие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интересов). Члены комиссии принимают активное участие в заседания комиссии и проведении круглых столов. Ежегодно проводятся заседания круглых столов к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Международному Дню борьбы с коррупцией – 9 декабря.</w:t>
            </w:r>
          </w:p>
        </w:tc>
      </w:tr>
      <w:tr w:rsidR="000274E1" w:rsidRPr="00743B3F" w:rsidTr="00760C1F">
        <w:trPr>
          <w:trHeight w:val="1127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3B3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743B3F">
              <w:rPr>
                <w:rFonts w:ascii="Times New Roman" w:hAnsi="Times New Roman"/>
                <w:sz w:val="28"/>
                <w:szCs w:val="28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0274E1" w:rsidRDefault="000274E1" w:rsidP="007B26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E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и науки Республики Татарстан совместно с институтом развития образования Республики Татарстан разработаны учебные пособия:                                                                                                                     − «Формирование антикоррупционного мировоззрения на уровне начального общего образования»;                                                                                                     − «Роль образования в реализации антикоррупционной политики: нравственно-правовая культура – основа личностного совершенства» для 5-8 классов;                                                                                                                          − «Роль образования в реализации антикоррупционной политики: правовые основы борьбы с коррупцией» для 9-11 классов;                                                      − «Формирование антикоррупционного мировоззрения детей старшего дошкольного возраста» и электронные варианты рабочих тетрадей к ним.                                                                          Учебные пособия получены в </w:t>
            </w:r>
            <w:r w:rsidRPr="0002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 мая 2016 года в одном экземпляре, электронные варианты пособий направлены во все образовательные организации. 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Министерство по делам молодежи и спорту РТ,</w:t>
            </w:r>
          </w:p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Совет ректоров вузов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262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1 квартале 2016 года не проводились.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2620A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  обеспечения эффективного исполнения муниципальными служащими должностных 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муниципального района Республики Татарстан».  </w:t>
            </w:r>
          </w:p>
          <w:p w:rsidR="000274E1" w:rsidRPr="00743B3F" w:rsidRDefault="000274E1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При поступлении на муниципальную службу проводятся беседы о необходимости соблюдения ограничений и запретов,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для муниципальных служащих.    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4.21.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  обеспечения эффективного исполнения муниципальными служащими должностных 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муниципального района Республики Татарстан» и другие законодательные акты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разъясняющие  недопущение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о даче взятки. Они размещены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на сайте района в разделе «Противодействие коррупции».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274E1" w:rsidRPr="00743B3F" w:rsidTr="00760C1F">
        <w:trPr>
          <w:trHeight w:val="470"/>
        </w:trPr>
        <w:tc>
          <w:tcPr>
            <w:tcW w:w="15984" w:type="dxa"/>
            <w:gridSpan w:val="5"/>
          </w:tcPr>
          <w:p w:rsidR="000274E1" w:rsidRPr="00743B3F" w:rsidRDefault="000274E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0274E1" w:rsidRPr="00743B3F" w:rsidRDefault="000274E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4E1" w:rsidRPr="00743B3F" w:rsidTr="00760C1F">
        <w:trPr>
          <w:trHeight w:val="560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ОИГВ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Кайбицкого муниципального района.</w:t>
            </w:r>
          </w:p>
        </w:tc>
      </w:tr>
      <w:tr w:rsidR="000274E1" w:rsidRPr="00743B3F" w:rsidTr="00760C1F">
        <w:trPr>
          <w:trHeight w:val="1505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5.2. Проведение мониторинга:</w:t>
            </w: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Минэкономики РТ, ЦЭСИ РТ при КМ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В 2015 году также постановлением Исполнительного комитета от 14.08.2015 №299 утвержден порядок и сроки проведения опроса качества предоставления государственных и муниципальных услуг.  Проведен опрос получателей государственных и муниципальных услуг  клиентов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ЗАГа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, Отделения Пенсионного фонда, Отдела социальной защиты.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  рассмотрены на заседании комиссии по противодействию коррупции 10.10.2015г.</w:t>
            </w:r>
          </w:p>
        </w:tc>
      </w:tr>
      <w:tr w:rsidR="000274E1" w:rsidRPr="00743B3F" w:rsidTr="00760C1F">
        <w:trPr>
          <w:trHeight w:val="1818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Минэкономики РТ, Министерство информатизации и связи РТ, ЦЭСИ РТ при КМ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Органы, оказывающие государственные и муниципальные услуги расположены в зданиях, находящихся в непосредственной близости друг от друга. В здании, где </w:t>
            </w: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 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</w:t>
            </w:r>
            <w:proofErr w:type="gram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капитальный ремонт</w:t>
            </w:r>
          </w:p>
        </w:tc>
      </w:tr>
      <w:tr w:rsidR="000274E1" w:rsidRPr="00743B3F" w:rsidTr="00760C1F">
        <w:trPr>
          <w:trHeight w:val="1047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5.5.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0274E1" w:rsidRPr="00743B3F" w:rsidRDefault="000274E1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раздел «Противодействие коррупции» официального сайта Кайбицкого муниципального района РТ приведен в соответствии с «Едиными требованиями».      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интернет-приемных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Сообщений о признаках коррупционных правонарушений       не поступало.</w:t>
            </w:r>
          </w:p>
          <w:p w:rsidR="000274E1" w:rsidRPr="00743B3F" w:rsidRDefault="000274E1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январе-феврале 2016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 (17 сельских поселений).     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ной политики (по согласованию),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Отчеты о состоянии коррупции и реализации мер антикоррупционной политики размещены на сайте в разделе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«Противодействие коррупции».   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 раз в полугодие на заседаниях комиссии по противодействию коррупции заслушивается анализ обращений граждан в органы местного самоуправления, 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0274E1" w:rsidRPr="00743B3F" w:rsidTr="00760C1F">
        <w:trPr>
          <w:trHeight w:val="481"/>
        </w:trPr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spacing w:after="0" w:line="240" w:lineRule="auto"/>
              <w:ind w:firstLine="5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В газете 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Кайбыч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таннары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» («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Кайбицкие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зори») регулярно публикуются материалы на антикоррупционную тематику.</w:t>
            </w:r>
          </w:p>
          <w:p w:rsidR="000274E1" w:rsidRPr="00743B3F" w:rsidRDefault="000274E1" w:rsidP="007B2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  На заседаниях Комиссии  </w:t>
            </w:r>
            <w:r w:rsidR="007B263E">
              <w:rPr>
                <w:rFonts w:ascii="Times New Roman" w:eastAsia="Times New Roman" w:hAnsi="Times New Roman"/>
                <w:sz w:val="28"/>
                <w:szCs w:val="28"/>
              </w:rPr>
              <w:t xml:space="preserve"> по координации работы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противодействию коррупции принимают участие представители СМИ,  после заседания предоставляется необходимая информация для публикации.</w:t>
            </w:r>
          </w:p>
        </w:tc>
      </w:tr>
      <w:tr w:rsidR="000274E1" w:rsidRPr="00743B3F" w:rsidTr="00760C1F">
        <w:tc>
          <w:tcPr>
            <w:tcW w:w="648" w:type="dxa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5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5.14. Оформление и поддержание в актуальном состоянии специальных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0274E1" w:rsidRPr="00743B3F" w:rsidRDefault="000274E1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274E1" w:rsidRPr="00743B3F" w:rsidRDefault="000274E1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здании Общественного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центра района, во всех образовательных и медицинских учреждениях района имеются стенды с информацией по противодействию коррупции. Информация   поддерживается в актуальном состоянии.</w:t>
            </w:r>
          </w:p>
        </w:tc>
      </w:tr>
      <w:tr w:rsidR="000274E1" w:rsidRPr="00743B3F" w:rsidTr="00760C1F">
        <w:trPr>
          <w:trHeight w:val="470"/>
        </w:trPr>
        <w:tc>
          <w:tcPr>
            <w:tcW w:w="15984" w:type="dxa"/>
            <w:gridSpan w:val="5"/>
          </w:tcPr>
          <w:p w:rsidR="000274E1" w:rsidRPr="00743B3F" w:rsidRDefault="000274E1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0274E1" w:rsidRPr="00743B3F" w:rsidRDefault="000274E1" w:rsidP="00262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0274E1" w:rsidRPr="00743B3F" w:rsidRDefault="000274E1" w:rsidP="002620A6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7B26" w:rsidRPr="00743B3F" w:rsidTr="00760C1F">
        <w:trPr>
          <w:trHeight w:val="986"/>
        </w:trPr>
        <w:tc>
          <w:tcPr>
            <w:tcW w:w="648" w:type="dxa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5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Госкомитет РТ по закупкам,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D7B26" w:rsidRPr="005D7B26" w:rsidRDefault="005D7B26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</w:t>
            </w:r>
            <w:r w:rsidRPr="005D7B26">
              <w:rPr>
                <w:rFonts w:ascii="Times New Roman" w:hAnsi="Times New Roman"/>
                <w:sz w:val="28"/>
                <w:szCs w:val="28"/>
              </w:rPr>
      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r w:rsidRPr="005D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hyperlink r:id="rId8" w:history="1">
              <w:r w:rsidRPr="005D7B26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</w:t>
              </w:r>
              <w:r w:rsidRPr="005D7B26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zakupki</w:t>
              </w:r>
              <w:r w:rsidRPr="005D7B26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5D7B26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gov</w:t>
              </w:r>
              <w:r w:rsidRPr="005D7B26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  <w:r w:rsidRPr="005D7B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) и на сайте «Общероссийская</w:t>
            </w:r>
            <w:proofErr w:type="gramEnd"/>
            <w:r w:rsidRPr="005D7B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система электронной торговли» (</w:t>
            </w:r>
            <w:hyperlink r:id="rId9" w:history="1">
              <w:r w:rsidRPr="005D7B26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</w:t>
              </w:r>
              <w:r w:rsidRPr="005D7B26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etp</w:t>
              </w:r>
              <w:r w:rsidRPr="005D7B26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.zakazrf.ru</w:t>
              </w:r>
            </w:hyperlink>
            <w:r w:rsidRPr="005D7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 </w:t>
            </w:r>
          </w:p>
          <w:p w:rsidR="005D7B26" w:rsidRPr="005D7B26" w:rsidRDefault="005D7B26" w:rsidP="007B263E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7B26">
              <w:rPr>
                <w:rFonts w:ascii="Times New Roman" w:hAnsi="Times New Roman"/>
                <w:sz w:val="28"/>
                <w:szCs w:val="28"/>
              </w:rPr>
              <w:t xml:space="preserve">Закупки товаров (работ, услуг) для обеспечения </w:t>
            </w:r>
            <w:r w:rsidRPr="005D7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нужд Кайбицкого муниципального района РТ проводятся посредством проведения открытого аукциона в электронной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  </w:t>
            </w:r>
            <w:proofErr w:type="gramEnd"/>
          </w:p>
          <w:p w:rsidR="005D7B26" w:rsidRPr="005D7B26" w:rsidRDefault="005D7B26" w:rsidP="007B263E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B26">
              <w:rPr>
                <w:rFonts w:ascii="Times New Roman" w:hAnsi="Times New Roman"/>
                <w:sz w:val="28"/>
                <w:szCs w:val="28"/>
              </w:rPr>
              <w:t>Во 2  квартале 2016 года заключено 19 контрактов и договоров на сумму 17056 тыс. руб. Экономия бюджетных средств составила 55.5 тыс. руб.</w:t>
            </w:r>
          </w:p>
        </w:tc>
      </w:tr>
      <w:tr w:rsidR="005D7B26" w:rsidRPr="00743B3F" w:rsidTr="00760C1F">
        <w:trPr>
          <w:trHeight w:val="299"/>
        </w:trPr>
        <w:tc>
          <w:tcPr>
            <w:tcW w:w="15984" w:type="dxa"/>
            <w:gridSpan w:val="5"/>
          </w:tcPr>
          <w:p w:rsidR="005D7B26" w:rsidRPr="00743B3F" w:rsidRDefault="005D7B2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 Усиление мер по минимизации бытовой коррупции</w:t>
            </w:r>
          </w:p>
          <w:p w:rsidR="005D7B26" w:rsidRPr="00743B3F" w:rsidRDefault="005D7B2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D7B26" w:rsidRPr="00743B3F" w:rsidTr="00760C1F">
        <w:trPr>
          <w:trHeight w:val="770"/>
        </w:trPr>
        <w:tc>
          <w:tcPr>
            <w:tcW w:w="648" w:type="dxa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5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D7B26" w:rsidRPr="00743B3F" w:rsidRDefault="005D7B26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При поступлении на должности муниципальной службы проводятся конкурсы.          </w:t>
            </w:r>
          </w:p>
          <w:p w:rsidR="005D7B26" w:rsidRPr="00743B3F" w:rsidRDefault="005D7B26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При поступлении на муниципальную службу проводятся беседы о необходимости соблюдения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ограничений и запретов, установленных для муниципальных служащих.     </w:t>
            </w:r>
            <w:r w:rsidRPr="00743B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D7B26" w:rsidRPr="00743B3F" w:rsidTr="002620A6">
        <w:trPr>
          <w:trHeight w:val="702"/>
        </w:trPr>
        <w:tc>
          <w:tcPr>
            <w:tcW w:w="648" w:type="dxa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95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9.2. Обеспечение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соблюдения очередности поступления детей дошкольного возраста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Министерство информатизации и связи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D7B26" w:rsidRPr="007B263E" w:rsidRDefault="005D7B26" w:rsidP="00891B08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proofErr w:type="spellStart"/>
            <w:r w:rsidRPr="007B263E">
              <w:rPr>
                <w:rFonts w:ascii="Times New Roman" w:hAnsi="Times New Roman"/>
                <w:sz w:val="28"/>
                <w:szCs w:val="28"/>
              </w:rPr>
              <w:t>беспечива</w:t>
            </w:r>
            <w:proofErr w:type="spellEnd"/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ется</w:t>
            </w:r>
            <w:r w:rsidRPr="007B263E">
              <w:rPr>
                <w:rFonts w:ascii="Times New Roman" w:hAnsi="Times New Roman"/>
                <w:sz w:val="28"/>
                <w:szCs w:val="28"/>
              </w:rPr>
              <w:t xml:space="preserve"> соблюдение очередности детей при поступлении в дошкольные учреждения Кайбицкого муниципального района согласно Административного регламента «Постановка на учет и зачисление детей в образовательные организации». </w:t>
            </w:r>
          </w:p>
          <w:p w:rsidR="005D7B26" w:rsidRPr="007B263E" w:rsidRDefault="005D7B26" w:rsidP="00891B08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263E">
              <w:rPr>
                <w:rFonts w:ascii="Times New Roman" w:hAnsi="Times New Roman"/>
                <w:sz w:val="28"/>
                <w:szCs w:val="28"/>
              </w:rPr>
              <w:t>Проводи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тся</w:t>
            </w:r>
            <w:r w:rsidRPr="007B263E">
              <w:rPr>
                <w:rFonts w:ascii="Times New Roman" w:hAnsi="Times New Roman"/>
                <w:sz w:val="28"/>
                <w:szCs w:val="28"/>
              </w:rPr>
              <w:t xml:space="preserve"> ежемесячный мониторинг комплектования детей. Нарушений в системе при  комплектовании  не выявлено. </w:t>
            </w:r>
          </w:p>
          <w:p w:rsidR="005D7B26" w:rsidRPr="007B263E" w:rsidRDefault="005D7B26" w:rsidP="00891B08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На данный момент, зарегистрированных в очередности по устройтсву в дошкольные образовательные организации 1 ребенок. Желаемая дата зачисления этого ребенка 01.09.2018. 20 детей направлены в детские сады и будут зачислены 01.09.2016г.</w:t>
            </w:r>
          </w:p>
        </w:tc>
      </w:tr>
      <w:tr w:rsidR="005D7B26" w:rsidRPr="00743B3F" w:rsidTr="00760C1F">
        <w:trPr>
          <w:trHeight w:val="702"/>
        </w:trPr>
        <w:tc>
          <w:tcPr>
            <w:tcW w:w="648" w:type="dxa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5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9.6.</w:t>
            </w:r>
            <w:r w:rsidRPr="00743B3F">
              <w:rPr>
                <w:rFonts w:ascii="Times New Roman" w:hAnsi="Times New Roman"/>
                <w:spacing w:val="-60"/>
                <w:sz w:val="28"/>
                <w:szCs w:val="28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Министерство здравоохранения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D7B26" w:rsidRPr="00743B3F" w:rsidRDefault="005D7B2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В ГАУЗ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Кайбицкая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ЦРБ» и в МКУ «Отдел образования» созданы комиссии по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коррупции.</w:t>
            </w:r>
          </w:p>
          <w:p w:rsidR="005D7B26" w:rsidRPr="00743B3F" w:rsidRDefault="005D7B2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 МКУ «Отдел образования Исполнительного комитета  Кайбицкого муниципального района РТ»  и ГАУЗ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Кайбицкая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ЦРБ» ведётся журнал учёта приема и обращений граждан.</w:t>
            </w:r>
          </w:p>
          <w:p w:rsidR="005D7B26" w:rsidRPr="00743B3F" w:rsidRDefault="005D7B2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 раз в полугодие на заседаниях комиссии по противодействию коррупции при Главе района заслушивается анализ обращений граждан, 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5D7B26" w:rsidRPr="00743B3F" w:rsidTr="00760C1F">
        <w:tc>
          <w:tcPr>
            <w:tcW w:w="648" w:type="dxa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95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9.12.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5D7B26" w:rsidRPr="00743B3F" w:rsidRDefault="005D7B2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D7B26" w:rsidRPr="00743B3F" w:rsidRDefault="005D7B26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       Приказом начальника отдела (военного комиссариата  РТ по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Апастовскому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районам, муниципального) от 16.09.2014г. №41 создана комиссия  в отделе  (военного комиссариата  РТ по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Апастовскому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районам, муниципальном) по противодействию коррупции, утверждено Положение о данной комиссии, утвержден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по противодействию коррупции.</w:t>
            </w:r>
          </w:p>
          <w:p w:rsidR="005D7B26" w:rsidRPr="00743B3F" w:rsidRDefault="005D7B26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Также оформлен информационный стенд «Профилактика и противодействие коррупции»</w:t>
            </w:r>
          </w:p>
        </w:tc>
      </w:tr>
    </w:tbl>
    <w:p w:rsidR="0015048C" w:rsidRPr="00743B3F" w:rsidRDefault="0015048C" w:rsidP="001504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B3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D6094" w:rsidRPr="00743B3F" w:rsidRDefault="00BD6094">
      <w:pPr>
        <w:rPr>
          <w:sz w:val="28"/>
          <w:szCs w:val="28"/>
        </w:rPr>
      </w:pPr>
    </w:p>
    <w:sectPr w:rsidR="00BD6094" w:rsidRPr="00743B3F" w:rsidSect="00D4567A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426" w:right="567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30" w:rsidRDefault="008B7530">
      <w:pPr>
        <w:spacing w:after="0" w:line="240" w:lineRule="auto"/>
      </w:pPr>
      <w:r>
        <w:separator/>
      </w:r>
    </w:p>
  </w:endnote>
  <w:endnote w:type="continuationSeparator" w:id="0">
    <w:p w:rsidR="008B7530" w:rsidRDefault="008B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Default="00FC1498" w:rsidP="00E86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A5D" w:rsidRDefault="008B7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30" w:rsidRDefault="008B7530">
      <w:pPr>
        <w:spacing w:after="0" w:line="240" w:lineRule="auto"/>
      </w:pPr>
      <w:r>
        <w:separator/>
      </w:r>
    </w:p>
  </w:footnote>
  <w:footnote w:type="continuationSeparator" w:id="0">
    <w:p w:rsidR="008B7530" w:rsidRDefault="008B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36" w:rsidRDefault="00FC1498" w:rsidP="00990A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236" w:rsidRDefault="008B7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Pr="00990A5D" w:rsidRDefault="00FC1498" w:rsidP="00E869A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893458">
      <w:rPr>
        <w:rStyle w:val="a7"/>
        <w:rFonts w:ascii="Times New Roman" w:hAnsi="Times New Roman"/>
        <w:noProof/>
        <w:sz w:val="24"/>
        <w:szCs w:val="24"/>
      </w:rPr>
      <w:t>8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990A5D" w:rsidRDefault="008B7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6"/>
    <w:rsid w:val="000274E1"/>
    <w:rsid w:val="00034C4D"/>
    <w:rsid w:val="00051397"/>
    <w:rsid w:val="000771A0"/>
    <w:rsid w:val="00084370"/>
    <w:rsid w:val="000A1BD1"/>
    <w:rsid w:val="000A7B44"/>
    <w:rsid w:val="000B24D5"/>
    <w:rsid w:val="000B36A9"/>
    <w:rsid w:val="000C78C6"/>
    <w:rsid w:val="000E54ED"/>
    <w:rsid w:val="000E63D5"/>
    <w:rsid w:val="00114D97"/>
    <w:rsid w:val="0012301A"/>
    <w:rsid w:val="00124DBF"/>
    <w:rsid w:val="0015048C"/>
    <w:rsid w:val="0015444F"/>
    <w:rsid w:val="00174782"/>
    <w:rsid w:val="001A19FA"/>
    <w:rsid w:val="001C7D69"/>
    <w:rsid w:val="001E2EED"/>
    <w:rsid w:val="00207E37"/>
    <w:rsid w:val="00212669"/>
    <w:rsid w:val="00230908"/>
    <w:rsid w:val="002620A6"/>
    <w:rsid w:val="00277426"/>
    <w:rsid w:val="002831C1"/>
    <w:rsid w:val="002A386D"/>
    <w:rsid w:val="002A5C7A"/>
    <w:rsid w:val="003218BD"/>
    <w:rsid w:val="00346B32"/>
    <w:rsid w:val="00363A9C"/>
    <w:rsid w:val="00381BAE"/>
    <w:rsid w:val="003C33F4"/>
    <w:rsid w:val="00407151"/>
    <w:rsid w:val="00414CDF"/>
    <w:rsid w:val="00455169"/>
    <w:rsid w:val="00457A61"/>
    <w:rsid w:val="004B11E6"/>
    <w:rsid w:val="004B5C1B"/>
    <w:rsid w:val="004D2D20"/>
    <w:rsid w:val="004E63DF"/>
    <w:rsid w:val="0054537A"/>
    <w:rsid w:val="00597C70"/>
    <w:rsid w:val="005B0BEB"/>
    <w:rsid w:val="005B1668"/>
    <w:rsid w:val="005D7B26"/>
    <w:rsid w:val="005E5979"/>
    <w:rsid w:val="00612F82"/>
    <w:rsid w:val="00613EB2"/>
    <w:rsid w:val="00624E54"/>
    <w:rsid w:val="00625C01"/>
    <w:rsid w:val="00627A63"/>
    <w:rsid w:val="006318A2"/>
    <w:rsid w:val="0066734F"/>
    <w:rsid w:val="006949E9"/>
    <w:rsid w:val="006C0B50"/>
    <w:rsid w:val="006D06D5"/>
    <w:rsid w:val="006D4D96"/>
    <w:rsid w:val="006D5FF8"/>
    <w:rsid w:val="006E459A"/>
    <w:rsid w:val="0072181C"/>
    <w:rsid w:val="00727628"/>
    <w:rsid w:val="00743B3F"/>
    <w:rsid w:val="00756E76"/>
    <w:rsid w:val="00760C1F"/>
    <w:rsid w:val="007B263E"/>
    <w:rsid w:val="007C4BC1"/>
    <w:rsid w:val="007E168A"/>
    <w:rsid w:val="0082445A"/>
    <w:rsid w:val="008317AE"/>
    <w:rsid w:val="00840700"/>
    <w:rsid w:val="00847F39"/>
    <w:rsid w:val="00850C91"/>
    <w:rsid w:val="008543E2"/>
    <w:rsid w:val="0087735A"/>
    <w:rsid w:val="00884139"/>
    <w:rsid w:val="00893458"/>
    <w:rsid w:val="008A0A69"/>
    <w:rsid w:val="008A6E36"/>
    <w:rsid w:val="008B3572"/>
    <w:rsid w:val="008B7530"/>
    <w:rsid w:val="008C5A59"/>
    <w:rsid w:val="008C73ED"/>
    <w:rsid w:val="008E43EB"/>
    <w:rsid w:val="008E5A84"/>
    <w:rsid w:val="008F7824"/>
    <w:rsid w:val="00901C0C"/>
    <w:rsid w:val="0090369C"/>
    <w:rsid w:val="00991C48"/>
    <w:rsid w:val="009E27B9"/>
    <w:rsid w:val="00A241B4"/>
    <w:rsid w:val="00A25451"/>
    <w:rsid w:val="00A25EDA"/>
    <w:rsid w:val="00A45B1C"/>
    <w:rsid w:val="00A605BB"/>
    <w:rsid w:val="00A73D7C"/>
    <w:rsid w:val="00A82DE5"/>
    <w:rsid w:val="00AB08D2"/>
    <w:rsid w:val="00AB3DA3"/>
    <w:rsid w:val="00AE40A1"/>
    <w:rsid w:val="00AE49B2"/>
    <w:rsid w:val="00AE5D58"/>
    <w:rsid w:val="00AF0526"/>
    <w:rsid w:val="00B431FD"/>
    <w:rsid w:val="00B46BE3"/>
    <w:rsid w:val="00B910F9"/>
    <w:rsid w:val="00B92923"/>
    <w:rsid w:val="00B92CFB"/>
    <w:rsid w:val="00BA24F3"/>
    <w:rsid w:val="00BC169F"/>
    <w:rsid w:val="00BD6094"/>
    <w:rsid w:val="00C13432"/>
    <w:rsid w:val="00C15B7A"/>
    <w:rsid w:val="00CB0523"/>
    <w:rsid w:val="00CE1E76"/>
    <w:rsid w:val="00D20522"/>
    <w:rsid w:val="00D40087"/>
    <w:rsid w:val="00D448E0"/>
    <w:rsid w:val="00D4567A"/>
    <w:rsid w:val="00D57D42"/>
    <w:rsid w:val="00D73A57"/>
    <w:rsid w:val="00D767A4"/>
    <w:rsid w:val="00D808A4"/>
    <w:rsid w:val="00D81D7D"/>
    <w:rsid w:val="00D90C02"/>
    <w:rsid w:val="00D94A2B"/>
    <w:rsid w:val="00D973D1"/>
    <w:rsid w:val="00DA78C1"/>
    <w:rsid w:val="00DB1DF2"/>
    <w:rsid w:val="00DB702C"/>
    <w:rsid w:val="00DC20EB"/>
    <w:rsid w:val="00DC217D"/>
    <w:rsid w:val="00DE255D"/>
    <w:rsid w:val="00DF56F0"/>
    <w:rsid w:val="00E32DB3"/>
    <w:rsid w:val="00E519D7"/>
    <w:rsid w:val="00E608D7"/>
    <w:rsid w:val="00E761E0"/>
    <w:rsid w:val="00E77F68"/>
    <w:rsid w:val="00F41AC3"/>
    <w:rsid w:val="00FA3EEE"/>
    <w:rsid w:val="00FC1498"/>
    <w:rsid w:val="00FC4C9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0020paragraphchar1">
    <w:name w:val="list_0020paragraph__char1"/>
    <w:rsid w:val="008C5A59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0020paragraphchar1">
    <w:name w:val="list_0020paragraph__char1"/>
    <w:rsid w:val="008C5A59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p.zakaz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DB21-CC7D-4F98-BBE6-6F58CB52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26</Pages>
  <Words>3838</Words>
  <Characters>29007</Characters>
  <Application>Microsoft Office Word</Application>
  <DocSecurity>0</DocSecurity>
  <Lines>1202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122</cp:revision>
  <dcterms:created xsi:type="dcterms:W3CDTF">2015-03-26T09:25:00Z</dcterms:created>
  <dcterms:modified xsi:type="dcterms:W3CDTF">2016-07-13T11:34:00Z</dcterms:modified>
</cp:coreProperties>
</file>