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48C" w:rsidRPr="00743B3F" w:rsidRDefault="0015048C" w:rsidP="001504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3B3F">
        <w:rPr>
          <w:rFonts w:ascii="Times New Roman" w:hAnsi="Times New Roman"/>
          <w:b/>
          <w:sz w:val="28"/>
          <w:szCs w:val="28"/>
        </w:rPr>
        <w:t xml:space="preserve">  Информация</w:t>
      </w:r>
    </w:p>
    <w:p w:rsidR="0015048C" w:rsidRPr="00743B3F" w:rsidRDefault="0015048C" w:rsidP="001504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3B3F">
        <w:rPr>
          <w:rFonts w:ascii="Times New Roman" w:hAnsi="Times New Roman"/>
          <w:b/>
          <w:sz w:val="28"/>
          <w:szCs w:val="28"/>
        </w:rPr>
        <w:t xml:space="preserve">  об исполнении мероприятий государственной программы</w:t>
      </w:r>
    </w:p>
    <w:p w:rsidR="0015048C" w:rsidRPr="00743B3F" w:rsidRDefault="0015048C" w:rsidP="001504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3B3F">
        <w:rPr>
          <w:rFonts w:ascii="Times New Roman" w:hAnsi="Times New Roman"/>
          <w:b/>
          <w:sz w:val="28"/>
          <w:szCs w:val="28"/>
        </w:rPr>
        <w:t>«Реализация антикоррупционной политики Республики Татарстан на 2015 – 2020 годы»</w:t>
      </w:r>
    </w:p>
    <w:p w:rsidR="0015048C" w:rsidRPr="00743B3F" w:rsidRDefault="0015048C" w:rsidP="001504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3B3F">
        <w:rPr>
          <w:rFonts w:ascii="Times New Roman" w:hAnsi="Times New Roman"/>
          <w:b/>
          <w:sz w:val="28"/>
          <w:szCs w:val="28"/>
        </w:rPr>
        <w:t xml:space="preserve">в </w:t>
      </w:r>
      <w:proofErr w:type="spellStart"/>
      <w:r w:rsidRPr="00743B3F">
        <w:rPr>
          <w:rFonts w:ascii="Times New Roman" w:hAnsi="Times New Roman"/>
          <w:b/>
          <w:sz w:val="28"/>
          <w:szCs w:val="28"/>
        </w:rPr>
        <w:t>Кайбицком</w:t>
      </w:r>
      <w:proofErr w:type="spellEnd"/>
      <w:r w:rsidRPr="00743B3F">
        <w:rPr>
          <w:rFonts w:ascii="Times New Roman" w:hAnsi="Times New Roman"/>
          <w:b/>
          <w:sz w:val="28"/>
          <w:szCs w:val="28"/>
        </w:rPr>
        <w:t xml:space="preserve"> муниципальном районе Р</w:t>
      </w:r>
      <w:r w:rsidR="00D73A57">
        <w:rPr>
          <w:rFonts w:ascii="Times New Roman" w:hAnsi="Times New Roman"/>
          <w:b/>
          <w:sz w:val="28"/>
          <w:szCs w:val="28"/>
        </w:rPr>
        <w:t xml:space="preserve">еспублики </w:t>
      </w:r>
      <w:r w:rsidRPr="00743B3F">
        <w:rPr>
          <w:rFonts w:ascii="Times New Roman" w:hAnsi="Times New Roman"/>
          <w:b/>
          <w:sz w:val="28"/>
          <w:szCs w:val="28"/>
        </w:rPr>
        <w:t>Т</w:t>
      </w:r>
      <w:r w:rsidR="00D73A57">
        <w:rPr>
          <w:rFonts w:ascii="Times New Roman" w:hAnsi="Times New Roman"/>
          <w:b/>
          <w:sz w:val="28"/>
          <w:szCs w:val="28"/>
        </w:rPr>
        <w:t>атарстан</w:t>
      </w:r>
    </w:p>
    <w:p w:rsidR="0015048C" w:rsidRPr="00743B3F" w:rsidRDefault="000A1BD1" w:rsidP="001504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3B3F">
        <w:rPr>
          <w:rFonts w:ascii="Times New Roman" w:hAnsi="Times New Roman"/>
          <w:b/>
          <w:sz w:val="28"/>
          <w:szCs w:val="28"/>
        </w:rPr>
        <w:t xml:space="preserve"> за </w:t>
      </w:r>
      <w:r w:rsidR="000771A0" w:rsidRPr="00743B3F">
        <w:rPr>
          <w:rFonts w:ascii="Times New Roman" w:hAnsi="Times New Roman"/>
          <w:b/>
          <w:sz w:val="28"/>
          <w:szCs w:val="28"/>
        </w:rPr>
        <w:t xml:space="preserve"> </w:t>
      </w:r>
      <w:r w:rsidR="00D73A57">
        <w:rPr>
          <w:rFonts w:ascii="Times New Roman" w:hAnsi="Times New Roman"/>
          <w:b/>
          <w:sz w:val="28"/>
          <w:szCs w:val="28"/>
        </w:rPr>
        <w:t>1 полугодие</w:t>
      </w:r>
      <w:r w:rsidR="00B431FD" w:rsidRPr="00743B3F">
        <w:rPr>
          <w:rFonts w:ascii="Times New Roman" w:hAnsi="Times New Roman"/>
          <w:b/>
          <w:sz w:val="28"/>
          <w:szCs w:val="28"/>
        </w:rPr>
        <w:t xml:space="preserve"> </w:t>
      </w:r>
      <w:r w:rsidR="005E5979" w:rsidRPr="00743B3F">
        <w:rPr>
          <w:rFonts w:ascii="Times New Roman" w:hAnsi="Times New Roman"/>
          <w:b/>
          <w:sz w:val="28"/>
          <w:szCs w:val="28"/>
        </w:rPr>
        <w:t xml:space="preserve"> 2016</w:t>
      </w:r>
      <w:r w:rsidR="006318A2" w:rsidRPr="00743B3F">
        <w:rPr>
          <w:rFonts w:ascii="Times New Roman" w:hAnsi="Times New Roman"/>
          <w:b/>
          <w:sz w:val="28"/>
          <w:szCs w:val="28"/>
        </w:rPr>
        <w:t xml:space="preserve"> </w:t>
      </w:r>
      <w:r w:rsidR="0015048C" w:rsidRPr="00743B3F">
        <w:rPr>
          <w:rFonts w:ascii="Times New Roman" w:hAnsi="Times New Roman"/>
          <w:b/>
          <w:sz w:val="28"/>
          <w:szCs w:val="28"/>
        </w:rPr>
        <w:t>г</w:t>
      </w:r>
      <w:r w:rsidR="00B431FD" w:rsidRPr="00743B3F">
        <w:rPr>
          <w:rFonts w:ascii="Times New Roman" w:hAnsi="Times New Roman"/>
          <w:b/>
          <w:sz w:val="28"/>
          <w:szCs w:val="28"/>
        </w:rPr>
        <w:t>од</w:t>
      </w:r>
      <w:r w:rsidR="005E5979" w:rsidRPr="00743B3F">
        <w:rPr>
          <w:rFonts w:ascii="Times New Roman" w:hAnsi="Times New Roman"/>
          <w:b/>
          <w:sz w:val="28"/>
          <w:szCs w:val="28"/>
        </w:rPr>
        <w:t>а</w:t>
      </w:r>
      <w:r w:rsidR="0015048C" w:rsidRPr="00743B3F">
        <w:rPr>
          <w:rFonts w:ascii="Times New Roman" w:hAnsi="Times New Roman"/>
          <w:b/>
          <w:sz w:val="28"/>
          <w:szCs w:val="28"/>
        </w:rPr>
        <w:t>.</w:t>
      </w:r>
    </w:p>
    <w:p w:rsidR="0015048C" w:rsidRPr="00743B3F" w:rsidRDefault="0015048C" w:rsidP="001504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8958"/>
        <w:gridCol w:w="2409"/>
        <w:gridCol w:w="3933"/>
      </w:tblGrid>
      <w:tr w:rsidR="0015048C" w:rsidRPr="00743B3F" w:rsidTr="00207E37">
        <w:trPr>
          <w:trHeight w:val="322"/>
          <w:tblHeader/>
        </w:trPr>
        <w:tc>
          <w:tcPr>
            <w:tcW w:w="648" w:type="dxa"/>
            <w:vMerge w:val="restart"/>
          </w:tcPr>
          <w:p w:rsidR="0015048C" w:rsidRPr="00743B3F" w:rsidRDefault="0015048C" w:rsidP="00A317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743B3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743B3F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8958" w:type="dxa"/>
            <w:vMerge w:val="restart"/>
            <w:tcBorders>
              <w:bottom w:val="nil"/>
            </w:tcBorders>
            <w:shd w:val="clear" w:color="auto" w:fill="auto"/>
          </w:tcPr>
          <w:p w:rsidR="0015048C" w:rsidRPr="00743B3F" w:rsidRDefault="0015048C" w:rsidP="00A317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№ пункта / наименование мероприятия</w:t>
            </w:r>
          </w:p>
        </w:tc>
        <w:tc>
          <w:tcPr>
            <w:tcW w:w="2409" w:type="dxa"/>
            <w:vMerge w:val="restart"/>
            <w:tcBorders>
              <w:bottom w:val="nil"/>
            </w:tcBorders>
            <w:shd w:val="clear" w:color="auto" w:fill="auto"/>
          </w:tcPr>
          <w:p w:rsidR="0015048C" w:rsidRPr="00743B3F" w:rsidRDefault="0015048C" w:rsidP="00A317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Исполнители</w:t>
            </w:r>
          </w:p>
        </w:tc>
        <w:tc>
          <w:tcPr>
            <w:tcW w:w="3933" w:type="dxa"/>
            <w:vMerge w:val="restart"/>
            <w:tcBorders>
              <w:bottom w:val="nil"/>
            </w:tcBorders>
            <w:shd w:val="clear" w:color="auto" w:fill="auto"/>
          </w:tcPr>
          <w:p w:rsidR="0015048C" w:rsidRPr="00743B3F" w:rsidRDefault="0015048C" w:rsidP="00A317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Информация</w:t>
            </w:r>
          </w:p>
          <w:p w:rsidR="0015048C" w:rsidRPr="00743B3F" w:rsidRDefault="0015048C" w:rsidP="00A317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об исполнении</w:t>
            </w:r>
          </w:p>
        </w:tc>
      </w:tr>
      <w:tr w:rsidR="0015048C" w:rsidRPr="00743B3F" w:rsidTr="00207E37">
        <w:trPr>
          <w:trHeight w:val="322"/>
          <w:tblHeader/>
        </w:trPr>
        <w:tc>
          <w:tcPr>
            <w:tcW w:w="648" w:type="dxa"/>
            <w:vMerge/>
            <w:tcBorders>
              <w:bottom w:val="nil"/>
            </w:tcBorders>
          </w:tcPr>
          <w:p w:rsidR="0015048C" w:rsidRPr="00743B3F" w:rsidRDefault="0015048C" w:rsidP="00A31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8" w:type="dxa"/>
            <w:vMerge/>
            <w:tcBorders>
              <w:bottom w:val="nil"/>
            </w:tcBorders>
            <w:shd w:val="clear" w:color="auto" w:fill="auto"/>
          </w:tcPr>
          <w:p w:rsidR="0015048C" w:rsidRPr="00743B3F" w:rsidRDefault="0015048C" w:rsidP="00A31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bottom w:val="nil"/>
            </w:tcBorders>
            <w:shd w:val="clear" w:color="auto" w:fill="auto"/>
          </w:tcPr>
          <w:p w:rsidR="0015048C" w:rsidRPr="00743B3F" w:rsidRDefault="0015048C" w:rsidP="00A31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3" w:type="dxa"/>
            <w:vMerge/>
            <w:tcBorders>
              <w:bottom w:val="nil"/>
            </w:tcBorders>
            <w:shd w:val="clear" w:color="auto" w:fill="auto"/>
          </w:tcPr>
          <w:p w:rsidR="0015048C" w:rsidRPr="00743B3F" w:rsidRDefault="0015048C" w:rsidP="00A31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5048C" w:rsidRPr="00743B3F" w:rsidRDefault="0015048C" w:rsidP="001504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8958"/>
        <w:gridCol w:w="2268"/>
        <w:gridCol w:w="141"/>
        <w:gridCol w:w="3969"/>
      </w:tblGrid>
      <w:tr w:rsidR="0015048C" w:rsidRPr="00743B3F" w:rsidTr="00760C1F">
        <w:trPr>
          <w:tblHeader/>
        </w:trPr>
        <w:tc>
          <w:tcPr>
            <w:tcW w:w="648" w:type="dxa"/>
          </w:tcPr>
          <w:p w:rsidR="0015048C" w:rsidRPr="00743B3F" w:rsidRDefault="0015048C" w:rsidP="00A317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58" w:type="dxa"/>
            <w:shd w:val="clear" w:color="auto" w:fill="auto"/>
          </w:tcPr>
          <w:p w:rsidR="0015048C" w:rsidRPr="00743B3F" w:rsidRDefault="0015048C" w:rsidP="00A317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5048C" w:rsidRPr="00743B3F" w:rsidRDefault="0015048C" w:rsidP="00A317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15048C" w:rsidRPr="00743B3F" w:rsidRDefault="0015048C" w:rsidP="00A317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5048C" w:rsidRPr="00743B3F" w:rsidTr="00760C1F">
        <w:trPr>
          <w:trHeight w:val="343"/>
        </w:trPr>
        <w:tc>
          <w:tcPr>
            <w:tcW w:w="15984" w:type="dxa"/>
            <w:gridSpan w:val="5"/>
          </w:tcPr>
          <w:p w:rsidR="0015048C" w:rsidRPr="00743B3F" w:rsidRDefault="0015048C" w:rsidP="00A31718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5048C" w:rsidRPr="00743B3F" w:rsidRDefault="0015048C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1. Совершенствование инструментов и механизмов, в том числе правовых и организационных, противодействия коррупции</w:t>
            </w:r>
          </w:p>
          <w:p w:rsidR="0015048C" w:rsidRPr="00743B3F" w:rsidRDefault="0015048C" w:rsidP="00A31718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5A59" w:rsidRPr="00743B3F" w:rsidTr="00760C1F">
        <w:trPr>
          <w:trHeight w:val="1062"/>
        </w:trPr>
        <w:tc>
          <w:tcPr>
            <w:tcW w:w="648" w:type="dxa"/>
          </w:tcPr>
          <w:p w:rsidR="008C5A59" w:rsidRPr="00743B3F" w:rsidRDefault="008C5A59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958" w:type="dxa"/>
            <w:shd w:val="clear" w:color="auto" w:fill="auto"/>
          </w:tcPr>
          <w:p w:rsidR="008C5A59" w:rsidRPr="00743B3F" w:rsidRDefault="008C5A59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1.1. Разработка нормативных правовых актов и внесение изменений в законодательные и иные нормативные правовые акты Республики Татарстан о противодействии коррупции, муниципальные нормативные правовые акты во исполнение федерального законодательства и на основе обобщения практики применения действующих антикоррупционных норм в Республике Татарстан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8C5A59" w:rsidRPr="00743B3F" w:rsidRDefault="008C5A59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Госсовет РТ (по согласованию), </w:t>
            </w:r>
            <w:proofErr w:type="spellStart"/>
            <w:r w:rsidRPr="00743B3F">
              <w:rPr>
                <w:rFonts w:ascii="Times New Roman" w:hAnsi="Times New Roman"/>
                <w:sz w:val="28"/>
                <w:szCs w:val="28"/>
              </w:rPr>
              <w:t>Кабмин</w:t>
            </w:r>
            <w:proofErr w:type="spellEnd"/>
            <w:r w:rsidRPr="00743B3F">
              <w:rPr>
                <w:rFonts w:ascii="Times New Roman" w:hAnsi="Times New Roman"/>
                <w:sz w:val="28"/>
                <w:szCs w:val="28"/>
              </w:rPr>
              <w:t xml:space="preserve"> РТ, Минюст РТ, ИОГВ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 </w:t>
            </w:r>
          </w:p>
        </w:tc>
        <w:tc>
          <w:tcPr>
            <w:tcW w:w="3969" w:type="dxa"/>
            <w:shd w:val="clear" w:color="auto" w:fill="auto"/>
          </w:tcPr>
          <w:p w:rsidR="000E63D5" w:rsidRPr="00363A9C" w:rsidRDefault="000E63D5" w:rsidP="00363A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63A9C">
              <w:rPr>
                <w:rFonts w:ascii="Times New Roman" w:hAnsi="Times New Roman" w:cs="Times New Roman"/>
                <w:sz w:val="28"/>
                <w:szCs w:val="28"/>
              </w:rPr>
              <w:t xml:space="preserve"> В первом полугодии 2016 года разработаны и приняты следующие нормативные правовые акты:</w:t>
            </w:r>
          </w:p>
          <w:p w:rsidR="000E63D5" w:rsidRPr="00363A9C" w:rsidRDefault="000E63D5" w:rsidP="00363A9C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3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63A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63A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решение Совета района № 29 от 11.04.2016г. «</w:t>
            </w:r>
            <w:r w:rsidRPr="00363A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представлении гражданами, претендующими на замещение муниципальных должностей в </w:t>
            </w:r>
            <w:proofErr w:type="spellStart"/>
            <w:r w:rsidRPr="00363A9C">
              <w:rPr>
                <w:rFonts w:ascii="Times New Roman" w:eastAsia="Times New Roman" w:hAnsi="Times New Roman" w:cs="Times New Roman"/>
                <w:sz w:val="28"/>
                <w:szCs w:val="28"/>
              </w:rPr>
              <w:t>Кайбицком</w:t>
            </w:r>
            <w:proofErr w:type="spellEnd"/>
            <w:r w:rsidRPr="00363A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муниципальном районе Республики Татарстан, сведений о доходах, об имуществе и обязательствах имущественного характера, а также о представлении лицами, замещающими муниципальные должности в </w:t>
            </w:r>
            <w:proofErr w:type="spellStart"/>
            <w:r w:rsidRPr="00363A9C">
              <w:rPr>
                <w:rFonts w:ascii="Times New Roman" w:eastAsia="Times New Roman" w:hAnsi="Times New Roman" w:cs="Times New Roman"/>
                <w:sz w:val="28"/>
                <w:szCs w:val="28"/>
              </w:rPr>
              <w:t>Кайбицком</w:t>
            </w:r>
            <w:proofErr w:type="spellEnd"/>
            <w:r w:rsidRPr="00363A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муниципальном районе Республики Татарстан, сведений о доходах, расходах, об имуществе и обязательствах </w:t>
            </w:r>
            <w:r w:rsidRPr="00363A9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имущественного характера», аналогичные решения приняты во всех 17</w:t>
            </w:r>
            <w:proofErr w:type="gramEnd"/>
            <w:r w:rsidRPr="00363A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сельских </w:t>
            </w:r>
            <w:proofErr w:type="gramStart"/>
            <w:r w:rsidRPr="00363A9C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поселениях</w:t>
            </w:r>
            <w:proofErr w:type="gramEnd"/>
            <w:r w:rsidRPr="00363A9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E63D5" w:rsidRPr="00363A9C" w:rsidRDefault="000E63D5" w:rsidP="00363A9C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3A9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363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3A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Совета района № 35 от 11.04.2016г. «</w:t>
            </w:r>
            <w:r w:rsidRPr="00363A9C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положения о порядке сообщения муниципальными служащими, лицами, замещающими муниципальные должности в  </w:t>
            </w:r>
            <w:proofErr w:type="spellStart"/>
            <w:r w:rsidRPr="00363A9C">
              <w:rPr>
                <w:rFonts w:ascii="Times New Roman" w:hAnsi="Times New Roman" w:cs="Times New Roman"/>
                <w:sz w:val="28"/>
                <w:szCs w:val="28"/>
              </w:rPr>
              <w:t>Кайбицком</w:t>
            </w:r>
            <w:proofErr w:type="spellEnd"/>
            <w:r w:rsidRPr="00363A9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районе Республики Татарстан о возникновении личной заинтересованности при исполнении должностных обязанностей, которая приводит или может привести к конфликту интересов», </w:t>
            </w:r>
            <w:r w:rsidRPr="00363A9C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аналогичные решения приняты во всех 17 сельских поселениях;</w:t>
            </w:r>
          </w:p>
          <w:p w:rsidR="000E63D5" w:rsidRPr="00363A9C" w:rsidRDefault="000E63D5" w:rsidP="00363A9C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3A9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363A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363A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Совета района № 30 от 11.04.2016г. «</w:t>
            </w:r>
            <w:r w:rsidRPr="00363A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 внесении изменений в  положение о муниципальной службе в </w:t>
            </w:r>
            <w:proofErr w:type="spellStart"/>
            <w:r w:rsidRPr="00363A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Кайбицком</w:t>
            </w:r>
            <w:proofErr w:type="spellEnd"/>
            <w:r w:rsidRPr="00363A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муниципальном районе Республики Татарстан»,  </w:t>
            </w:r>
            <w:r w:rsidRPr="00363A9C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аналогичные решения приняты во всех 17 сельских поселениях;</w:t>
            </w:r>
          </w:p>
          <w:p w:rsidR="008C5A59" w:rsidRPr="00363A9C" w:rsidRDefault="000E63D5" w:rsidP="00363A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63A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363A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Совета района № 35 от 11.04.2016г.»</w:t>
            </w:r>
            <w:r w:rsidRPr="00363A9C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 xml:space="preserve"> О запрете </w:t>
            </w:r>
            <w:r w:rsidRPr="00363A9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для лиц, замещающих должности главы Кайбицкого муниципального района, заместителя председателя Совета Кайбицкого муниципального района, руководителя исполнительного комитета Кайбицкого муниципального района,  депутатов  Совета Кайбицкого муниципального района </w:t>
            </w:r>
            <w:r w:rsidRPr="00363A9C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>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</w:t>
            </w:r>
            <w:proofErr w:type="gramEnd"/>
            <w:r w:rsidRPr="00363A9C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 xml:space="preserve"> инструментами».</w:t>
            </w:r>
          </w:p>
        </w:tc>
      </w:tr>
      <w:tr w:rsidR="008C5A59" w:rsidRPr="00743B3F" w:rsidTr="00760C1F">
        <w:trPr>
          <w:trHeight w:val="1056"/>
        </w:trPr>
        <w:tc>
          <w:tcPr>
            <w:tcW w:w="648" w:type="dxa"/>
          </w:tcPr>
          <w:p w:rsidR="008C5A59" w:rsidRPr="00743B3F" w:rsidRDefault="008C5A59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8958" w:type="dxa"/>
            <w:shd w:val="clear" w:color="auto" w:fill="auto"/>
          </w:tcPr>
          <w:p w:rsidR="008C5A59" w:rsidRPr="00743B3F" w:rsidRDefault="008C5A59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1.2. </w:t>
            </w:r>
            <w:proofErr w:type="gramStart"/>
            <w:r w:rsidRPr="00743B3F">
              <w:rPr>
                <w:rFonts w:ascii="Times New Roman" w:hAnsi="Times New Roman"/>
                <w:sz w:val="28"/>
                <w:szCs w:val="28"/>
              </w:rPr>
              <w:t>Действенное функционирование подразделений органов государственной власти и органов местного самоуправления по профилактике коррупционных и иных правонарушений (должностных лиц кадровых служб, ответственных за работу по профилактике коррупционных и иных правонарушений (с освобождением от иных функций, не относящихся к антикоррупционной работе)) в соответствии с указами Президента Российской Федерации от 21 сентября 2009 года № 1065 и Президента Республики Татарстан от 1 ноября 2010</w:t>
            </w:r>
            <w:proofErr w:type="gramEnd"/>
            <w:r w:rsidRPr="00743B3F"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№  УП-711, соблюдение принципа стабильности кадров, осуществляющих вышеуказанные функции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8C5A59" w:rsidRPr="00743B3F" w:rsidRDefault="008C5A59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ИОГВ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  <w:p w:rsidR="008C5A59" w:rsidRPr="00743B3F" w:rsidRDefault="008C5A59" w:rsidP="00A31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8C5A59" w:rsidRPr="00743B3F" w:rsidRDefault="008C5A59" w:rsidP="00A317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Распоряжением Руководителя Исполнительного  комитета Кайбицкого муниципального  района от  20.02.2014г. № 51 ответственным должностным лицом, за работу по профилактике коррупционных и иных правонарушений </w:t>
            </w: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назначена ведущий специалист организационно-правового отдела  Нурмухамедова Г.И.. Распоряжением Главы Кайбицкого муниципального района от  29.01 2014г № 18-к  ответственным должностным лицом, за работу по профилактике коррупционных и иных правонарушений назначена главный специалист по работе с органами местного самоуправления организационного</w:t>
            </w:r>
            <w:proofErr w:type="gramEnd"/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отдела  </w:t>
            </w:r>
            <w:proofErr w:type="spellStart"/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Абзалова</w:t>
            </w:r>
            <w:proofErr w:type="spellEnd"/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З.В.</w:t>
            </w:r>
            <w:r w:rsidRPr="00743B3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  <w:tr w:rsidR="008C5A59" w:rsidRPr="00743B3F" w:rsidTr="00760C1F">
        <w:tc>
          <w:tcPr>
            <w:tcW w:w="648" w:type="dxa"/>
          </w:tcPr>
          <w:p w:rsidR="008C5A59" w:rsidRPr="00743B3F" w:rsidRDefault="008C5A59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8958" w:type="dxa"/>
            <w:shd w:val="clear" w:color="auto" w:fill="auto"/>
          </w:tcPr>
          <w:p w:rsidR="008C5A59" w:rsidRPr="00743B3F" w:rsidRDefault="008C5A59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1.2.1. Проведение с соблюдением требований законодательства о государственной и муниципальной службе, о противодействии коррупции проверки достоверности и полноты сведений о доходах, расходах, об имуществе и обязательствах имущественного характера служащих, своих супруги (супруга) и несовершеннолетних детей, представляемых:</w:t>
            </w:r>
          </w:p>
          <w:p w:rsidR="008C5A59" w:rsidRPr="00743B3F" w:rsidRDefault="008C5A59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государственными и муниципальными служащими;</w:t>
            </w:r>
          </w:p>
          <w:p w:rsidR="008C5A59" w:rsidRPr="00743B3F" w:rsidRDefault="008C5A59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лицами, замещающими государственные и муниципальные должности.</w:t>
            </w:r>
          </w:p>
          <w:p w:rsidR="008C5A59" w:rsidRPr="00743B3F" w:rsidRDefault="008C5A59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Информирование органов Прокуратуры РТ о нарушениях, выявленных в ходе проверок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8C5A59" w:rsidRPr="00743B3F" w:rsidRDefault="008C5A59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ИОГВ РТ и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согласованию), Аппарат Президента РТ, Прокуратура РТ (по согласованию)</w:t>
            </w:r>
          </w:p>
        </w:tc>
        <w:tc>
          <w:tcPr>
            <w:tcW w:w="3969" w:type="dxa"/>
            <w:shd w:val="clear" w:color="auto" w:fill="auto"/>
          </w:tcPr>
          <w:p w:rsidR="008C5A59" w:rsidRPr="00743B3F" w:rsidRDefault="000E63D5" w:rsidP="005B166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В   1 полугодии</w:t>
            </w:r>
            <w:r w:rsidR="008C5A59" w:rsidRPr="00743B3F">
              <w:rPr>
                <w:rFonts w:ascii="Times New Roman" w:hAnsi="Times New Roman"/>
                <w:sz w:val="28"/>
                <w:szCs w:val="28"/>
              </w:rPr>
              <w:t xml:space="preserve"> 2016г. проверки достоверности и полноты сведений о доходах, расходах, об имуществе и обязательствах имущественного характера служащих, своих супруги (супруга) и несовершеннолетних детей не проводились. </w:t>
            </w:r>
          </w:p>
        </w:tc>
      </w:tr>
      <w:tr w:rsidR="008C5A59" w:rsidRPr="00743B3F" w:rsidTr="00760C1F">
        <w:tc>
          <w:tcPr>
            <w:tcW w:w="648" w:type="dxa"/>
          </w:tcPr>
          <w:p w:rsidR="008C5A59" w:rsidRPr="00743B3F" w:rsidRDefault="008C5A59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958" w:type="dxa"/>
            <w:shd w:val="clear" w:color="auto" w:fill="auto"/>
          </w:tcPr>
          <w:p w:rsidR="008C5A59" w:rsidRPr="00743B3F" w:rsidRDefault="008C5A59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1.2.2. Проведение проверок соблюдения государственными служащими требований к служебному поведению, предусмотренных законодательством о государственной службе, и муниципальными служащими ограничений и запретов, предусмотренных законодательством о муниципальной службе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8C5A59" w:rsidRPr="00743B3F" w:rsidRDefault="008C5A59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ИОГВ РТ и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3969" w:type="dxa"/>
            <w:shd w:val="clear" w:color="auto" w:fill="auto"/>
          </w:tcPr>
          <w:p w:rsidR="008C5A59" w:rsidRPr="00743B3F" w:rsidRDefault="000E63D5" w:rsidP="005B1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1 полугодии</w:t>
            </w:r>
            <w:r w:rsidR="008C5A59"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2016г. проверки соблюдения муниципальными служащими требований к служебному поведению, предусмотренных законодательством о </w:t>
            </w:r>
            <w:r w:rsidR="008C5A59"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муниципальной службе не проводились, ввиду отсутствия фактов.</w:t>
            </w:r>
          </w:p>
        </w:tc>
      </w:tr>
      <w:tr w:rsidR="008C5A59" w:rsidRPr="00743B3F" w:rsidTr="00760C1F">
        <w:tc>
          <w:tcPr>
            <w:tcW w:w="648" w:type="dxa"/>
          </w:tcPr>
          <w:p w:rsidR="008C5A59" w:rsidRPr="00743B3F" w:rsidRDefault="008C5A59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8958" w:type="dxa"/>
            <w:shd w:val="clear" w:color="auto" w:fill="auto"/>
          </w:tcPr>
          <w:p w:rsidR="008C5A59" w:rsidRPr="00743B3F" w:rsidRDefault="008C5A59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1.2.3. Проведение проверок информации о наличии или возможности возникновения конфликта интересов у государственного (муниципального) служащего, поступающей представителю нанимателя в установленном законодательством порядке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8C5A59" w:rsidRPr="00743B3F" w:rsidRDefault="008C5A59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ИОГВ РТ и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3969" w:type="dxa"/>
            <w:shd w:val="clear" w:color="auto" w:fill="auto"/>
          </w:tcPr>
          <w:p w:rsidR="008C5A59" w:rsidRDefault="008C5A59" w:rsidP="00C13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 поступлении на муниципальную должность, все претенденты проверяются на наличие или возможности возникновения конфликта интересов. Нарушений не обнаружено.</w:t>
            </w:r>
          </w:p>
          <w:p w:rsidR="00363A9C" w:rsidRDefault="00363A9C" w:rsidP="00363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1 полугодии было рассмотрено 1 заявление лица, замещающего муниципальную должность. Конфликта интересов не выявлено. </w:t>
            </w:r>
          </w:p>
          <w:p w:rsidR="000274E1" w:rsidRPr="007B263E" w:rsidRDefault="00363A9C" w:rsidP="00363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274E1" w:rsidRPr="007B263E">
              <w:rPr>
                <w:rFonts w:ascii="Times New Roman" w:hAnsi="Times New Roman"/>
                <w:sz w:val="28"/>
                <w:szCs w:val="28"/>
              </w:rPr>
              <w:t xml:space="preserve"> В июне поступило 7 письменных уведомлений от муниципальных служащих о выполнении ими иной оплачиваемой работе. Они будут рассмотрены на заседании Комиссии по соблюдению требований к служебному поведению и урегулированию конфликта интересов.</w:t>
            </w:r>
          </w:p>
        </w:tc>
      </w:tr>
      <w:tr w:rsidR="008C5A59" w:rsidRPr="00743B3F" w:rsidTr="00760C1F">
        <w:tc>
          <w:tcPr>
            <w:tcW w:w="648" w:type="dxa"/>
          </w:tcPr>
          <w:p w:rsidR="008C5A59" w:rsidRPr="00743B3F" w:rsidRDefault="008C5A59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8958" w:type="dxa"/>
            <w:shd w:val="clear" w:color="auto" w:fill="auto"/>
          </w:tcPr>
          <w:p w:rsidR="008C5A59" w:rsidRPr="00743B3F" w:rsidRDefault="008C5A59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1.2.4. Проведение в порядке, определенном представителем нанимателя (работодателя), проверок сведений о фактах обращения в целях склонения государственного (муниципального) служащего к совершению коррупционных правонарушений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8C5A59" w:rsidRPr="00743B3F" w:rsidRDefault="008C5A59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ИОГВ РТ и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3969" w:type="dxa"/>
            <w:shd w:val="clear" w:color="auto" w:fill="auto"/>
          </w:tcPr>
          <w:p w:rsidR="008C5A59" w:rsidRPr="00743B3F" w:rsidRDefault="006D06D5" w:rsidP="00277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Постановлением Г</w:t>
            </w:r>
            <w:r w:rsidR="008C5A59"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лавы района от 05.02.2010 №5 утвержден «Порядок уведомления представителя нанимателя (работодателя) о фактах </w:t>
            </w:r>
            <w:r w:rsidR="008C5A59"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обращения в целях склонения муниципального служащего к совершению коррупционных правонарушений в Совет Кайбицкого района РТ».</w:t>
            </w:r>
          </w:p>
          <w:p w:rsidR="008C5A59" w:rsidRPr="00743B3F" w:rsidRDefault="008C5A59" w:rsidP="00D767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Также постановлением руководителя Исполнительного комитета района от 18.03.2010 №96 утвержден «Порядок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 в Исполнительном комитете  Кайбицкого района РТ».</w:t>
            </w:r>
          </w:p>
          <w:p w:rsidR="008C5A59" w:rsidRPr="00743B3F" w:rsidRDefault="008C5A59" w:rsidP="00D57D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E63D5">
              <w:rPr>
                <w:rFonts w:ascii="Times New Roman" w:hAnsi="Times New Roman"/>
                <w:sz w:val="28"/>
                <w:szCs w:val="28"/>
              </w:rPr>
              <w:t>В  1 полугодии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2016 года проверок  в порядке, определенном представителем нанимателя (работодателя), проверок сведений о фактах обращения в целях склонения муниципального служащего к совершению коррупционных правонарушений не проводилось, из-за отсутствия  обращений</w:t>
            </w:r>
          </w:p>
        </w:tc>
      </w:tr>
      <w:tr w:rsidR="008C5A59" w:rsidRPr="00743B3F" w:rsidTr="00760C1F">
        <w:tc>
          <w:tcPr>
            <w:tcW w:w="648" w:type="dxa"/>
          </w:tcPr>
          <w:p w:rsidR="008C5A59" w:rsidRPr="00743B3F" w:rsidRDefault="008C5A59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8958" w:type="dxa"/>
            <w:shd w:val="clear" w:color="auto" w:fill="auto"/>
          </w:tcPr>
          <w:p w:rsidR="008C5A59" w:rsidRPr="00743B3F" w:rsidRDefault="008C5A59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1.2.5. Систематическое проведение оценки коррупционных рисков, </w:t>
            </w: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возникающих при реализации государственными (муниципальными) служащими функций, и внесение уточнений в перечни должностей государственной (муниципальной) службы, замещение которых связано с коррупционными рисками (срок выполнения – </w:t>
            </w:r>
            <w:r w:rsidRPr="00743B3F">
              <w:rPr>
                <w:rFonts w:ascii="Times New Roman" w:hAnsi="Times New Roman"/>
                <w:sz w:val="28"/>
                <w:szCs w:val="28"/>
                <w:u w:val="single"/>
              </w:rPr>
              <w:t>ежегодно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8C5A59" w:rsidRPr="00743B3F" w:rsidRDefault="008C5A59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ИОГВ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(по согласованию)</w:t>
            </w:r>
          </w:p>
          <w:p w:rsidR="008C5A59" w:rsidRPr="00743B3F" w:rsidRDefault="008C5A59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8C5A59" w:rsidRPr="00743B3F" w:rsidRDefault="008C5A59" w:rsidP="00A317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  Принято постановление </w:t>
            </w:r>
            <w:r w:rsidRPr="00743B3F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Главы района от 20.01.2015  №6 «О внесении изменений в перечень должностей муниципальной службы в органах местного самоуправления Кайбицкого муниципального района РТ, замещение которых связано с коррупционными рисками»</w:t>
            </w:r>
            <w:r w:rsidR="006D06D5">
              <w:rPr>
                <w:rFonts w:ascii="Times New Roman" w:eastAsia="Times New Roman" w:hAnsi="Times New Roman"/>
                <w:sz w:val="28"/>
                <w:szCs w:val="28"/>
              </w:rPr>
              <w:t xml:space="preserve">. В 1 полугодии проанализирован Перечень должностей </w:t>
            </w:r>
            <w:r w:rsidR="006D06D5" w:rsidRPr="00743B3F">
              <w:rPr>
                <w:rFonts w:ascii="Times New Roman" w:eastAsia="Times New Roman" w:hAnsi="Times New Roman"/>
                <w:sz w:val="28"/>
                <w:szCs w:val="28"/>
              </w:rPr>
              <w:t>муниципальной службы в органах местного самоуправления Кайбицкого муниципального района РТ, замещение которых связано с коррупционными рисками</w:t>
            </w:r>
            <w:r w:rsidR="006D06D5">
              <w:rPr>
                <w:rFonts w:ascii="Times New Roman" w:eastAsia="Times New Roman" w:hAnsi="Times New Roman"/>
                <w:sz w:val="28"/>
                <w:szCs w:val="28"/>
              </w:rPr>
              <w:t>. Изменений в Перечень не внесено.</w:t>
            </w:r>
          </w:p>
        </w:tc>
      </w:tr>
      <w:tr w:rsidR="008C5A59" w:rsidRPr="00743B3F" w:rsidTr="00760C1F">
        <w:tc>
          <w:tcPr>
            <w:tcW w:w="648" w:type="dxa"/>
          </w:tcPr>
          <w:p w:rsidR="008C5A59" w:rsidRPr="00743B3F" w:rsidRDefault="008C5A59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8958" w:type="dxa"/>
            <w:shd w:val="clear" w:color="auto" w:fill="auto"/>
          </w:tcPr>
          <w:p w:rsidR="008C5A59" w:rsidRPr="00743B3F" w:rsidRDefault="008C5A59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1.2.6. Внедрение и использование в деятельности подразделений по профилактике коррупционных и иных правонарушений (должностных лиц, ответственных за профилактику коррупционных и иных правонарушений) компьютерных программ, разработанных на базе специального программного обеспечения в целях осуществления:</w:t>
            </w:r>
          </w:p>
          <w:p w:rsidR="008C5A59" w:rsidRPr="00743B3F" w:rsidRDefault="008C5A59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743B3F">
              <w:rPr>
                <w:rFonts w:ascii="Times New Roman" w:hAnsi="Times New Roman"/>
                <w:sz w:val="28"/>
                <w:szCs w:val="28"/>
              </w:rPr>
              <w:t>мониторинга и автоматизированного анализа сведений о доходах, расходах, об имуществе и обязательствах имущественного характера, представляемых лицами, претендующими на замещение должностей, включенных в соответствующие перечни, и лицами, замещающими указанные должности, с использованием баз данных о доходах, недвижимом имуществе (в том числе за рубежом), транспортных средствах, счетах, кредитах, ценных бумагах;</w:t>
            </w:r>
            <w:proofErr w:type="gramEnd"/>
          </w:p>
          <w:p w:rsidR="008C5A59" w:rsidRPr="00743B3F" w:rsidRDefault="008C5A59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сбора, систематизации и рассмотрения обращений граждан о даче согласия на замещение в организации должности на условиях гражданско-правового договора (гражданско-правовых договоров) или на выполнение в данной организации работы (оказание данной организации услуг) на условиях трудового договора, если отдельные функции государств</w:t>
            </w:r>
            <w:bookmarkStart w:id="0" w:name="_GoBack"/>
            <w:bookmarkEnd w:id="0"/>
            <w:r w:rsidRPr="00743B3F">
              <w:rPr>
                <w:rFonts w:ascii="Times New Roman" w:hAnsi="Times New Roman"/>
                <w:sz w:val="28"/>
                <w:szCs w:val="28"/>
              </w:rPr>
              <w:t xml:space="preserve">енного, муниципального (административного)  управления данной организацией входили в должностные (служебные) обязанности государственного или муниципального служащего (срок выполнения: </w:t>
            </w:r>
            <w:r w:rsidRPr="00743B3F">
              <w:rPr>
                <w:rFonts w:ascii="Times New Roman" w:hAnsi="Times New Roman"/>
                <w:sz w:val="28"/>
                <w:szCs w:val="28"/>
                <w:u w:val="single"/>
              </w:rPr>
              <w:t xml:space="preserve">внедрение –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743B3F">
                <w:rPr>
                  <w:rFonts w:ascii="Times New Roman" w:hAnsi="Times New Roman"/>
                  <w:sz w:val="28"/>
                  <w:szCs w:val="28"/>
                  <w:u w:val="single"/>
                </w:rPr>
                <w:t>2015 г</w:t>
              </w:r>
            </w:smartTag>
            <w:r w:rsidRPr="00743B3F">
              <w:rPr>
                <w:rFonts w:ascii="Times New Roman" w:hAnsi="Times New Roman"/>
                <w:sz w:val="28"/>
                <w:szCs w:val="28"/>
                <w:u w:val="single"/>
              </w:rPr>
              <w:t>., использование – 2015</w:t>
            </w:r>
            <w:proofErr w:type="gramEnd"/>
            <w:r w:rsidRPr="00743B3F">
              <w:rPr>
                <w:rFonts w:ascii="Times New Roman" w:hAnsi="Times New Roman"/>
                <w:sz w:val="28"/>
                <w:szCs w:val="28"/>
                <w:u w:val="single"/>
              </w:rPr>
              <w:t xml:space="preserve"> – </w:t>
            </w:r>
            <w:proofErr w:type="gramStart"/>
            <w:r w:rsidRPr="00743B3F">
              <w:rPr>
                <w:rFonts w:ascii="Times New Roman" w:hAnsi="Times New Roman"/>
                <w:sz w:val="28"/>
                <w:szCs w:val="28"/>
                <w:u w:val="single"/>
              </w:rPr>
              <w:t>2020 гг.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2409" w:type="dxa"/>
            <w:gridSpan w:val="2"/>
            <w:shd w:val="clear" w:color="auto" w:fill="auto"/>
          </w:tcPr>
          <w:p w:rsidR="008C5A59" w:rsidRPr="00743B3F" w:rsidRDefault="008C5A59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ИОГВ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 </w:t>
            </w:r>
          </w:p>
        </w:tc>
        <w:tc>
          <w:tcPr>
            <w:tcW w:w="3969" w:type="dxa"/>
            <w:shd w:val="clear" w:color="auto" w:fill="auto"/>
          </w:tcPr>
          <w:p w:rsidR="008C5A59" w:rsidRPr="00743B3F" w:rsidRDefault="008C5A59" w:rsidP="00D400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Имеется подключение к базе Федеральной налоговой службы России с целью получения в электронном виде открытых и общедоступных сведений, содержащихся в ЕГРЮЛ и ЕГРИП.      Проверены все главы сельских поселений, муниципальные служащие на предмет соблюдения муниципальными служащими запретов, в части </w:t>
            </w: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участия в органе управления коммерческой организацией и занятия предпринимательской деятельностью.  Нарушений не  выявлено. Материалы проверки   рассмотрены на заседании комиссии по соблюдению требований к служебному поведению и урегулированию конфликта интересов.</w:t>
            </w:r>
          </w:p>
        </w:tc>
      </w:tr>
      <w:tr w:rsidR="008C5A59" w:rsidRPr="00743B3F" w:rsidTr="00760C1F">
        <w:tc>
          <w:tcPr>
            <w:tcW w:w="648" w:type="dxa"/>
          </w:tcPr>
          <w:p w:rsidR="008C5A59" w:rsidRPr="00743B3F" w:rsidRDefault="008C5A59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8958" w:type="dxa"/>
            <w:shd w:val="clear" w:color="auto" w:fill="auto"/>
          </w:tcPr>
          <w:p w:rsidR="008C5A59" w:rsidRDefault="008C5A59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1.3. Обеспечение открытости деятельности комиссий при руководителях исполнительных органов государственной власти и органов местного самоуправления в Республике Татарстан по противодействию коррупции, в том числе путем вовлечения в их деятельность представителей общественных советов и других институтов гражданского общества</w:t>
            </w:r>
          </w:p>
          <w:p w:rsidR="008F7824" w:rsidRPr="00743B3F" w:rsidRDefault="008F7824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8C5A59" w:rsidRPr="00743B3F" w:rsidRDefault="008C5A59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ИОГВ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3969" w:type="dxa"/>
            <w:shd w:val="clear" w:color="auto" w:fill="auto"/>
          </w:tcPr>
          <w:p w:rsidR="008C5A59" w:rsidRPr="00743B3F" w:rsidRDefault="008C5A59" w:rsidP="00627A63">
            <w:pPr>
              <w:spacing w:after="0" w:line="240" w:lineRule="auto"/>
              <w:ind w:left="-65" w:right="-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743B3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В состав комиссии </w:t>
            </w:r>
            <w:r w:rsidR="00613EB2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по координации работы </w:t>
            </w:r>
            <w:r w:rsidRPr="00743B3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по противодействию коррупции включены:</w:t>
            </w:r>
          </w:p>
          <w:p w:rsidR="008C5A59" w:rsidRPr="00743B3F" w:rsidRDefault="008C5A59" w:rsidP="00627A63">
            <w:pPr>
              <w:spacing w:after="0" w:line="240" w:lineRule="auto"/>
              <w:ind w:left="-65" w:right="-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743B3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председатель  Общественного совета района;</w:t>
            </w:r>
          </w:p>
          <w:p w:rsidR="008C5A59" w:rsidRPr="00743B3F" w:rsidRDefault="008C5A59" w:rsidP="00627A63">
            <w:pPr>
              <w:spacing w:after="0" w:line="240" w:lineRule="auto"/>
              <w:ind w:left="-65" w:right="-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743B3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-  доверенное лицо комитета Республиканской организации по профсоюзным организациям в </w:t>
            </w:r>
            <w:proofErr w:type="spellStart"/>
            <w:r w:rsidRPr="00743B3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Кайбицком</w:t>
            </w:r>
            <w:proofErr w:type="spellEnd"/>
            <w:r w:rsidRPr="00743B3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районе РТ;</w:t>
            </w:r>
          </w:p>
          <w:p w:rsidR="008C5A59" w:rsidRPr="00743B3F" w:rsidRDefault="008C5A59" w:rsidP="00627A63">
            <w:pPr>
              <w:spacing w:after="0" w:line="240" w:lineRule="auto"/>
              <w:ind w:left="-65" w:right="-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743B3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  редактор районной газеты «</w:t>
            </w:r>
            <w:proofErr w:type="spellStart"/>
            <w:r w:rsidRPr="00743B3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Кайбыч</w:t>
            </w:r>
            <w:proofErr w:type="spellEnd"/>
            <w:r w:rsidRPr="00743B3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43B3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таннары</w:t>
            </w:r>
            <w:proofErr w:type="spellEnd"/>
            <w:r w:rsidRPr="00743B3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» - «</w:t>
            </w:r>
            <w:proofErr w:type="spellStart"/>
            <w:r w:rsidRPr="00743B3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Кайбицкие</w:t>
            </w:r>
            <w:proofErr w:type="spellEnd"/>
            <w:r w:rsidRPr="00743B3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зори»;</w:t>
            </w:r>
          </w:p>
          <w:p w:rsidR="008C5A59" w:rsidRPr="00743B3F" w:rsidRDefault="008C5A59" w:rsidP="00627A63">
            <w:pPr>
              <w:spacing w:after="0" w:line="240" w:lineRule="auto"/>
              <w:ind w:left="-65" w:right="-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743B3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 председатель Совета ветеранов войны и труда;</w:t>
            </w:r>
          </w:p>
          <w:p w:rsidR="008C5A59" w:rsidRPr="00743B3F" w:rsidRDefault="008C5A59" w:rsidP="00627A63">
            <w:pPr>
              <w:spacing w:after="0" w:line="240" w:lineRule="auto"/>
              <w:ind w:left="-65" w:right="-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743B3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-индивидуальный предприниматель;</w:t>
            </w:r>
          </w:p>
          <w:p w:rsidR="008C5A59" w:rsidRPr="00743B3F" w:rsidRDefault="008C5A59" w:rsidP="00627A63">
            <w:pPr>
              <w:spacing w:after="0" w:line="240" w:lineRule="auto"/>
              <w:ind w:left="-65" w:right="-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743B3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-общественный помощник уполномоченного по правам человека в РТ по </w:t>
            </w:r>
            <w:proofErr w:type="spellStart"/>
            <w:r w:rsidRPr="00743B3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Кайбицкому</w:t>
            </w:r>
            <w:proofErr w:type="spellEnd"/>
            <w:r w:rsidRPr="00743B3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743B3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 xml:space="preserve">муниципальному району.  </w:t>
            </w:r>
          </w:p>
          <w:p w:rsidR="008C5A59" w:rsidRPr="00743B3F" w:rsidRDefault="008C5A59" w:rsidP="00DB702C">
            <w:pPr>
              <w:spacing w:after="0" w:line="240" w:lineRule="auto"/>
              <w:ind w:left="-65" w:right="-3"/>
              <w:jc w:val="both"/>
              <w:rPr>
                <w:sz w:val="28"/>
                <w:szCs w:val="28"/>
              </w:rPr>
            </w:pPr>
            <w:r w:rsidRPr="00743B3F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- председатель Кайбицкого отделения Аграрного молодежного объединения  РТ </w:t>
            </w:r>
          </w:p>
        </w:tc>
      </w:tr>
      <w:tr w:rsidR="008F7824" w:rsidRPr="00743B3F" w:rsidTr="00760C1F">
        <w:tc>
          <w:tcPr>
            <w:tcW w:w="648" w:type="dxa"/>
          </w:tcPr>
          <w:p w:rsidR="008F7824" w:rsidRPr="00743B3F" w:rsidRDefault="008F7824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8" w:type="dxa"/>
            <w:shd w:val="clear" w:color="auto" w:fill="auto"/>
          </w:tcPr>
          <w:p w:rsidR="008F7824" w:rsidRPr="008F7824" w:rsidRDefault="008F7824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824">
              <w:rPr>
                <w:rFonts w:ascii="Times New Roman" w:hAnsi="Times New Roman"/>
                <w:sz w:val="28"/>
                <w:szCs w:val="28"/>
              </w:rPr>
              <w:t>1.3.1. Обеспечение утверждения и последующего исполнения годовых планов работ комиссий при руководителях исполнительных органов государственной власти Республики Татарстан по противодействию коррупции, комиссий по координации работы по противодействию коррупции в муниципальных районах и городских округах Республики Татарстан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8F7824" w:rsidRPr="00743B3F" w:rsidRDefault="008F7824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8F7824" w:rsidRPr="00743B3F" w:rsidRDefault="008F7824" w:rsidP="00627A63">
            <w:pPr>
              <w:spacing w:after="0" w:line="240" w:lineRule="auto"/>
              <w:ind w:left="-65" w:right="-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В 1 полугодии 2016 г. было проведено 1 заседание. Рассмотрено 6 вопросов</w:t>
            </w:r>
            <w:r w:rsidR="0090369C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8C5A59" w:rsidRPr="00743B3F" w:rsidTr="00760C1F">
        <w:tc>
          <w:tcPr>
            <w:tcW w:w="648" w:type="dxa"/>
          </w:tcPr>
          <w:p w:rsidR="008C5A59" w:rsidRPr="00743B3F" w:rsidRDefault="008C5A59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8958" w:type="dxa"/>
            <w:shd w:val="clear" w:color="auto" w:fill="auto"/>
          </w:tcPr>
          <w:p w:rsidR="008C5A59" w:rsidRPr="00743B3F" w:rsidRDefault="008C5A59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1.4. Обеспечение действенного функционирования комиссий по соблюдению требований к служебному поведению государственных (муниципальных) служащих и урегулированию конфликта интересов в соответствии с установленными требованиями федерального и республиканского законодательств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8C5A59" w:rsidRPr="00743B3F" w:rsidRDefault="008C5A59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ИОГВ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3969" w:type="dxa"/>
            <w:shd w:val="clear" w:color="auto" w:fill="auto"/>
          </w:tcPr>
          <w:p w:rsidR="008C5A59" w:rsidRPr="00743B3F" w:rsidRDefault="008C5A59" w:rsidP="00A317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Решением Совета  от 18.10.2014 № 243 утверждено Положение о   единой комиссии по соблюдению требований к служебному поведению муниципальных служащих и урегулированию конфликта интересов в органах местного самоуправления муниципального образования «</w:t>
            </w:r>
            <w:r w:rsidRPr="00743B3F">
              <w:rPr>
                <w:rFonts w:ascii="Times New Roman" w:hAnsi="Times New Roman"/>
                <w:spacing w:val="-13"/>
                <w:sz w:val="28"/>
                <w:szCs w:val="28"/>
              </w:rPr>
              <w:t xml:space="preserve">Кайбицкий </w:t>
            </w:r>
            <w:proofErr w:type="gramStart"/>
            <w:r w:rsidRPr="00743B3F">
              <w:rPr>
                <w:rFonts w:ascii="Times New Roman" w:hAnsi="Times New Roman"/>
                <w:sz w:val="28"/>
                <w:szCs w:val="28"/>
              </w:rPr>
              <w:t>муниципальный</w:t>
            </w:r>
            <w:proofErr w:type="gramEnd"/>
            <w:r w:rsidRPr="00743B3F">
              <w:rPr>
                <w:rFonts w:ascii="Times New Roman" w:hAnsi="Times New Roman"/>
                <w:sz w:val="28"/>
                <w:szCs w:val="28"/>
              </w:rPr>
              <w:t xml:space="preserve">  район РТ». В составе комиссии 13 человек.   4 из них представители общественных  организаций.</w:t>
            </w:r>
          </w:p>
          <w:p w:rsidR="008C5A59" w:rsidRPr="00743B3F" w:rsidRDefault="000E63D5" w:rsidP="00A317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2016 году было проведено 2</w:t>
            </w:r>
            <w:r w:rsidR="008C5A59" w:rsidRPr="00743B3F">
              <w:rPr>
                <w:rFonts w:ascii="Times New Roman" w:hAnsi="Times New Roman"/>
                <w:sz w:val="28"/>
                <w:szCs w:val="28"/>
              </w:rPr>
              <w:t xml:space="preserve"> заседа</w:t>
            </w:r>
            <w:r>
              <w:rPr>
                <w:rFonts w:ascii="Times New Roman" w:hAnsi="Times New Roman"/>
                <w:sz w:val="28"/>
                <w:szCs w:val="28"/>
              </w:rPr>
              <w:t>ние. Рассмотрено  4</w:t>
            </w:r>
            <w:r w:rsidR="008C5A59" w:rsidRPr="00743B3F">
              <w:rPr>
                <w:rFonts w:ascii="Times New Roman" w:hAnsi="Times New Roman"/>
                <w:sz w:val="28"/>
                <w:szCs w:val="28"/>
              </w:rPr>
              <w:t xml:space="preserve"> вопроса.</w:t>
            </w:r>
          </w:p>
        </w:tc>
      </w:tr>
      <w:tr w:rsidR="008C5A59" w:rsidRPr="00743B3F" w:rsidTr="00760C1F">
        <w:tc>
          <w:tcPr>
            <w:tcW w:w="648" w:type="dxa"/>
          </w:tcPr>
          <w:p w:rsidR="008C5A59" w:rsidRPr="00743B3F" w:rsidRDefault="008C5A59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8958" w:type="dxa"/>
            <w:shd w:val="clear" w:color="auto" w:fill="auto"/>
          </w:tcPr>
          <w:p w:rsidR="008C5A59" w:rsidRPr="00743B3F" w:rsidRDefault="008C5A59" w:rsidP="00A317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1.6. Размещение в соответствии с законодательством на сайтах органов исполнительной власти, органов местного самоуправления Республики </w:t>
            </w: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Татарстан сведения о доходах, расходах, имуществе и обязательствах имущественного характера государственных гражданских служащих и муниципальных служащих согласно правилам, установленным законодательством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8C5A59" w:rsidRPr="00743B3F" w:rsidRDefault="008C5A59" w:rsidP="00A3171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ИОГВ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</w:t>
            </w: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согласованию)</w:t>
            </w:r>
          </w:p>
        </w:tc>
        <w:tc>
          <w:tcPr>
            <w:tcW w:w="3969" w:type="dxa"/>
            <w:shd w:val="clear" w:color="auto" w:fill="auto"/>
          </w:tcPr>
          <w:p w:rsidR="008C5A59" w:rsidRPr="00743B3F" w:rsidRDefault="008C5A59" w:rsidP="00A317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Сведения о доходах, имуществе и обязательствах  </w:t>
            </w: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имущественного характера муниципальных служащих</w:t>
            </w:r>
            <w:r w:rsidR="007B263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="007B263E">
              <w:rPr>
                <w:rFonts w:ascii="Times New Roman" w:hAnsi="Times New Roman"/>
                <w:sz w:val="28"/>
                <w:szCs w:val="28"/>
              </w:rPr>
              <w:t>лиц, замещающих муниципальные должности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и руководителей </w:t>
            </w:r>
            <w:r w:rsidR="000E63D5">
              <w:rPr>
                <w:rFonts w:ascii="Times New Roman" w:hAnsi="Times New Roman"/>
                <w:sz w:val="28"/>
                <w:szCs w:val="28"/>
              </w:rPr>
              <w:t>муниципальных учреждений за 2015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год размещены</w:t>
            </w:r>
            <w:proofErr w:type="gramEnd"/>
            <w:r w:rsidRPr="00743B3F">
              <w:rPr>
                <w:rFonts w:ascii="Times New Roman" w:hAnsi="Times New Roman"/>
                <w:sz w:val="28"/>
                <w:szCs w:val="28"/>
              </w:rPr>
              <w:t xml:space="preserve"> на официальном сайте Кайбицкого муниципального района, в разделе  «Противодействие коррупции».</w:t>
            </w:r>
          </w:p>
        </w:tc>
      </w:tr>
      <w:tr w:rsidR="008C5A59" w:rsidRPr="00743B3F" w:rsidTr="00760C1F">
        <w:trPr>
          <w:trHeight w:val="470"/>
        </w:trPr>
        <w:tc>
          <w:tcPr>
            <w:tcW w:w="15984" w:type="dxa"/>
            <w:gridSpan w:val="5"/>
          </w:tcPr>
          <w:p w:rsidR="008C5A59" w:rsidRPr="00743B3F" w:rsidRDefault="008C5A59" w:rsidP="00A31718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C5A59" w:rsidRPr="00743B3F" w:rsidRDefault="008C5A59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2. Выявление и устранение </w:t>
            </w:r>
            <w:proofErr w:type="spellStart"/>
            <w:r w:rsidRPr="00743B3F">
              <w:rPr>
                <w:rFonts w:ascii="Times New Roman" w:hAnsi="Times New Roman"/>
                <w:sz w:val="28"/>
                <w:szCs w:val="28"/>
              </w:rPr>
              <w:t>коррупциогенных</w:t>
            </w:r>
            <w:proofErr w:type="spellEnd"/>
            <w:r w:rsidRPr="00743B3F">
              <w:rPr>
                <w:rFonts w:ascii="Times New Roman" w:hAnsi="Times New Roman"/>
                <w:sz w:val="28"/>
                <w:szCs w:val="28"/>
              </w:rPr>
              <w:t xml:space="preserve"> факторов в нормативных правовых актах и проектах нормативных правовых актов</w:t>
            </w:r>
          </w:p>
          <w:p w:rsidR="008C5A59" w:rsidRPr="00743B3F" w:rsidRDefault="008C5A59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посредством проведения антикоррупционной экспертизы, обеспечение условий для проведения независимой антикоррупционной экспертизы</w:t>
            </w:r>
          </w:p>
          <w:p w:rsidR="008C5A59" w:rsidRPr="00743B3F" w:rsidRDefault="008C5A59" w:rsidP="00A317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проектов нормативных правовых актов</w:t>
            </w:r>
          </w:p>
          <w:p w:rsidR="008C5A59" w:rsidRPr="00743B3F" w:rsidRDefault="008C5A59" w:rsidP="00A31718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51" w:rsidRPr="00743B3F" w:rsidTr="00760C1F">
        <w:trPr>
          <w:trHeight w:val="806"/>
        </w:trPr>
        <w:tc>
          <w:tcPr>
            <w:tcW w:w="648" w:type="dxa"/>
          </w:tcPr>
          <w:p w:rsidR="00407151" w:rsidRPr="00743B3F" w:rsidRDefault="00407151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8958" w:type="dxa"/>
            <w:shd w:val="clear" w:color="auto" w:fill="auto"/>
          </w:tcPr>
          <w:p w:rsidR="00407151" w:rsidRPr="00743B3F" w:rsidRDefault="00407151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2.1. Принятие практических мер по организации эффективного проведения антикоррупционной экспертизы нормативных правовых актов и их проектов, ежегодного обобщения результатов ее проведения</w:t>
            </w:r>
          </w:p>
        </w:tc>
        <w:tc>
          <w:tcPr>
            <w:tcW w:w="2268" w:type="dxa"/>
            <w:shd w:val="clear" w:color="auto" w:fill="auto"/>
          </w:tcPr>
          <w:p w:rsidR="00407151" w:rsidRPr="00743B3F" w:rsidRDefault="0040715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Минюст РТ, ИОГВ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407151" w:rsidRPr="007B263E" w:rsidRDefault="00407151" w:rsidP="00891B08">
            <w:pPr>
              <w:widowControl w:val="0"/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B263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Информация о проведении антикоррупционной экспертизы ежеквартально направляется в Министерство юстиции Республики Татарстан, а также размещается на официальном сайте района в разделе «Противодействие коррупции».</w:t>
            </w:r>
          </w:p>
          <w:p w:rsidR="00407151" w:rsidRPr="007B263E" w:rsidRDefault="00407151" w:rsidP="00891B0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263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Ответственным лицом за проведение антикоррупционной экспертизы проектов нормативных правовых актов и нормативных правовых актов назначен начальник </w:t>
            </w:r>
            <w:r w:rsidRPr="007B263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организационно-правового  отдела Исполнительного комитета Кайбицкого муниципального района </w:t>
            </w:r>
            <w:proofErr w:type="spellStart"/>
            <w:r w:rsidRPr="007B263E">
              <w:rPr>
                <w:rFonts w:ascii="Times New Roman" w:hAnsi="Times New Roman"/>
                <w:color w:val="000000"/>
                <w:sz w:val="28"/>
                <w:szCs w:val="28"/>
              </w:rPr>
              <w:t>Сибгатуллин</w:t>
            </w:r>
            <w:proofErr w:type="spellEnd"/>
            <w:r w:rsidRPr="007B263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А.Н.</w:t>
            </w:r>
          </w:p>
          <w:p w:rsidR="00407151" w:rsidRPr="007B263E" w:rsidRDefault="00407151" w:rsidP="00891B08">
            <w:pPr>
              <w:widowControl w:val="0"/>
              <w:spacing w:after="0" w:line="240" w:lineRule="auto"/>
              <w:ind w:left="-108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 w:rsidRPr="007B263E">
              <w:rPr>
                <w:rFonts w:ascii="Times New Roman" w:hAnsi="Times New Roman" w:cs="Calibri"/>
                <w:sz w:val="28"/>
                <w:szCs w:val="28"/>
              </w:rPr>
              <w:t>В первом полугодии 2016 года была проведена антикоррупционная экспертиза в отношении:</w:t>
            </w:r>
          </w:p>
          <w:p w:rsidR="00407151" w:rsidRPr="007B263E" w:rsidRDefault="00407151" w:rsidP="00891B08">
            <w:pPr>
              <w:widowControl w:val="0"/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263E">
              <w:rPr>
                <w:rFonts w:ascii="Times New Roman" w:hAnsi="Times New Roman" w:cs="Calibri"/>
                <w:sz w:val="28"/>
                <w:szCs w:val="28"/>
              </w:rPr>
              <w:t>-   187</w:t>
            </w:r>
            <w:r w:rsidRPr="007B263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проектов муниципальных нормативно - правовых актов; Коррупционных  факторов не выявлено. </w:t>
            </w:r>
          </w:p>
          <w:p w:rsidR="00407151" w:rsidRPr="007B263E" w:rsidRDefault="00407151" w:rsidP="00891B0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2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Для обобщения результатов проведения антикоррупционной экспертизы ежегодно включается в план работы комиссии по координации работы по противодействию коррупции, и заслушивается </w:t>
            </w:r>
            <w:r w:rsidRPr="007B263E">
              <w:rPr>
                <w:rFonts w:ascii="Times New Roman" w:hAnsi="Times New Roman"/>
                <w:color w:val="000000"/>
                <w:sz w:val="28"/>
                <w:szCs w:val="28"/>
              </w:rPr>
              <w:t>начальник организационно-правового  отдела Исполнительного комитета Кайбицкого муниципального района</w:t>
            </w:r>
            <w:r w:rsidRPr="007B2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«О состоянии работы антикоррупционной экспертизы </w:t>
            </w:r>
            <w:r w:rsidRPr="007B263E">
              <w:rPr>
                <w:rFonts w:ascii="Times New Roman" w:hAnsi="Times New Roman"/>
                <w:color w:val="000000"/>
                <w:sz w:val="28"/>
                <w:szCs w:val="28"/>
              </w:rPr>
              <w:t>проектов нормативных правовых актов и нормативных правовых актов</w:t>
            </w:r>
            <w:r w:rsidRPr="007B2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органов местного самоуправления Кайбицкого муниципального </w:t>
            </w:r>
            <w:r w:rsidRPr="007B2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района Республики Татарстан».</w:t>
            </w:r>
          </w:p>
        </w:tc>
      </w:tr>
      <w:tr w:rsidR="00407151" w:rsidRPr="00743B3F" w:rsidTr="00760C1F">
        <w:tc>
          <w:tcPr>
            <w:tcW w:w="648" w:type="dxa"/>
          </w:tcPr>
          <w:p w:rsidR="00407151" w:rsidRPr="00743B3F" w:rsidRDefault="00407151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8958" w:type="dxa"/>
            <w:shd w:val="clear" w:color="auto" w:fill="auto"/>
          </w:tcPr>
          <w:p w:rsidR="00407151" w:rsidRPr="00743B3F" w:rsidRDefault="00407151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2.2. Создание необходимых условий для проведения независимой антикоррупционной экспертизы проектов нормативных правовых актов.</w:t>
            </w:r>
          </w:p>
          <w:p w:rsidR="00407151" w:rsidRPr="00743B3F" w:rsidRDefault="00407151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407151" w:rsidRPr="00743B3F" w:rsidRDefault="0040715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Минюст РТ, ИОГВ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407151" w:rsidRPr="00743B3F" w:rsidRDefault="00407151" w:rsidP="003F42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Для проведения независимой антикоррупционной экспертизы проекты нормативно-правовых актов размещаются в подразделе «Независимая антикоррупционная экспертиза» раздела «Противодействие коррупции» на официальном сайте Кайбицкого муниципального района.  Данный подраздел подключен к единому электронному сервису. Заключений от независимых экспертов не поступало. </w:t>
            </w:r>
          </w:p>
        </w:tc>
      </w:tr>
      <w:tr w:rsidR="00407151" w:rsidRPr="00743B3F" w:rsidTr="00760C1F">
        <w:tc>
          <w:tcPr>
            <w:tcW w:w="15984" w:type="dxa"/>
            <w:gridSpan w:val="5"/>
          </w:tcPr>
          <w:p w:rsidR="00407151" w:rsidRPr="00743B3F" w:rsidRDefault="00407151" w:rsidP="002620A6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07151" w:rsidRPr="00743B3F" w:rsidRDefault="00407151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3. Оценка состояния коррупции посредством проведения мониторинговых исследований</w:t>
            </w:r>
          </w:p>
          <w:p w:rsidR="00407151" w:rsidRPr="00743B3F" w:rsidRDefault="00407151" w:rsidP="002620A6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51" w:rsidRPr="00743B3F" w:rsidTr="00760C1F">
        <w:tc>
          <w:tcPr>
            <w:tcW w:w="648" w:type="dxa"/>
          </w:tcPr>
          <w:p w:rsidR="00407151" w:rsidRPr="00743B3F" w:rsidRDefault="00407151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8958" w:type="dxa"/>
            <w:shd w:val="clear" w:color="auto" w:fill="auto"/>
          </w:tcPr>
          <w:p w:rsidR="00407151" w:rsidRPr="00743B3F" w:rsidRDefault="00407151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3.1.Проведение мониторинга деятельности органов исполнительной власти Республики Татарстан, территориальных органов федеральных органов исполнительной власти по Республике Татарстан, органов местного самоуправления муниципальных районов и городских округов Республики Татарстан по реализации антикоррупционных мер на территории Республики Татарстан и оценке их эффективности</w:t>
            </w:r>
          </w:p>
        </w:tc>
        <w:tc>
          <w:tcPr>
            <w:tcW w:w="2268" w:type="dxa"/>
            <w:shd w:val="clear" w:color="auto" w:fill="auto"/>
          </w:tcPr>
          <w:p w:rsidR="00407151" w:rsidRPr="00743B3F" w:rsidRDefault="0040715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Комитет РТ</w:t>
            </w:r>
          </w:p>
          <w:p w:rsidR="00407151" w:rsidRPr="00743B3F" w:rsidRDefault="0040715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мониторингу, </w:t>
            </w:r>
          </w:p>
          <w:p w:rsidR="00407151" w:rsidRPr="00743B3F" w:rsidRDefault="0040715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ИОГВ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407151" w:rsidRPr="00743B3F" w:rsidRDefault="00407151" w:rsidP="002620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Проведение мониторинга осуществляется в соответствие с постановлением Кабинета Министров Республики Татарстан №463 от 10.06.2011 года.</w:t>
            </w:r>
          </w:p>
        </w:tc>
      </w:tr>
      <w:tr w:rsidR="00407151" w:rsidRPr="00743B3F" w:rsidTr="00760C1F">
        <w:tc>
          <w:tcPr>
            <w:tcW w:w="648" w:type="dxa"/>
            <w:tcBorders>
              <w:bottom w:val="single" w:sz="4" w:space="0" w:color="auto"/>
            </w:tcBorders>
          </w:tcPr>
          <w:p w:rsidR="00407151" w:rsidRPr="00743B3F" w:rsidRDefault="00407151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8958" w:type="dxa"/>
            <w:tcBorders>
              <w:bottom w:val="single" w:sz="4" w:space="0" w:color="auto"/>
            </w:tcBorders>
            <w:shd w:val="clear" w:color="auto" w:fill="auto"/>
          </w:tcPr>
          <w:p w:rsidR="00407151" w:rsidRPr="00743B3F" w:rsidRDefault="00407151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3.3. Проведение отраслевых исследований коррупционных факторов и реализуемых антикоррупционных мер среди целевых групп. Использование полученных результатов для выработки превентивных мер в рамках противодействия коррупции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407151" w:rsidRPr="00743B3F" w:rsidRDefault="0040715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ИОГВ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407151" w:rsidRPr="00743B3F" w:rsidRDefault="00407151" w:rsidP="007B26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D448E0">
              <w:rPr>
                <w:rFonts w:ascii="Times New Roman" w:hAnsi="Times New Roman"/>
                <w:sz w:val="28"/>
                <w:szCs w:val="28"/>
              </w:rPr>
              <w:t xml:space="preserve"> В мае проведен опрос родителей о работе образовательных организаций района. После анализа данные будут рассмотрены на </w:t>
            </w:r>
            <w:r w:rsidR="00D448E0">
              <w:rPr>
                <w:rFonts w:ascii="Times New Roman" w:hAnsi="Times New Roman"/>
                <w:sz w:val="28"/>
                <w:szCs w:val="28"/>
              </w:rPr>
              <w:lastRenderedPageBreak/>
              <w:t>заседании Комиссии по координации работы по противодействию коррупции.</w:t>
            </w:r>
          </w:p>
        </w:tc>
      </w:tr>
      <w:tr w:rsidR="00407151" w:rsidRPr="00743B3F" w:rsidTr="00760C1F">
        <w:trPr>
          <w:trHeight w:val="1269"/>
        </w:trPr>
        <w:tc>
          <w:tcPr>
            <w:tcW w:w="648" w:type="dxa"/>
          </w:tcPr>
          <w:p w:rsidR="00407151" w:rsidRPr="00743B3F" w:rsidRDefault="00407151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8958" w:type="dxa"/>
            <w:shd w:val="clear" w:color="auto" w:fill="auto"/>
          </w:tcPr>
          <w:p w:rsidR="00407151" w:rsidRPr="00743B3F" w:rsidRDefault="0040715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3.4. Проведение мониторинга:</w:t>
            </w:r>
          </w:p>
          <w:p w:rsidR="00407151" w:rsidRPr="00743B3F" w:rsidRDefault="00407151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вовлеченности институтов гражданского общества в реализацию антикоррупционной политики;</w:t>
            </w:r>
          </w:p>
          <w:p w:rsidR="00407151" w:rsidRPr="00743B3F" w:rsidRDefault="00407151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материалов республиканских средств массовой информации на тему коррупции</w:t>
            </w:r>
          </w:p>
        </w:tc>
        <w:tc>
          <w:tcPr>
            <w:tcW w:w="2268" w:type="dxa"/>
            <w:shd w:val="clear" w:color="auto" w:fill="auto"/>
          </w:tcPr>
          <w:p w:rsidR="00407151" w:rsidRPr="00743B3F" w:rsidRDefault="0040715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Общественная палата РТ (по согласованию),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согласованию), </w:t>
            </w:r>
          </w:p>
          <w:p w:rsidR="00407151" w:rsidRPr="00743B3F" w:rsidRDefault="0040715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Агентство «</w:t>
            </w:r>
            <w:proofErr w:type="spellStart"/>
            <w:r w:rsidRPr="00743B3F">
              <w:rPr>
                <w:rFonts w:ascii="Times New Roman" w:hAnsi="Times New Roman"/>
                <w:sz w:val="28"/>
                <w:szCs w:val="28"/>
              </w:rPr>
              <w:t>Татмедиа</w:t>
            </w:r>
            <w:proofErr w:type="spellEnd"/>
            <w:r w:rsidRPr="00743B3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407151" w:rsidRPr="00743B3F" w:rsidRDefault="00407151" w:rsidP="002620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районе действуют 9 общественных организаций, из них  члены  6 организаций    вовлечены  в реализацию  антикоррупционной   политики (являются членами комиссии по противодействию коррупции и Комиссии по соблюдению требований к служебному поведению и урегулированию конфликта интересов)</w:t>
            </w:r>
          </w:p>
          <w:p w:rsidR="00407151" w:rsidRPr="00743B3F" w:rsidRDefault="00407151" w:rsidP="002620A6">
            <w:pPr>
              <w:shd w:val="clear" w:color="auto" w:fill="FFFFFF"/>
              <w:spacing w:after="0" w:line="240" w:lineRule="auto"/>
              <w:ind w:firstLine="43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 председатель Общественного Совета при Совете Кайбицкого муниципального района;</w:t>
            </w:r>
          </w:p>
          <w:p w:rsidR="00407151" w:rsidRPr="00743B3F" w:rsidRDefault="00407151" w:rsidP="002620A6">
            <w:pPr>
              <w:shd w:val="clear" w:color="auto" w:fill="FFFFFF"/>
              <w:spacing w:after="0" w:line="240" w:lineRule="auto"/>
              <w:ind w:firstLine="43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 председатель районной профсоюзной организации работников государственных учреждений и общественного обслуживания;</w:t>
            </w:r>
          </w:p>
          <w:p w:rsidR="00407151" w:rsidRPr="00743B3F" w:rsidRDefault="00407151" w:rsidP="002620A6">
            <w:pPr>
              <w:shd w:val="clear" w:color="auto" w:fill="FFFFFF"/>
              <w:spacing w:after="0" w:line="240" w:lineRule="auto"/>
              <w:ind w:firstLine="43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председатель Совета ветеранов войны и труда;</w:t>
            </w:r>
          </w:p>
          <w:p w:rsidR="00407151" w:rsidRPr="00743B3F" w:rsidRDefault="00407151" w:rsidP="002620A6">
            <w:pPr>
              <w:shd w:val="clear" w:color="auto" w:fill="FFFFFF"/>
              <w:spacing w:after="0" w:line="240" w:lineRule="auto"/>
              <w:ind w:firstLine="43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главный редактор районной газеты «</w:t>
            </w:r>
            <w:proofErr w:type="spellStart"/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Кайбицкие</w:t>
            </w:r>
            <w:proofErr w:type="spellEnd"/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зори».</w:t>
            </w:r>
          </w:p>
          <w:p w:rsidR="00407151" w:rsidRPr="00743B3F" w:rsidRDefault="00407151" w:rsidP="002620A6">
            <w:pPr>
              <w:shd w:val="clear" w:color="auto" w:fill="FFFFFF"/>
              <w:spacing w:after="0" w:line="240" w:lineRule="auto"/>
              <w:ind w:firstLine="43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индивидуальный предприниматель;</w:t>
            </w:r>
          </w:p>
          <w:p w:rsidR="00407151" w:rsidRPr="00743B3F" w:rsidRDefault="00407151" w:rsidP="00262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общественный помощник по </w:t>
            </w: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правам человека. </w:t>
            </w:r>
          </w:p>
        </w:tc>
      </w:tr>
      <w:tr w:rsidR="00407151" w:rsidRPr="00743B3F" w:rsidTr="00760C1F">
        <w:tc>
          <w:tcPr>
            <w:tcW w:w="15984" w:type="dxa"/>
            <w:gridSpan w:val="5"/>
          </w:tcPr>
          <w:p w:rsidR="00407151" w:rsidRPr="00743B3F" w:rsidRDefault="00407151" w:rsidP="002620A6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07151" w:rsidRPr="00743B3F" w:rsidRDefault="00407151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4. Активизация антикоррупционного обучения и антикоррупционной пропаганды,</w:t>
            </w:r>
          </w:p>
          <w:p w:rsidR="00407151" w:rsidRPr="00743B3F" w:rsidRDefault="00407151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вовлечение кадровых, материальных, информационных и других ресурсов гражданского общества в противодействие коррупции</w:t>
            </w:r>
          </w:p>
          <w:p w:rsidR="00407151" w:rsidRPr="00743B3F" w:rsidRDefault="00407151" w:rsidP="002620A6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51" w:rsidRPr="00743B3F" w:rsidTr="00760C1F">
        <w:tc>
          <w:tcPr>
            <w:tcW w:w="648" w:type="dxa"/>
          </w:tcPr>
          <w:p w:rsidR="00407151" w:rsidRPr="00743B3F" w:rsidRDefault="00407151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8958" w:type="dxa"/>
            <w:shd w:val="clear" w:color="auto" w:fill="auto"/>
          </w:tcPr>
          <w:p w:rsidR="00407151" w:rsidRPr="00743B3F" w:rsidRDefault="00407151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4.2. Организация и проведение краткосрочных специализированных семинаров, направленных на повышение квалификации отдельных категорий государственных гражданских служащих Республики Татарстан и муниципальных служащих, а также представителей общественности и иных лиц, принимающих участие в противодействии коррупции</w:t>
            </w:r>
          </w:p>
        </w:tc>
        <w:tc>
          <w:tcPr>
            <w:tcW w:w="2268" w:type="dxa"/>
            <w:shd w:val="clear" w:color="auto" w:fill="auto"/>
          </w:tcPr>
          <w:p w:rsidR="00407151" w:rsidRPr="00743B3F" w:rsidRDefault="0040715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Управление Президента РТ по вопросам антикоррупционной политики (по согласованию),</w:t>
            </w:r>
          </w:p>
          <w:p w:rsidR="00407151" w:rsidRPr="00743B3F" w:rsidRDefault="0040715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407151" w:rsidRPr="00743B3F" w:rsidRDefault="000A7B44" w:rsidP="00AB08D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 1 полугодии 2016г.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обучившихся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не было</w:t>
            </w:r>
            <w:r w:rsidR="00407151" w:rsidRPr="00743B3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07151" w:rsidRPr="00743B3F" w:rsidTr="00760C1F">
        <w:tc>
          <w:tcPr>
            <w:tcW w:w="648" w:type="dxa"/>
          </w:tcPr>
          <w:p w:rsidR="00407151" w:rsidRPr="00743B3F" w:rsidRDefault="00407151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8958" w:type="dxa"/>
            <w:shd w:val="clear" w:color="auto" w:fill="auto"/>
          </w:tcPr>
          <w:p w:rsidR="00407151" w:rsidRPr="00743B3F" w:rsidRDefault="00407151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4.5. Осуществление работы по формированию у служащих и работников государственных органов, государственных и муниципальных организаций отрицательного отношения к коррупции с привлечением к данной работе общественных советов, общественных объединений, участвующих в противодействии коррупции, и других институтов гражданского общества</w:t>
            </w:r>
          </w:p>
        </w:tc>
        <w:tc>
          <w:tcPr>
            <w:tcW w:w="2268" w:type="dxa"/>
            <w:shd w:val="clear" w:color="auto" w:fill="auto"/>
          </w:tcPr>
          <w:p w:rsidR="00407151" w:rsidRPr="00743B3F" w:rsidRDefault="0040715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ИОГВ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  <w:p w:rsidR="00407151" w:rsidRPr="00743B3F" w:rsidRDefault="0040715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shd w:val="clear" w:color="auto" w:fill="auto"/>
          </w:tcPr>
          <w:p w:rsidR="00407151" w:rsidRPr="00743B3F" w:rsidRDefault="00407151" w:rsidP="007B26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реализации антикоррупционной политики в районе привлечены следующие представители общественности (являются членами комиссии по противодействию коррупции и Комиссии по соблюдению требований к служебному поведению и урегулированию конфликта интересов). Члены комиссии принимают активное участие в заседания комиссии и проведении круглых столов. Ежегодно проводятся заседания круглых столов к </w:t>
            </w: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Международному Дню борьбы с коррупцией – 9 декабря.</w:t>
            </w:r>
          </w:p>
        </w:tc>
      </w:tr>
      <w:tr w:rsidR="000274E1" w:rsidRPr="00743B3F" w:rsidTr="00760C1F">
        <w:trPr>
          <w:trHeight w:val="1127"/>
        </w:trPr>
        <w:tc>
          <w:tcPr>
            <w:tcW w:w="648" w:type="dxa"/>
          </w:tcPr>
          <w:p w:rsidR="000274E1" w:rsidRPr="00743B3F" w:rsidRDefault="000274E1" w:rsidP="002620A6">
            <w:pPr>
              <w:widowControl w:val="0"/>
              <w:tabs>
                <w:tab w:val="left" w:pos="46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895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tabs>
                <w:tab w:val="left" w:pos="46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4.12. Организация разработки цикла учебно-методических антикоррупционных пособий и рабочих тетрадей, рассчитанных на различные возрастные группы детей (на двух государственных языках Республики Татарстан), и внедрение их в практику работы образовательных учреждений (срок выполнения: разработка учебных материалов –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743B3F">
                <w:rPr>
                  <w:rFonts w:ascii="Times New Roman" w:hAnsi="Times New Roman"/>
                  <w:sz w:val="28"/>
                  <w:szCs w:val="28"/>
                </w:rPr>
                <w:t>2015 г</w:t>
              </w:r>
            </w:smartTag>
            <w:r w:rsidRPr="00743B3F">
              <w:rPr>
                <w:rFonts w:ascii="Times New Roman" w:hAnsi="Times New Roman"/>
                <w:sz w:val="28"/>
                <w:szCs w:val="28"/>
              </w:rPr>
              <w:t>., внедрение учебных материалов в образовательные учреждения – 2015 – 2020 гг.)</w:t>
            </w:r>
          </w:p>
        </w:tc>
        <w:tc>
          <w:tcPr>
            <w:tcW w:w="226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3B3F">
              <w:rPr>
                <w:rFonts w:ascii="Times New Roman" w:hAnsi="Times New Roman"/>
                <w:sz w:val="28"/>
                <w:szCs w:val="28"/>
              </w:rPr>
              <w:t>МОиН</w:t>
            </w:r>
            <w:proofErr w:type="spellEnd"/>
            <w:r w:rsidRPr="00743B3F">
              <w:rPr>
                <w:rFonts w:ascii="Times New Roman" w:hAnsi="Times New Roman"/>
                <w:sz w:val="28"/>
                <w:szCs w:val="28"/>
              </w:rPr>
              <w:t xml:space="preserve">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0274E1" w:rsidRPr="000274E1" w:rsidRDefault="000274E1" w:rsidP="007B263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4E1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Министерством образования и науки Республики Татарстан совместно с институтом развития образования Республики Татарстан разработаны учебные пособия:                                                                                                                     − «Формирование антикоррупционного мировоззрения на уровне начального общего образования»;                                                                                                     − «Роль образования в реализации антикоррупционной политики: нравственно-правовая культура – основа личностного совершенства» для 5-8 классов;                                                                                                                          − «Роль образования в реализации антикоррупционной политики: правовые основы борьбы с коррупцией» для 9-11 классов;                                                      − «Формирование антикоррупционного мировоззрения детей старшего дошкольного возраста» и электронные варианты рабочих тетрадей к ним.                                                                          Учебные пособия получены в </w:t>
            </w:r>
            <w:r w:rsidRPr="000274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конце мая 2016 года в одном экземпляре, электронные варианты пособий направлены во все образовательные организации. </w:t>
            </w:r>
          </w:p>
        </w:tc>
      </w:tr>
      <w:tr w:rsidR="000274E1" w:rsidRPr="00743B3F" w:rsidTr="00760C1F">
        <w:tc>
          <w:tcPr>
            <w:tcW w:w="648" w:type="dxa"/>
          </w:tcPr>
          <w:p w:rsidR="000274E1" w:rsidRPr="00743B3F" w:rsidRDefault="000274E1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895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4.16. Организация проведения цикла научно-дискуссионных, а также информационно-просветительских общественных акций, в том числе приуроченных к Международному дню борьбы с коррупцией, с участием студентов образовательных организаций высшего и среднего профессионального образования Республики Татарстан, ученых и работающей молодежи, направленных на решение задач формирования нетерпимого отношения к коррупции, повышения уровня правосознания и правовой культуры</w:t>
            </w:r>
          </w:p>
        </w:tc>
        <w:tc>
          <w:tcPr>
            <w:tcW w:w="226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Министерство по делам молодежи и спорту РТ,</w:t>
            </w:r>
          </w:p>
          <w:p w:rsidR="000274E1" w:rsidRPr="00743B3F" w:rsidRDefault="000274E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Совет ректоров вузов РТ (по согласованию),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0274E1" w:rsidRPr="00743B3F" w:rsidRDefault="000274E1" w:rsidP="002620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 1 квартале 2016 года не проводились.</w:t>
            </w:r>
          </w:p>
        </w:tc>
      </w:tr>
      <w:tr w:rsidR="000274E1" w:rsidRPr="00743B3F" w:rsidTr="00760C1F">
        <w:tc>
          <w:tcPr>
            <w:tcW w:w="648" w:type="dxa"/>
          </w:tcPr>
          <w:p w:rsidR="000274E1" w:rsidRPr="00743B3F" w:rsidRDefault="000274E1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895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4.20. Осуществление комплекса организационных, разъяснительных и иных мер по соблюдению государственными (муниципальными) служащими ограничений, запретов, а также по исполнению обязанностей, установленных в целях противодействия коррупции, в том числе ограничений, касающихся дарения и получения подарков </w:t>
            </w:r>
          </w:p>
        </w:tc>
        <w:tc>
          <w:tcPr>
            <w:tcW w:w="226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ИОГВ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0274E1" w:rsidRPr="00743B3F" w:rsidRDefault="000274E1" w:rsidP="002620A6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целях   обеспечения эффективного исполнения муниципальными служащими должностных обязанностей, а также предупреждения коррупции  решением Совета от 17.03.2011г. №43  утвержден «Кодекс  этики  и служебного поведения муниципальных служащих Кайбицкого муниципального района Республики Татарстан».  </w:t>
            </w:r>
          </w:p>
          <w:p w:rsidR="000274E1" w:rsidRPr="00743B3F" w:rsidRDefault="000274E1" w:rsidP="002620A6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При поступлении на муниципальную службу проводятся беседы о необходимости соблюдения ограничений и запретов, </w:t>
            </w: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установленных для муниципальных служащих.    При проведении конкурса на замещение вакантной должности муниципальной службы проверяются знания запретов и ограничений, связанных с муниципальной службой.</w:t>
            </w:r>
          </w:p>
        </w:tc>
      </w:tr>
      <w:tr w:rsidR="000274E1" w:rsidRPr="00743B3F" w:rsidTr="00760C1F">
        <w:tc>
          <w:tcPr>
            <w:tcW w:w="648" w:type="dxa"/>
          </w:tcPr>
          <w:p w:rsidR="000274E1" w:rsidRPr="00743B3F" w:rsidRDefault="000274E1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895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4.21. </w:t>
            </w:r>
            <w:proofErr w:type="gramStart"/>
            <w:r w:rsidRPr="00743B3F">
              <w:rPr>
                <w:rFonts w:ascii="Times New Roman" w:hAnsi="Times New Roman"/>
                <w:sz w:val="28"/>
                <w:szCs w:val="28"/>
              </w:rPr>
              <w:t>С учетом положений международных актов в области противодействия коррупции о криминализации обещания дачи взятки или получения взятки и предложения дачи взятки или получения взятки и опыта иностранных государств разработать и осуществить комплекс организационных, разъяснительных и иных мер по недопущению государственными (муниципальными) служащими поведения, которое может восприниматься окружающими как обещание или предложение дачи взятки либо как согласие принять взятку или как</w:t>
            </w:r>
            <w:proofErr w:type="gramEnd"/>
            <w:r w:rsidRPr="00743B3F">
              <w:rPr>
                <w:rFonts w:ascii="Times New Roman" w:hAnsi="Times New Roman"/>
                <w:sz w:val="28"/>
                <w:szCs w:val="28"/>
              </w:rPr>
              <w:t xml:space="preserve"> просьба о даче взятки</w:t>
            </w:r>
          </w:p>
        </w:tc>
        <w:tc>
          <w:tcPr>
            <w:tcW w:w="226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ИОГВ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0274E1" w:rsidRPr="00743B3F" w:rsidRDefault="000274E1" w:rsidP="007B263E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целях   обеспечения эффективного исполнения муниципальными служащими должностных обязанностей, а также предупреждения коррупции  решением Совета от 17.03.2011г. №43  утвержден «Кодекс  этики  и служебного поведения муниципальных служащих Кайбицкого муниципального района Республики Татарстан» и другие законодательные акты 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>разъясняющие  недопущение государственными (муниципальными) служащими поведения, которое может восприниматься окружающими как обещание или предложение дачи взятки либо как согласие принять взятку или как просьба</w:t>
            </w:r>
            <w:proofErr w:type="gramEnd"/>
            <w:r w:rsidRPr="00743B3F">
              <w:rPr>
                <w:rFonts w:ascii="Times New Roman" w:hAnsi="Times New Roman"/>
                <w:sz w:val="28"/>
                <w:szCs w:val="28"/>
              </w:rPr>
              <w:t xml:space="preserve"> о даче взятки. Они размещены </w:t>
            </w: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на сайте района в разделе «Противодействие коррупции».</w:t>
            </w: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</w:t>
            </w:r>
          </w:p>
        </w:tc>
      </w:tr>
      <w:tr w:rsidR="000274E1" w:rsidRPr="00743B3F" w:rsidTr="00760C1F">
        <w:trPr>
          <w:trHeight w:val="470"/>
        </w:trPr>
        <w:tc>
          <w:tcPr>
            <w:tcW w:w="15984" w:type="dxa"/>
            <w:gridSpan w:val="5"/>
          </w:tcPr>
          <w:p w:rsidR="000274E1" w:rsidRPr="00743B3F" w:rsidRDefault="000274E1" w:rsidP="002620A6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74E1" w:rsidRPr="00743B3F" w:rsidRDefault="000274E1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5. Обеспечение открытости, доступности для населения деятельности государственных и муниципальных органов,</w:t>
            </w:r>
          </w:p>
          <w:p w:rsidR="000274E1" w:rsidRPr="00743B3F" w:rsidRDefault="000274E1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укрепление их связи с гражданским обществом, стимулирование антикоррупционной активности общественности</w:t>
            </w:r>
          </w:p>
          <w:p w:rsidR="000274E1" w:rsidRPr="00743B3F" w:rsidRDefault="000274E1" w:rsidP="002620A6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74E1" w:rsidRPr="00743B3F" w:rsidTr="00760C1F">
        <w:trPr>
          <w:trHeight w:val="560"/>
        </w:trPr>
        <w:tc>
          <w:tcPr>
            <w:tcW w:w="648" w:type="dxa"/>
          </w:tcPr>
          <w:p w:rsidR="000274E1" w:rsidRPr="00743B3F" w:rsidRDefault="000274E1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895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5.1. Обеспечение соблюдения положений административных регламентов предоставления государственных (муниципальных) услуг органами исполнительной власти и органами местного самоуправления в Республике Татарстан при предоставлении государственных (муниципальных) услуг</w:t>
            </w:r>
          </w:p>
        </w:tc>
        <w:tc>
          <w:tcPr>
            <w:tcW w:w="226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ОИГВ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0274E1" w:rsidRPr="00743B3F" w:rsidRDefault="000274E1" w:rsidP="007B263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Ответственность за обеспечение соблюдения положений административных регламентов предоставления государственных и муниципальных услуг закреплена в должностных регламентах руководителей структурных подразделений Исполнительного комитета Кайбицкого муниципального района.</w:t>
            </w:r>
          </w:p>
        </w:tc>
      </w:tr>
      <w:tr w:rsidR="000274E1" w:rsidRPr="00743B3F" w:rsidTr="00760C1F">
        <w:trPr>
          <w:trHeight w:val="1505"/>
        </w:trPr>
        <w:tc>
          <w:tcPr>
            <w:tcW w:w="648" w:type="dxa"/>
          </w:tcPr>
          <w:p w:rsidR="000274E1" w:rsidRPr="00743B3F" w:rsidRDefault="000274E1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895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5.2. Проведение мониторинга:</w:t>
            </w:r>
          </w:p>
          <w:p w:rsidR="000274E1" w:rsidRPr="00743B3F" w:rsidRDefault="000274E1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предоставления государственных услуг и выполнения административных регламентов предоставления государственных услуг исполнительными органами государственной власти Республики Татарстан;</w:t>
            </w:r>
          </w:p>
          <w:p w:rsidR="000274E1" w:rsidRPr="00743B3F" w:rsidRDefault="000274E1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качества предоставления муниципальных услуг при использовании административных регламентов, в том числе путем опросов конечных потребителей услуг</w:t>
            </w:r>
          </w:p>
        </w:tc>
        <w:tc>
          <w:tcPr>
            <w:tcW w:w="226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Минэкономики РТ, ЦЭСИ РТ при КМ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 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0274E1" w:rsidRPr="00743B3F" w:rsidRDefault="000274E1" w:rsidP="007B263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  В 2015 году также постановлением Исполнительного комитета от 14.08.2015 №299 утвержден порядок и сроки проведения опроса качества предоставления государственных и муниципальных услуг.  Проведен опрос получателей государственных и муниципальных услуг  клиентов </w:t>
            </w:r>
            <w:proofErr w:type="spellStart"/>
            <w:r w:rsidRPr="00743B3F">
              <w:rPr>
                <w:rFonts w:ascii="Times New Roman" w:hAnsi="Times New Roman"/>
                <w:sz w:val="28"/>
                <w:szCs w:val="28"/>
              </w:rPr>
              <w:t>ЗАГа</w:t>
            </w:r>
            <w:proofErr w:type="spellEnd"/>
            <w:r w:rsidRPr="00743B3F">
              <w:rPr>
                <w:rFonts w:ascii="Times New Roman" w:hAnsi="Times New Roman"/>
                <w:sz w:val="28"/>
                <w:szCs w:val="28"/>
              </w:rPr>
              <w:t xml:space="preserve">, Отделения Пенсионного фонда, Отдела социальной защиты.  </w:t>
            </w: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Результаты   рассмотрены на заседании комиссии по противодействию коррупции 10.10.2015г.</w:t>
            </w:r>
          </w:p>
        </w:tc>
      </w:tr>
      <w:tr w:rsidR="000274E1" w:rsidRPr="00743B3F" w:rsidTr="00760C1F">
        <w:trPr>
          <w:trHeight w:val="1818"/>
        </w:trPr>
        <w:tc>
          <w:tcPr>
            <w:tcW w:w="648" w:type="dxa"/>
          </w:tcPr>
          <w:p w:rsidR="000274E1" w:rsidRPr="00743B3F" w:rsidRDefault="000274E1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895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5.3. Совершенствование системы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      </w:r>
          </w:p>
        </w:tc>
        <w:tc>
          <w:tcPr>
            <w:tcW w:w="226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Минэкономики РТ, Министерство информатизации и связи РТ, ЦЭСИ РТ при КМ РТ, ИОГВ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0274E1" w:rsidRPr="00743B3F" w:rsidRDefault="000274E1" w:rsidP="007B263E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cyan"/>
                <w:lang w:eastAsia="ru-RU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Органы, оказывающие государственные и муниципальные услуги расположены в зданиях, находящихся в непосредственной близости друг от друга. В здании, где </w:t>
            </w:r>
            <w:proofErr w:type="gramStart"/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расположен  </w:t>
            </w:r>
            <w:proofErr w:type="spellStart"/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Росреестр</w:t>
            </w:r>
            <w:proofErr w:type="spellEnd"/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проведен</w:t>
            </w:r>
            <w:proofErr w:type="gramEnd"/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капитальный ремонт</w:t>
            </w:r>
          </w:p>
        </w:tc>
      </w:tr>
      <w:tr w:rsidR="000274E1" w:rsidRPr="00743B3F" w:rsidTr="00760C1F">
        <w:trPr>
          <w:trHeight w:val="1047"/>
        </w:trPr>
        <w:tc>
          <w:tcPr>
            <w:tcW w:w="648" w:type="dxa"/>
          </w:tcPr>
          <w:p w:rsidR="000274E1" w:rsidRPr="00743B3F" w:rsidRDefault="000274E1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895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5.5. </w:t>
            </w:r>
            <w:proofErr w:type="gramStart"/>
            <w:r w:rsidRPr="00743B3F">
              <w:rPr>
                <w:rFonts w:ascii="Times New Roman" w:hAnsi="Times New Roman"/>
                <w:sz w:val="28"/>
                <w:szCs w:val="28"/>
              </w:rPr>
              <w:t xml:space="preserve">Организация наполнения раздела «Противодействие коррупции» официальных сайтов органов исполнительной власти, муниципальных районов и городских округов в соответствии с законодательством и требованиями, установленными постановлением Кабинета Министров Республики Татарстан от 04.04.2013 № 225 «Об утверждении Единых требований к размещению и наполнению разделов официальных сайтов исполнительных органов государственной власти Республики Татарстан в информационно-телекоммуникационной сети «Интернет» по вопросам противодействия коррупции» 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ИОГВ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0274E1" w:rsidRPr="00743B3F" w:rsidRDefault="000274E1" w:rsidP="007B263E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Официальный сайт Кайбицкого муниципального района, в том числе раздел «Противодействие коррупции» регулярно актуализируется.</w:t>
            </w:r>
          </w:p>
          <w:p w:rsidR="000274E1" w:rsidRPr="00743B3F" w:rsidRDefault="000274E1" w:rsidP="007B263E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соответствии с Постановлением  Кабинета Министров РТ от 04.04.2013г. №225 «Об утверждении Единых требований к размещению и наполнению разделов официальных сайтов исполнительных органов государственно власти РТ в информационно-телекоммуникационной  сети «Интернет» по вопросам противодействия коррупции»  </w:t>
            </w: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раздел «Противодействие коррупции» официального сайта Кайбицкого муниципального района РТ приведен в соответствии с «Едиными требованиями».      </w:t>
            </w:r>
          </w:p>
        </w:tc>
      </w:tr>
      <w:tr w:rsidR="000274E1" w:rsidRPr="00743B3F" w:rsidTr="00760C1F">
        <w:tc>
          <w:tcPr>
            <w:tcW w:w="648" w:type="dxa"/>
          </w:tcPr>
          <w:p w:rsidR="000274E1" w:rsidRPr="00743B3F" w:rsidRDefault="000274E1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895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5.6. Обеспечение функционирования в министерствах, ведомствах, органах местного самоуправления в Республике Татарстан «телефонов доверия», «горячих линий», </w:t>
            </w:r>
            <w:proofErr w:type="gramStart"/>
            <w:r w:rsidRPr="00743B3F">
              <w:rPr>
                <w:rFonts w:ascii="Times New Roman" w:hAnsi="Times New Roman"/>
                <w:sz w:val="28"/>
                <w:szCs w:val="28"/>
              </w:rPr>
              <w:t>интернет-приемных</w:t>
            </w:r>
            <w:proofErr w:type="gramEnd"/>
            <w:r w:rsidRPr="00743B3F">
              <w:rPr>
                <w:rFonts w:ascii="Times New Roman" w:hAnsi="Times New Roman"/>
                <w:sz w:val="28"/>
                <w:szCs w:val="28"/>
              </w:rPr>
              <w:t xml:space="preserve">, других информационных каналов, позволяющих гражданам сообщать о ставших известными им фактах коррупции, причинах и условиях, способствующих их совершению </w:t>
            </w:r>
          </w:p>
        </w:tc>
        <w:tc>
          <w:tcPr>
            <w:tcW w:w="226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ИОГВ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0274E1" w:rsidRPr="00743B3F" w:rsidRDefault="000274E1" w:rsidP="002620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официальном сайте района имеется Интернет-приемная. Организованы 2 постоянно действующие «горячие» телефонные линии, номера размещены на сайте, периодически публикуются в районной газете, в двух местах массового скопления населения размещены «Ящики доверия». Сообщений о признаках коррупционных правонарушений       не поступало.</w:t>
            </w:r>
          </w:p>
          <w:p w:rsidR="000274E1" w:rsidRPr="00743B3F" w:rsidRDefault="000274E1" w:rsidP="002620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январе-феврале 2016 г. были организованы сходы граждан во всех сельских поселениях района, были заслушаны отчеты глав сельских поселений. Глава района присутствовал во всех сходах (17 сельских поселений).     </w:t>
            </w:r>
          </w:p>
        </w:tc>
      </w:tr>
      <w:tr w:rsidR="000274E1" w:rsidRPr="00743B3F" w:rsidTr="00760C1F">
        <w:tc>
          <w:tcPr>
            <w:tcW w:w="648" w:type="dxa"/>
          </w:tcPr>
          <w:p w:rsidR="000274E1" w:rsidRPr="00743B3F" w:rsidRDefault="000274E1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895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5.9. Осуществление публикаций в СМИ информации и размещение на интернет-сайтах ежегодных отчетов о состоянии коррупции и реализации мер антикоррупционной политики в Республике Татарстан</w:t>
            </w:r>
          </w:p>
        </w:tc>
        <w:tc>
          <w:tcPr>
            <w:tcW w:w="226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Управление Президента РТ по вопросам антикоррупцион</w:t>
            </w: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ной политики (по согласованию), ИОГВ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0274E1" w:rsidRPr="00743B3F" w:rsidRDefault="000274E1" w:rsidP="002620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Отчеты о состоянии коррупции и реализации мер антикоррупционной политики размещены на сайте в разделе </w:t>
            </w: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«Противодействие коррупции».   </w:t>
            </w:r>
          </w:p>
        </w:tc>
      </w:tr>
      <w:tr w:rsidR="000274E1" w:rsidRPr="00743B3F" w:rsidTr="00760C1F">
        <w:tc>
          <w:tcPr>
            <w:tcW w:w="648" w:type="dxa"/>
          </w:tcPr>
          <w:p w:rsidR="000274E1" w:rsidRPr="00743B3F" w:rsidRDefault="000274E1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895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5.11. Организация работы по проведению мониторинга информации о коррупционных проявлениях в деятельности должностных лиц, размещенной в СМИ и содержащейся в поступающих обращениях граждан и юридических лиц, с ежеквартальным обобщением и рассмотрением его результатов на заседаниях антикоррупционных комиссий</w:t>
            </w:r>
          </w:p>
        </w:tc>
        <w:tc>
          <w:tcPr>
            <w:tcW w:w="226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ИОГВ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0274E1" w:rsidRPr="00743B3F" w:rsidRDefault="000274E1" w:rsidP="002620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1 раз в полугодие на заседаниях комиссии по противодействию коррупции заслушивается анализ обращений граждан в органы местного самоуправления, в </w:t>
            </w:r>
            <w:proofErr w:type="spellStart"/>
            <w:r w:rsidRPr="00743B3F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743B3F">
              <w:rPr>
                <w:rFonts w:ascii="Times New Roman" w:hAnsi="Times New Roman"/>
                <w:sz w:val="28"/>
                <w:szCs w:val="28"/>
              </w:rPr>
              <w:t>. и обращений о фактах коррупции. Также заслушиваются сообщения из «Ящиков доверия». Фактов обращения по выявлению коррупции не было.</w:t>
            </w:r>
          </w:p>
        </w:tc>
      </w:tr>
      <w:tr w:rsidR="000274E1" w:rsidRPr="00743B3F" w:rsidTr="00760C1F">
        <w:trPr>
          <w:trHeight w:val="481"/>
        </w:trPr>
        <w:tc>
          <w:tcPr>
            <w:tcW w:w="648" w:type="dxa"/>
          </w:tcPr>
          <w:p w:rsidR="000274E1" w:rsidRPr="00743B3F" w:rsidRDefault="000274E1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895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5.12. Доведение до СМИ информации о мерах, принимаемых органами государственной власти и органами местного самоуправления Республики Татарстан по противодействию коррупции</w:t>
            </w:r>
          </w:p>
        </w:tc>
        <w:tc>
          <w:tcPr>
            <w:tcW w:w="226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ИОГВ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0274E1" w:rsidRPr="00743B3F" w:rsidRDefault="000274E1" w:rsidP="007B263E">
            <w:pPr>
              <w:spacing w:after="0" w:line="240" w:lineRule="auto"/>
              <w:ind w:firstLine="51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43B3F">
              <w:rPr>
                <w:rFonts w:ascii="Times New Roman" w:eastAsia="Times New Roman" w:hAnsi="Times New Roman"/>
                <w:sz w:val="28"/>
                <w:szCs w:val="28"/>
              </w:rPr>
              <w:t>В газете «</w:t>
            </w:r>
            <w:proofErr w:type="spellStart"/>
            <w:r w:rsidRPr="00743B3F">
              <w:rPr>
                <w:rFonts w:ascii="Times New Roman" w:eastAsia="Times New Roman" w:hAnsi="Times New Roman"/>
                <w:sz w:val="28"/>
                <w:szCs w:val="28"/>
              </w:rPr>
              <w:t>Кайбыч</w:t>
            </w:r>
            <w:proofErr w:type="spellEnd"/>
            <w:r w:rsidRPr="00743B3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3B3F">
              <w:rPr>
                <w:rFonts w:ascii="Times New Roman" w:eastAsia="Times New Roman" w:hAnsi="Times New Roman"/>
                <w:sz w:val="28"/>
                <w:szCs w:val="28"/>
              </w:rPr>
              <w:t>таннары</w:t>
            </w:r>
            <w:proofErr w:type="spellEnd"/>
            <w:r w:rsidRPr="00743B3F">
              <w:rPr>
                <w:rFonts w:ascii="Times New Roman" w:eastAsia="Times New Roman" w:hAnsi="Times New Roman"/>
                <w:sz w:val="28"/>
                <w:szCs w:val="28"/>
              </w:rPr>
              <w:t>» («</w:t>
            </w:r>
            <w:proofErr w:type="spellStart"/>
            <w:r w:rsidRPr="00743B3F">
              <w:rPr>
                <w:rFonts w:ascii="Times New Roman" w:eastAsia="Times New Roman" w:hAnsi="Times New Roman"/>
                <w:sz w:val="28"/>
                <w:szCs w:val="28"/>
              </w:rPr>
              <w:t>Кайбицкие</w:t>
            </w:r>
            <w:proofErr w:type="spellEnd"/>
            <w:r w:rsidRPr="00743B3F">
              <w:rPr>
                <w:rFonts w:ascii="Times New Roman" w:eastAsia="Times New Roman" w:hAnsi="Times New Roman"/>
                <w:sz w:val="28"/>
                <w:szCs w:val="28"/>
              </w:rPr>
              <w:t xml:space="preserve"> зори») регулярно публикуются материалы на антикоррупционную тематику.</w:t>
            </w:r>
          </w:p>
          <w:p w:rsidR="000274E1" w:rsidRPr="00743B3F" w:rsidRDefault="000274E1" w:rsidP="007B263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</w:rPr>
              <w:t xml:space="preserve">   На заседаниях Комиссии  </w:t>
            </w:r>
            <w:r w:rsidR="007B263E">
              <w:rPr>
                <w:rFonts w:ascii="Times New Roman" w:eastAsia="Times New Roman" w:hAnsi="Times New Roman"/>
                <w:sz w:val="28"/>
                <w:szCs w:val="28"/>
              </w:rPr>
              <w:t xml:space="preserve"> по координации работы</w:t>
            </w:r>
            <w:r w:rsidRPr="00743B3F">
              <w:rPr>
                <w:rFonts w:ascii="Times New Roman" w:eastAsia="Times New Roman" w:hAnsi="Times New Roman"/>
                <w:sz w:val="28"/>
                <w:szCs w:val="28"/>
              </w:rPr>
              <w:t xml:space="preserve"> по противодействию коррупции принимают участие представители СМИ,  после заседания предоставляется необходимая информация для публикации.</w:t>
            </w:r>
          </w:p>
        </w:tc>
      </w:tr>
      <w:tr w:rsidR="000274E1" w:rsidRPr="00743B3F" w:rsidTr="00760C1F">
        <w:tc>
          <w:tcPr>
            <w:tcW w:w="648" w:type="dxa"/>
          </w:tcPr>
          <w:p w:rsidR="000274E1" w:rsidRPr="00743B3F" w:rsidRDefault="000274E1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895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5.14. Оформление и поддержание в актуальном состоянии специальных </w:t>
            </w: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информационных стендов и иных форм представления информации антикоррупционного содержания</w:t>
            </w:r>
          </w:p>
        </w:tc>
        <w:tc>
          <w:tcPr>
            <w:tcW w:w="2268" w:type="dxa"/>
            <w:shd w:val="clear" w:color="auto" w:fill="auto"/>
          </w:tcPr>
          <w:p w:rsidR="000274E1" w:rsidRPr="00743B3F" w:rsidRDefault="000274E1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ИОГВ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0274E1" w:rsidRPr="00743B3F" w:rsidRDefault="000274E1" w:rsidP="007B263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здании Общественного </w:t>
            </w: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центра района, во всех образовательных и медицинских учреждениях района имеются стенды с информацией по противодействию коррупции. Информация   поддерживается в актуальном состоянии.</w:t>
            </w:r>
          </w:p>
        </w:tc>
      </w:tr>
      <w:tr w:rsidR="000274E1" w:rsidRPr="00743B3F" w:rsidTr="00760C1F">
        <w:trPr>
          <w:trHeight w:val="470"/>
        </w:trPr>
        <w:tc>
          <w:tcPr>
            <w:tcW w:w="15984" w:type="dxa"/>
            <w:gridSpan w:val="5"/>
          </w:tcPr>
          <w:p w:rsidR="000274E1" w:rsidRPr="00743B3F" w:rsidRDefault="000274E1" w:rsidP="002620A6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74E1" w:rsidRPr="00743B3F" w:rsidRDefault="000274E1" w:rsidP="002620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6. </w:t>
            </w: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открытости, добросовестной конкуренции и объективности при осуществлении закупок товаров,</w:t>
            </w:r>
          </w:p>
          <w:p w:rsidR="000274E1" w:rsidRPr="00743B3F" w:rsidRDefault="000274E1" w:rsidP="002620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работ, услуг для обеспечения государственных и муниципальных нужд</w:t>
            </w:r>
          </w:p>
          <w:p w:rsidR="000274E1" w:rsidRPr="00743B3F" w:rsidRDefault="000274E1" w:rsidP="002620A6">
            <w:pPr>
              <w:widowControl w:val="0"/>
              <w:spacing w:after="0" w:line="12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D7B26" w:rsidRPr="00743B3F" w:rsidTr="00760C1F">
        <w:trPr>
          <w:trHeight w:val="986"/>
        </w:trPr>
        <w:tc>
          <w:tcPr>
            <w:tcW w:w="648" w:type="dxa"/>
          </w:tcPr>
          <w:p w:rsidR="005D7B26" w:rsidRPr="00743B3F" w:rsidRDefault="005D7B26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8958" w:type="dxa"/>
            <w:shd w:val="clear" w:color="auto" w:fill="auto"/>
          </w:tcPr>
          <w:p w:rsidR="005D7B26" w:rsidRPr="00743B3F" w:rsidRDefault="005D7B26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6.1. Реализация мер, способствующих снижению уровня коррупции при осуществлении закупок товаров (работ, услуг) для государственных и муниципальных нужд, в том числе проведение мероприятий по обеспечению открытости и доступности осуществляемых закупок, а также реализация мер по обеспечению прав и законных интересов участников закупок</w:t>
            </w:r>
          </w:p>
        </w:tc>
        <w:tc>
          <w:tcPr>
            <w:tcW w:w="2268" w:type="dxa"/>
            <w:shd w:val="clear" w:color="auto" w:fill="auto"/>
          </w:tcPr>
          <w:p w:rsidR="005D7B26" w:rsidRPr="00743B3F" w:rsidRDefault="005D7B26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Госкомитет РТ по закупкам, ИОГВ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5D7B26" w:rsidRPr="005D7B26" w:rsidRDefault="005D7B26" w:rsidP="007B263E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D7B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соответствии с Федеральным законом от 05.04.2013г. № 44-ФЗ «О контрактной системе в сфере закупок товаров, работ, услуг для обеспечения государственных и муниципальных нужд» (далее – Закон) вся информация о торгах размещается на </w:t>
            </w:r>
            <w:r w:rsidRPr="005D7B26">
              <w:rPr>
                <w:rFonts w:ascii="Times New Roman" w:hAnsi="Times New Roman"/>
                <w:sz w:val="28"/>
                <w:szCs w:val="28"/>
              </w:rPr>
              <w:t xml:space="preserve">Официальном сайте Российской Федерации в сети Интернет для размещения информации о размещении заказов на поставки товаров, выполнение работ, оказание услуг </w:t>
            </w:r>
            <w:r w:rsidRPr="005D7B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hyperlink r:id="rId8" w:history="1">
              <w:r w:rsidRPr="005D7B26">
                <w:rPr>
                  <w:rStyle w:val="aa"/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http://</w:t>
              </w:r>
              <w:r w:rsidRPr="005D7B26">
                <w:rPr>
                  <w:rStyle w:val="aa"/>
                  <w:rFonts w:ascii="Times New Roman" w:eastAsia="Times New Roman" w:hAnsi="Times New Roman"/>
                  <w:sz w:val="28"/>
                  <w:szCs w:val="28"/>
                  <w:lang w:val="en-US" w:eastAsia="ru-RU"/>
                </w:rPr>
                <w:t>zakupki</w:t>
              </w:r>
              <w:r w:rsidRPr="005D7B26">
                <w:rPr>
                  <w:rStyle w:val="aa"/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.</w:t>
              </w:r>
              <w:r w:rsidRPr="005D7B26">
                <w:rPr>
                  <w:rStyle w:val="aa"/>
                  <w:rFonts w:ascii="Times New Roman" w:eastAsia="Times New Roman" w:hAnsi="Times New Roman"/>
                  <w:sz w:val="28"/>
                  <w:szCs w:val="28"/>
                  <w:lang w:val="en-US" w:eastAsia="ru-RU"/>
                </w:rPr>
                <w:t>gov</w:t>
              </w:r>
              <w:r w:rsidRPr="005D7B26">
                <w:rPr>
                  <w:rStyle w:val="aa"/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.ru</w:t>
              </w:r>
            </w:hyperlink>
            <w:r w:rsidRPr="005D7B26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) и на сайте «Общероссийская</w:t>
            </w:r>
            <w:proofErr w:type="gramEnd"/>
            <w:r w:rsidRPr="005D7B26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система электронной торговли» (</w:t>
            </w:r>
            <w:hyperlink r:id="rId9" w:history="1">
              <w:r w:rsidRPr="005D7B26">
                <w:rPr>
                  <w:rFonts w:ascii="Times New Roman" w:eastAsia="Times New Roman" w:hAnsi="Times New Roman"/>
                  <w:sz w:val="28"/>
                  <w:szCs w:val="28"/>
                  <w:u w:val="single"/>
                  <w:lang w:eastAsia="ru-RU"/>
                </w:rPr>
                <w:t>http://</w:t>
              </w:r>
              <w:r w:rsidRPr="005D7B26">
                <w:rPr>
                  <w:rFonts w:ascii="Times New Roman" w:eastAsia="Times New Roman" w:hAnsi="Times New Roman"/>
                  <w:sz w:val="28"/>
                  <w:szCs w:val="28"/>
                  <w:u w:val="single"/>
                  <w:lang w:val="en-US" w:eastAsia="ru-RU"/>
                </w:rPr>
                <w:t>etp</w:t>
              </w:r>
              <w:r w:rsidRPr="005D7B26">
                <w:rPr>
                  <w:rFonts w:ascii="Times New Roman" w:eastAsia="Times New Roman" w:hAnsi="Times New Roman"/>
                  <w:sz w:val="28"/>
                  <w:szCs w:val="28"/>
                  <w:u w:val="single"/>
                  <w:lang w:eastAsia="ru-RU"/>
                </w:rPr>
                <w:t>.zakazrf.ru</w:t>
              </w:r>
            </w:hyperlink>
            <w:r w:rsidRPr="005D7B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).  </w:t>
            </w:r>
          </w:p>
          <w:p w:rsidR="005D7B26" w:rsidRPr="005D7B26" w:rsidRDefault="005D7B26" w:rsidP="007B263E">
            <w:pPr>
              <w:tabs>
                <w:tab w:val="left" w:pos="301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D7B26">
              <w:rPr>
                <w:rFonts w:ascii="Times New Roman" w:hAnsi="Times New Roman"/>
                <w:sz w:val="28"/>
                <w:szCs w:val="28"/>
              </w:rPr>
              <w:t xml:space="preserve">Закупки товаров (работ, услуг) для обеспечения </w:t>
            </w:r>
            <w:r w:rsidRPr="005D7B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муниципальных нужд Кайбицкого муниципального района РТ проводятся посредством проведения открытого аукциона в электронной форме, что способствует снижению уровня коррупции при осуществлении закупок товаров (работ, услуг) для муниципальных нужд, в том числе проведение мероприятий по обеспечению открытости и доступности осуществляемых закупок, а также реализация мер по обеспечению прав и законных интересов участников закупок.  </w:t>
            </w:r>
            <w:proofErr w:type="gramEnd"/>
          </w:p>
          <w:p w:rsidR="005D7B26" w:rsidRPr="005D7B26" w:rsidRDefault="005D7B26" w:rsidP="007B263E">
            <w:pPr>
              <w:tabs>
                <w:tab w:val="left" w:pos="301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7B26">
              <w:rPr>
                <w:rFonts w:ascii="Times New Roman" w:hAnsi="Times New Roman"/>
                <w:sz w:val="28"/>
                <w:szCs w:val="28"/>
              </w:rPr>
              <w:t>Во 2  квартале 2016 года заключено 19 контрактов и договоров на сумму 17056 тыс. руб. Экономия бюджетных средств составила 55.5 тыс. руб.</w:t>
            </w:r>
          </w:p>
        </w:tc>
      </w:tr>
      <w:tr w:rsidR="005D7B26" w:rsidRPr="00743B3F" w:rsidTr="00760C1F">
        <w:trPr>
          <w:trHeight w:val="299"/>
        </w:trPr>
        <w:tc>
          <w:tcPr>
            <w:tcW w:w="15984" w:type="dxa"/>
            <w:gridSpan w:val="5"/>
          </w:tcPr>
          <w:p w:rsidR="005D7B26" w:rsidRPr="00743B3F" w:rsidRDefault="005D7B26" w:rsidP="002620A6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D7B26" w:rsidRPr="00743B3F" w:rsidRDefault="005D7B26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9. Усиление мер по минимизации бытовой коррупции</w:t>
            </w:r>
          </w:p>
          <w:p w:rsidR="005D7B26" w:rsidRPr="00743B3F" w:rsidRDefault="005D7B26" w:rsidP="002620A6">
            <w:pPr>
              <w:widowControl w:val="0"/>
              <w:spacing w:after="0" w:line="12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5D7B26" w:rsidRPr="00743B3F" w:rsidTr="00760C1F">
        <w:trPr>
          <w:trHeight w:val="770"/>
        </w:trPr>
        <w:tc>
          <w:tcPr>
            <w:tcW w:w="648" w:type="dxa"/>
          </w:tcPr>
          <w:p w:rsidR="005D7B26" w:rsidRPr="00743B3F" w:rsidRDefault="005D7B26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8958" w:type="dxa"/>
            <w:shd w:val="clear" w:color="auto" w:fill="auto"/>
          </w:tcPr>
          <w:p w:rsidR="005D7B26" w:rsidRPr="00743B3F" w:rsidRDefault="005D7B26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9.1. Обеспечение соблюдения требований законодательства в сфере государственной гражданской (муниципальной) службы с  целью устранения коррупционных рисков, возникающих при поступлении граждан на должность государственной (муниципальной) службы</w:t>
            </w:r>
          </w:p>
        </w:tc>
        <w:tc>
          <w:tcPr>
            <w:tcW w:w="2268" w:type="dxa"/>
            <w:shd w:val="clear" w:color="auto" w:fill="auto"/>
          </w:tcPr>
          <w:p w:rsidR="005D7B26" w:rsidRPr="00743B3F" w:rsidRDefault="005D7B26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ИОГВ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5D7B26" w:rsidRPr="00743B3F" w:rsidRDefault="005D7B26" w:rsidP="002620A6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При поступлении на должности муниципальной службы проводятся конкурсы.          </w:t>
            </w:r>
          </w:p>
          <w:p w:rsidR="005D7B26" w:rsidRPr="00743B3F" w:rsidRDefault="005D7B26" w:rsidP="002620A6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При поступлении на муниципальную службу проводятся беседы о необходимости соблюдения </w:t>
            </w: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ограничений и запретов, установленных для муниципальных служащих.     </w:t>
            </w:r>
            <w:r w:rsidRPr="00743B3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5D7B26" w:rsidRPr="00743B3F" w:rsidTr="002620A6">
        <w:trPr>
          <w:trHeight w:val="702"/>
        </w:trPr>
        <w:tc>
          <w:tcPr>
            <w:tcW w:w="648" w:type="dxa"/>
          </w:tcPr>
          <w:p w:rsidR="005D7B26" w:rsidRPr="00743B3F" w:rsidRDefault="005D7B26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34.</w:t>
            </w:r>
          </w:p>
        </w:tc>
        <w:tc>
          <w:tcPr>
            <w:tcW w:w="8958" w:type="dxa"/>
            <w:shd w:val="clear" w:color="auto" w:fill="auto"/>
          </w:tcPr>
          <w:p w:rsidR="005D7B26" w:rsidRPr="00743B3F" w:rsidRDefault="005D7B26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9.2. Обеспечение </w:t>
            </w:r>
            <w:proofErr w:type="gramStart"/>
            <w:r w:rsidRPr="00743B3F">
              <w:rPr>
                <w:rFonts w:ascii="Times New Roman" w:hAnsi="Times New Roman"/>
                <w:sz w:val="28"/>
                <w:szCs w:val="28"/>
              </w:rPr>
              <w:t>соблюдения очередности поступления детей дошкольного возраста</w:t>
            </w:r>
            <w:proofErr w:type="gramEnd"/>
            <w:r w:rsidRPr="00743B3F">
              <w:rPr>
                <w:rFonts w:ascii="Times New Roman" w:hAnsi="Times New Roman"/>
                <w:sz w:val="28"/>
                <w:szCs w:val="28"/>
              </w:rPr>
              <w:t xml:space="preserve"> в детские сады в соответствии с электронной очередью. Исключение возможности необоснованного перемещения по очереди.</w:t>
            </w:r>
          </w:p>
          <w:p w:rsidR="005D7B26" w:rsidRPr="00743B3F" w:rsidRDefault="005D7B26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Ежемесячное проведение мониторинга процесса комплектования дошкольных образовательных организаций Республики Татарстан в автоматизированной информационной системе «Электронный детский сад»</w:t>
            </w:r>
          </w:p>
        </w:tc>
        <w:tc>
          <w:tcPr>
            <w:tcW w:w="2268" w:type="dxa"/>
            <w:shd w:val="clear" w:color="auto" w:fill="auto"/>
          </w:tcPr>
          <w:p w:rsidR="005D7B26" w:rsidRPr="00743B3F" w:rsidRDefault="005D7B26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3B3F">
              <w:rPr>
                <w:rFonts w:ascii="Times New Roman" w:hAnsi="Times New Roman"/>
                <w:sz w:val="28"/>
                <w:szCs w:val="28"/>
              </w:rPr>
              <w:t>МОиН</w:t>
            </w:r>
            <w:proofErr w:type="spellEnd"/>
            <w:r w:rsidRPr="00743B3F">
              <w:rPr>
                <w:rFonts w:ascii="Times New Roman" w:hAnsi="Times New Roman"/>
                <w:sz w:val="28"/>
                <w:szCs w:val="28"/>
              </w:rPr>
              <w:t xml:space="preserve"> РТ, Министерство информатизации и связи 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5D7B26" w:rsidRPr="007B263E" w:rsidRDefault="005D7B26" w:rsidP="00891B08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263E">
              <w:rPr>
                <w:rFonts w:ascii="Times New Roman" w:hAnsi="Times New Roman"/>
                <w:sz w:val="28"/>
                <w:szCs w:val="28"/>
                <w:lang w:val="tt-RU"/>
              </w:rPr>
              <w:t>О</w:t>
            </w:r>
            <w:proofErr w:type="spellStart"/>
            <w:r w:rsidRPr="007B263E">
              <w:rPr>
                <w:rFonts w:ascii="Times New Roman" w:hAnsi="Times New Roman"/>
                <w:sz w:val="28"/>
                <w:szCs w:val="28"/>
              </w:rPr>
              <w:t>беспечива</w:t>
            </w:r>
            <w:proofErr w:type="spellEnd"/>
            <w:r w:rsidRPr="007B263E">
              <w:rPr>
                <w:rFonts w:ascii="Times New Roman" w:hAnsi="Times New Roman"/>
                <w:sz w:val="28"/>
                <w:szCs w:val="28"/>
                <w:lang w:val="tt-RU"/>
              </w:rPr>
              <w:t>ется</w:t>
            </w:r>
            <w:r w:rsidRPr="007B263E">
              <w:rPr>
                <w:rFonts w:ascii="Times New Roman" w:hAnsi="Times New Roman"/>
                <w:sz w:val="28"/>
                <w:szCs w:val="28"/>
              </w:rPr>
              <w:t xml:space="preserve"> соблюдение очередности детей при поступлении в дошкольные учреждения Кайбицкого муниципального района согласно Административного регламента «Постановка на учет и зачисление детей в образовательные организации». </w:t>
            </w:r>
          </w:p>
          <w:p w:rsidR="005D7B26" w:rsidRPr="007B263E" w:rsidRDefault="005D7B26" w:rsidP="00891B08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7B263E">
              <w:rPr>
                <w:rFonts w:ascii="Times New Roman" w:hAnsi="Times New Roman"/>
                <w:sz w:val="28"/>
                <w:szCs w:val="28"/>
              </w:rPr>
              <w:t>Проводи</w:t>
            </w:r>
            <w:r w:rsidRPr="007B263E">
              <w:rPr>
                <w:rFonts w:ascii="Times New Roman" w:hAnsi="Times New Roman"/>
                <w:sz w:val="28"/>
                <w:szCs w:val="28"/>
                <w:lang w:val="tt-RU"/>
              </w:rPr>
              <w:t>тся</w:t>
            </w:r>
            <w:r w:rsidRPr="007B263E">
              <w:rPr>
                <w:rFonts w:ascii="Times New Roman" w:hAnsi="Times New Roman"/>
                <w:sz w:val="28"/>
                <w:szCs w:val="28"/>
              </w:rPr>
              <w:t xml:space="preserve"> ежемесячный мониторинг комплектования детей. Нарушений в системе при  комплектовании  не выявлено. </w:t>
            </w:r>
          </w:p>
          <w:p w:rsidR="005D7B26" w:rsidRPr="007B263E" w:rsidRDefault="005D7B26" w:rsidP="00891B08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7B263E">
              <w:rPr>
                <w:rFonts w:ascii="Times New Roman" w:hAnsi="Times New Roman"/>
                <w:sz w:val="28"/>
                <w:szCs w:val="28"/>
                <w:lang w:val="tt-RU"/>
              </w:rPr>
              <w:t>На данный момент, зарегистрированных в очередности по устройтсву в дошкольные образовательные организации 1 ребенок. Желаемая дата зачисления этого ребенка 01.09.2018. 20 детей направлены в детские сады и будут зачислены 01.09.2016г.</w:t>
            </w:r>
          </w:p>
        </w:tc>
      </w:tr>
      <w:tr w:rsidR="005D7B26" w:rsidRPr="00743B3F" w:rsidTr="00760C1F">
        <w:trPr>
          <w:trHeight w:val="702"/>
        </w:trPr>
        <w:tc>
          <w:tcPr>
            <w:tcW w:w="648" w:type="dxa"/>
          </w:tcPr>
          <w:p w:rsidR="005D7B26" w:rsidRPr="00743B3F" w:rsidRDefault="005D7B26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8958" w:type="dxa"/>
            <w:shd w:val="clear" w:color="auto" w:fill="auto"/>
          </w:tcPr>
          <w:p w:rsidR="005D7B26" w:rsidRPr="00743B3F" w:rsidRDefault="005D7B26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9.6.</w:t>
            </w:r>
            <w:r w:rsidRPr="00743B3F">
              <w:rPr>
                <w:rFonts w:ascii="Times New Roman" w:hAnsi="Times New Roman"/>
                <w:spacing w:val="-60"/>
                <w:sz w:val="28"/>
                <w:szCs w:val="28"/>
              </w:rPr>
              <w:t xml:space="preserve"> 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Ведение мониторинга обращений граждан о проявлениях коррупции в сфере образования и здравоохранения </w:t>
            </w:r>
          </w:p>
        </w:tc>
        <w:tc>
          <w:tcPr>
            <w:tcW w:w="2268" w:type="dxa"/>
            <w:shd w:val="clear" w:color="auto" w:fill="auto"/>
          </w:tcPr>
          <w:p w:rsidR="005D7B26" w:rsidRPr="00743B3F" w:rsidRDefault="005D7B26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3B3F">
              <w:rPr>
                <w:rFonts w:ascii="Times New Roman" w:hAnsi="Times New Roman"/>
                <w:sz w:val="28"/>
                <w:szCs w:val="28"/>
              </w:rPr>
              <w:t>МОиН</w:t>
            </w:r>
            <w:proofErr w:type="spellEnd"/>
            <w:r w:rsidRPr="00743B3F">
              <w:rPr>
                <w:rFonts w:ascii="Times New Roman" w:hAnsi="Times New Roman"/>
                <w:sz w:val="28"/>
                <w:szCs w:val="28"/>
              </w:rPr>
              <w:t xml:space="preserve"> РТ, Министерство здравоохранения </w:t>
            </w: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РТ,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5D7B26" w:rsidRPr="00743B3F" w:rsidRDefault="005D7B26" w:rsidP="002620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В ГАУЗ «</w:t>
            </w:r>
            <w:proofErr w:type="spellStart"/>
            <w:r w:rsidRPr="00743B3F">
              <w:rPr>
                <w:rFonts w:ascii="Times New Roman" w:hAnsi="Times New Roman"/>
                <w:sz w:val="28"/>
                <w:szCs w:val="28"/>
              </w:rPr>
              <w:t>Кайбицкая</w:t>
            </w:r>
            <w:proofErr w:type="spellEnd"/>
            <w:r w:rsidRPr="00743B3F">
              <w:rPr>
                <w:rFonts w:ascii="Times New Roman" w:hAnsi="Times New Roman"/>
                <w:sz w:val="28"/>
                <w:szCs w:val="28"/>
              </w:rPr>
              <w:t xml:space="preserve"> ЦРБ» и в МКУ «Отдел образования» созданы комиссии по </w:t>
            </w: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противодействию коррупции.</w:t>
            </w:r>
          </w:p>
          <w:p w:rsidR="005D7B26" w:rsidRPr="00743B3F" w:rsidRDefault="005D7B26" w:rsidP="002620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В МКУ «Отдел образования Исполнительного комитета  Кайбицкого муниципального района РТ»  и ГАУЗ «</w:t>
            </w:r>
            <w:proofErr w:type="spellStart"/>
            <w:r w:rsidRPr="00743B3F">
              <w:rPr>
                <w:rFonts w:ascii="Times New Roman" w:hAnsi="Times New Roman"/>
                <w:sz w:val="28"/>
                <w:szCs w:val="28"/>
              </w:rPr>
              <w:t>Кайбицкая</w:t>
            </w:r>
            <w:proofErr w:type="spellEnd"/>
            <w:r w:rsidRPr="00743B3F">
              <w:rPr>
                <w:rFonts w:ascii="Times New Roman" w:hAnsi="Times New Roman"/>
                <w:sz w:val="28"/>
                <w:szCs w:val="28"/>
              </w:rPr>
              <w:t xml:space="preserve"> ЦРБ» ведётся журнал учёта приема и обращений граждан.</w:t>
            </w:r>
          </w:p>
          <w:p w:rsidR="005D7B26" w:rsidRPr="00743B3F" w:rsidRDefault="005D7B26" w:rsidP="002620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1 раз в полугодие на заседаниях комиссии по противодействию коррупции при Главе района заслушивается анализ обращений граждан, в </w:t>
            </w:r>
            <w:proofErr w:type="spellStart"/>
            <w:r w:rsidRPr="00743B3F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743B3F">
              <w:rPr>
                <w:rFonts w:ascii="Times New Roman" w:hAnsi="Times New Roman"/>
                <w:sz w:val="28"/>
                <w:szCs w:val="28"/>
              </w:rPr>
              <w:t>. и обращений о фактах коррупции. Также заслушиваются сообщения из «Ящиков доверия». Фактов обращения по выявлению коррупции не было.</w:t>
            </w:r>
          </w:p>
        </w:tc>
      </w:tr>
      <w:tr w:rsidR="005D7B26" w:rsidRPr="00743B3F" w:rsidTr="00760C1F">
        <w:tc>
          <w:tcPr>
            <w:tcW w:w="648" w:type="dxa"/>
          </w:tcPr>
          <w:p w:rsidR="005D7B26" w:rsidRPr="00743B3F" w:rsidRDefault="005D7B26" w:rsidP="002620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8958" w:type="dxa"/>
            <w:shd w:val="clear" w:color="auto" w:fill="auto"/>
          </w:tcPr>
          <w:p w:rsidR="005D7B26" w:rsidRPr="00743B3F" w:rsidRDefault="005D7B26" w:rsidP="002620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9.12. Обеспечение действенного  функционирования комиссий по противодействию коррупции в отделах Военного комиссариата Республики Татарстан в муниципальных районах и городских округах, в том числе путем вовлечения в их деятельность представителей общественности</w:t>
            </w:r>
          </w:p>
        </w:tc>
        <w:tc>
          <w:tcPr>
            <w:tcW w:w="2268" w:type="dxa"/>
            <w:shd w:val="clear" w:color="auto" w:fill="auto"/>
          </w:tcPr>
          <w:p w:rsidR="005D7B26" w:rsidRPr="00743B3F" w:rsidRDefault="005D7B26" w:rsidP="002620A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Военный комиссариат РТ (по согласованию), </w:t>
            </w:r>
            <w:r w:rsidRPr="00743B3F">
              <w:rPr>
                <w:rFonts w:ascii="Times New Roman" w:hAnsi="Times New Roman"/>
                <w:b/>
                <w:sz w:val="28"/>
                <w:szCs w:val="28"/>
              </w:rPr>
              <w:t>ОМС</w:t>
            </w: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5D7B26" w:rsidRPr="00743B3F" w:rsidRDefault="005D7B26" w:rsidP="007B263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 xml:space="preserve">          Приказом начальника отдела (военного комиссариата  РТ по </w:t>
            </w:r>
            <w:proofErr w:type="spellStart"/>
            <w:r w:rsidRPr="00743B3F">
              <w:rPr>
                <w:rFonts w:ascii="Times New Roman" w:hAnsi="Times New Roman"/>
                <w:sz w:val="28"/>
                <w:szCs w:val="28"/>
              </w:rPr>
              <w:t>Апастовскому</w:t>
            </w:r>
            <w:proofErr w:type="spellEnd"/>
            <w:r w:rsidRPr="00743B3F">
              <w:rPr>
                <w:rFonts w:ascii="Times New Roman" w:hAnsi="Times New Roman"/>
                <w:sz w:val="28"/>
                <w:szCs w:val="28"/>
              </w:rPr>
              <w:t xml:space="preserve">  и </w:t>
            </w:r>
            <w:proofErr w:type="spellStart"/>
            <w:r w:rsidRPr="00743B3F">
              <w:rPr>
                <w:rFonts w:ascii="Times New Roman" w:hAnsi="Times New Roman"/>
                <w:sz w:val="28"/>
                <w:szCs w:val="28"/>
              </w:rPr>
              <w:t>Кайбицкому</w:t>
            </w:r>
            <w:proofErr w:type="spellEnd"/>
            <w:r w:rsidRPr="00743B3F">
              <w:rPr>
                <w:rFonts w:ascii="Times New Roman" w:hAnsi="Times New Roman"/>
                <w:sz w:val="28"/>
                <w:szCs w:val="28"/>
              </w:rPr>
              <w:t xml:space="preserve"> районам, муниципального) от 16.09.2014г. №41 создана комиссия  в отделе  (военного комиссариата  РТ по </w:t>
            </w:r>
            <w:proofErr w:type="spellStart"/>
            <w:r w:rsidRPr="00743B3F">
              <w:rPr>
                <w:rFonts w:ascii="Times New Roman" w:hAnsi="Times New Roman"/>
                <w:sz w:val="28"/>
                <w:szCs w:val="28"/>
              </w:rPr>
              <w:t>Апастовскому</w:t>
            </w:r>
            <w:proofErr w:type="spellEnd"/>
            <w:r w:rsidRPr="00743B3F">
              <w:rPr>
                <w:rFonts w:ascii="Times New Roman" w:hAnsi="Times New Roman"/>
                <w:sz w:val="28"/>
                <w:szCs w:val="28"/>
              </w:rPr>
              <w:t xml:space="preserve">  и </w:t>
            </w:r>
            <w:proofErr w:type="spellStart"/>
            <w:r w:rsidRPr="00743B3F">
              <w:rPr>
                <w:rFonts w:ascii="Times New Roman" w:hAnsi="Times New Roman"/>
                <w:sz w:val="28"/>
                <w:szCs w:val="28"/>
              </w:rPr>
              <w:t>Кайбицкому</w:t>
            </w:r>
            <w:proofErr w:type="spellEnd"/>
            <w:r w:rsidRPr="00743B3F">
              <w:rPr>
                <w:rFonts w:ascii="Times New Roman" w:hAnsi="Times New Roman"/>
                <w:sz w:val="28"/>
                <w:szCs w:val="28"/>
              </w:rPr>
              <w:t xml:space="preserve"> районам, муниципальном) по противодействию коррупции, утверждено Положение о данной комиссии, утвержден </w:t>
            </w:r>
            <w:r w:rsidRPr="00743B3F">
              <w:rPr>
                <w:rFonts w:ascii="Times New Roman" w:hAnsi="Times New Roman"/>
                <w:sz w:val="28"/>
                <w:szCs w:val="28"/>
              </w:rPr>
              <w:lastRenderedPageBreak/>
              <w:t>план работы по противодействию коррупции.</w:t>
            </w:r>
          </w:p>
          <w:p w:rsidR="005D7B26" w:rsidRPr="00743B3F" w:rsidRDefault="005D7B26" w:rsidP="007B263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B3F">
              <w:rPr>
                <w:rFonts w:ascii="Times New Roman" w:hAnsi="Times New Roman"/>
                <w:sz w:val="28"/>
                <w:szCs w:val="28"/>
              </w:rPr>
              <w:t>Также оформлен информационный стенд «Профилактика и противодействие коррупции»</w:t>
            </w:r>
          </w:p>
        </w:tc>
      </w:tr>
    </w:tbl>
    <w:p w:rsidR="0015048C" w:rsidRPr="00743B3F" w:rsidRDefault="0015048C" w:rsidP="0015048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3B3F"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BD6094" w:rsidRPr="00743B3F" w:rsidRDefault="00BD6094">
      <w:pPr>
        <w:rPr>
          <w:sz w:val="28"/>
          <w:szCs w:val="28"/>
        </w:rPr>
      </w:pPr>
    </w:p>
    <w:sectPr w:rsidR="00BD6094" w:rsidRPr="00743B3F" w:rsidSect="00D4567A">
      <w:headerReference w:type="even" r:id="rId10"/>
      <w:headerReference w:type="default" r:id="rId11"/>
      <w:footerReference w:type="even" r:id="rId12"/>
      <w:footnotePr>
        <w:numFmt w:val="chicago"/>
      </w:footnotePr>
      <w:pgSz w:w="16838" w:h="11906" w:orient="landscape"/>
      <w:pgMar w:top="426" w:right="567" w:bottom="426" w:left="567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530" w:rsidRDefault="008B7530">
      <w:pPr>
        <w:spacing w:after="0" w:line="240" w:lineRule="auto"/>
      </w:pPr>
      <w:r>
        <w:separator/>
      </w:r>
    </w:p>
  </w:endnote>
  <w:endnote w:type="continuationSeparator" w:id="0">
    <w:p w:rsidR="008B7530" w:rsidRDefault="008B7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A5D" w:rsidRDefault="00FC1498" w:rsidP="00E869A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90A5D" w:rsidRDefault="008B75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530" w:rsidRDefault="008B7530">
      <w:pPr>
        <w:spacing w:after="0" w:line="240" w:lineRule="auto"/>
      </w:pPr>
      <w:r>
        <w:separator/>
      </w:r>
    </w:p>
  </w:footnote>
  <w:footnote w:type="continuationSeparator" w:id="0">
    <w:p w:rsidR="008B7530" w:rsidRDefault="008B7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236" w:rsidRDefault="00FC1498" w:rsidP="00990A5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30236" w:rsidRDefault="008B75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A5D" w:rsidRPr="00990A5D" w:rsidRDefault="00FC1498" w:rsidP="00E869A5">
    <w:pPr>
      <w:pStyle w:val="a3"/>
      <w:framePr w:wrap="around" w:vAnchor="text" w:hAnchor="margin" w:xAlign="center" w:y="1"/>
      <w:rPr>
        <w:rStyle w:val="a7"/>
        <w:rFonts w:ascii="Times New Roman" w:hAnsi="Times New Roman"/>
        <w:sz w:val="24"/>
        <w:szCs w:val="24"/>
      </w:rPr>
    </w:pPr>
    <w:r w:rsidRPr="00990A5D">
      <w:rPr>
        <w:rStyle w:val="a7"/>
        <w:rFonts w:ascii="Times New Roman" w:hAnsi="Times New Roman"/>
        <w:sz w:val="24"/>
        <w:szCs w:val="24"/>
      </w:rPr>
      <w:fldChar w:fldCharType="begin"/>
    </w:r>
    <w:r w:rsidRPr="00990A5D">
      <w:rPr>
        <w:rStyle w:val="a7"/>
        <w:rFonts w:ascii="Times New Roman" w:hAnsi="Times New Roman"/>
        <w:sz w:val="24"/>
        <w:szCs w:val="24"/>
      </w:rPr>
      <w:instrText xml:space="preserve">PAGE  </w:instrText>
    </w:r>
    <w:r w:rsidRPr="00990A5D">
      <w:rPr>
        <w:rStyle w:val="a7"/>
        <w:rFonts w:ascii="Times New Roman" w:hAnsi="Times New Roman"/>
        <w:sz w:val="24"/>
        <w:szCs w:val="24"/>
      </w:rPr>
      <w:fldChar w:fldCharType="separate"/>
    </w:r>
    <w:r w:rsidR="00893458">
      <w:rPr>
        <w:rStyle w:val="a7"/>
        <w:rFonts w:ascii="Times New Roman" w:hAnsi="Times New Roman"/>
        <w:noProof/>
        <w:sz w:val="24"/>
        <w:szCs w:val="24"/>
      </w:rPr>
      <w:t>8</w:t>
    </w:r>
    <w:r w:rsidRPr="00990A5D">
      <w:rPr>
        <w:rStyle w:val="a7"/>
        <w:rFonts w:ascii="Times New Roman" w:hAnsi="Times New Roman"/>
        <w:sz w:val="24"/>
        <w:szCs w:val="24"/>
      </w:rPr>
      <w:fldChar w:fldCharType="end"/>
    </w:r>
  </w:p>
  <w:p w:rsidR="00990A5D" w:rsidRDefault="008B753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D96"/>
    <w:rsid w:val="000274E1"/>
    <w:rsid w:val="00034C4D"/>
    <w:rsid w:val="00051397"/>
    <w:rsid w:val="000771A0"/>
    <w:rsid w:val="00084370"/>
    <w:rsid w:val="000A1BD1"/>
    <w:rsid w:val="000A7B44"/>
    <w:rsid w:val="000B24D5"/>
    <w:rsid w:val="000B36A9"/>
    <w:rsid w:val="000C78C6"/>
    <w:rsid w:val="000E54ED"/>
    <w:rsid w:val="000E63D5"/>
    <w:rsid w:val="00114D97"/>
    <w:rsid w:val="0012301A"/>
    <w:rsid w:val="00124DBF"/>
    <w:rsid w:val="0015048C"/>
    <w:rsid w:val="0015444F"/>
    <w:rsid w:val="00174782"/>
    <w:rsid w:val="001A19FA"/>
    <w:rsid w:val="001C7D69"/>
    <w:rsid w:val="001E2EED"/>
    <w:rsid w:val="00207E37"/>
    <w:rsid w:val="00212669"/>
    <w:rsid w:val="00230908"/>
    <w:rsid w:val="002620A6"/>
    <w:rsid w:val="00277426"/>
    <w:rsid w:val="002831C1"/>
    <w:rsid w:val="002A386D"/>
    <w:rsid w:val="002A5C7A"/>
    <w:rsid w:val="003218BD"/>
    <w:rsid w:val="00346B32"/>
    <w:rsid w:val="00363A9C"/>
    <w:rsid w:val="00381BAE"/>
    <w:rsid w:val="003C33F4"/>
    <w:rsid w:val="00407151"/>
    <w:rsid w:val="00414CDF"/>
    <w:rsid w:val="00455169"/>
    <w:rsid w:val="00457A61"/>
    <w:rsid w:val="004B11E6"/>
    <w:rsid w:val="004B5C1B"/>
    <w:rsid w:val="004D2D20"/>
    <w:rsid w:val="004E63DF"/>
    <w:rsid w:val="0054537A"/>
    <w:rsid w:val="00597C70"/>
    <w:rsid w:val="005B0BEB"/>
    <w:rsid w:val="005B1668"/>
    <w:rsid w:val="005D7B26"/>
    <w:rsid w:val="005E5979"/>
    <w:rsid w:val="00612F82"/>
    <w:rsid w:val="00613EB2"/>
    <w:rsid w:val="00624E54"/>
    <w:rsid w:val="00625C01"/>
    <w:rsid w:val="00627A63"/>
    <w:rsid w:val="006318A2"/>
    <w:rsid w:val="0066734F"/>
    <w:rsid w:val="006949E9"/>
    <w:rsid w:val="006C0B50"/>
    <w:rsid w:val="006D06D5"/>
    <w:rsid w:val="006D4D96"/>
    <w:rsid w:val="006D5FF8"/>
    <w:rsid w:val="006E459A"/>
    <w:rsid w:val="0072181C"/>
    <w:rsid w:val="00727628"/>
    <w:rsid w:val="00743B3F"/>
    <w:rsid w:val="00756E76"/>
    <w:rsid w:val="00760C1F"/>
    <w:rsid w:val="007B263E"/>
    <w:rsid w:val="007C4BC1"/>
    <w:rsid w:val="007E168A"/>
    <w:rsid w:val="0082445A"/>
    <w:rsid w:val="008317AE"/>
    <w:rsid w:val="00840700"/>
    <w:rsid w:val="00847F39"/>
    <w:rsid w:val="00850C91"/>
    <w:rsid w:val="008543E2"/>
    <w:rsid w:val="0087735A"/>
    <w:rsid w:val="00884139"/>
    <w:rsid w:val="00893458"/>
    <w:rsid w:val="008A0A69"/>
    <w:rsid w:val="008A6E36"/>
    <w:rsid w:val="008B3572"/>
    <w:rsid w:val="008B7530"/>
    <w:rsid w:val="008C5A59"/>
    <w:rsid w:val="008C73ED"/>
    <w:rsid w:val="008E43EB"/>
    <w:rsid w:val="008E5A84"/>
    <w:rsid w:val="008F7824"/>
    <w:rsid w:val="00901C0C"/>
    <w:rsid w:val="0090369C"/>
    <w:rsid w:val="00991C48"/>
    <w:rsid w:val="009E27B9"/>
    <w:rsid w:val="00A241B4"/>
    <w:rsid w:val="00A25451"/>
    <w:rsid w:val="00A25EDA"/>
    <w:rsid w:val="00A45B1C"/>
    <w:rsid w:val="00A605BB"/>
    <w:rsid w:val="00A73D7C"/>
    <w:rsid w:val="00A82DE5"/>
    <w:rsid w:val="00AB08D2"/>
    <w:rsid w:val="00AB3DA3"/>
    <w:rsid w:val="00AE40A1"/>
    <w:rsid w:val="00AE49B2"/>
    <w:rsid w:val="00AE5D58"/>
    <w:rsid w:val="00AF0526"/>
    <w:rsid w:val="00B431FD"/>
    <w:rsid w:val="00B46BE3"/>
    <w:rsid w:val="00B910F9"/>
    <w:rsid w:val="00B92923"/>
    <w:rsid w:val="00B92CFB"/>
    <w:rsid w:val="00BA24F3"/>
    <w:rsid w:val="00BC169F"/>
    <w:rsid w:val="00BD6094"/>
    <w:rsid w:val="00C13432"/>
    <w:rsid w:val="00C15B7A"/>
    <w:rsid w:val="00CB0523"/>
    <w:rsid w:val="00CE1E76"/>
    <w:rsid w:val="00D20522"/>
    <w:rsid w:val="00D40087"/>
    <w:rsid w:val="00D448E0"/>
    <w:rsid w:val="00D4567A"/>
    <w:rsid w:val="00D57D42"/>
    <w:rsid w:val="00D73A57"/>
    <w:rsid w:val="00D767A4"/>
    <w:rsid w:val="00D808A4"/>
    <w:rsid w:val="00D81D7D"/>
    <w:rsid w:val="00D90C02"/>
    <w:rsid w:val="00D94A2B"/>
    <w:rsid w:val="00D973D1"/>
    <w:rsid w:val="00DA78C1"/>
    <w:rsid w:val="00DB1DF2"/>
    <w:rsid w:val="00DB702C"/>
    <w:rsid w:val="00DC20EB"/>
    <w:rsid w:val="00DC217D"/>
    <w:rsid w:val="00DE255D"/>
    <w:rsid w:val="00DF56F0"/>
    <w:rsid w:val="00E32DB3"/>
    <w:rsid w:val="00E519D7"/>
    <w:rsid w:val="00E608D7"/>
    <w:rsid w:val="00E761E0"/>
    <w:rsid w:val="00E77F68"/>
    <w:rsid w:val="00F41AC3"/>
    <w:rsid w:val="00FA3EEE"/>
    <w:rsid w:val="00FC1498"/>
    <w:rsid w:val="00FC4C99"/>
    <w:rsid w:val="00FF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4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0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04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50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048C"/>
    <w:rPr>
      <w:rFonts w:ascii="Calibri" w:eastAsia="Calibri" w:hAnsi="Calibri" w:cs="Times New Roman"/>
    </w:rPr>
  </w:style>
  <w:style w:type="character" w:styleId="a7">
    <w:name w:val="page number"/>
    <w:basedOn w:val="a0"/>
    <w:rsid w:val="0015048C"/>
  </w:style>
  <w:style w:type="character" w:customStyle="1" w:styleId="a8">
    <w:name w:val="Без интервала Знак"/>
    <w:link w:val="a9"/>
    <w:uiPriority w:val="1"/>
    <w:locked/>
    <w:rsid w:val="0015048C"/>
  </w:style>
  <w:style w:type="paragraph" w:styleId="a9">
    <w:name w:val="No Spacing"/>
    <w:link w:val="a8"/>
    <w:uiPriority w:val="1"/>
    <w:qFormat/>
    <w:rsid w:val="0015048C"/>
    <w:pPr>
      <w:spacing w:after="0" w:line="240" w:lineRule="auto"/>
    </w:pPr>
  </w:style>
  <w:style w:type="character" w:styleId="aa">
    <w:name w:val="Hyperlink"/>
    <w:rsid w:val="0015444F"/>
    <w:rPr>
      <w:color w:val="0000FF"/>
      <w:u w:val="single"/>
    </w:rPr>
  </w:style>
  <w:style w:type="paragraph" w:customStyle="1" w:styleId="Default">
    <w:name w:val="Default"/>
    <w:rsid w:val="001544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list0020paragraphchar1">
    <w:name w:val="list_0020paragraph__char1"/>
    <w:rsid w:val="008C5A59"/>
    <w:rPr>
      <w:rFonts w:ascii="Calibri" w:hAnsi="Calibri" w:cs="Calibri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4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0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04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50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048C"/>
    <w:rPr>
      <w:rFonts w:ascii="Calibri" w:eastAsia="Calibri" w:hAnsi="Calibri" w:cs="Times New Roman"/>
    </w:rPr>
  </w:style>
  <w:style w:type="character" w:styleId="a7">
    <w:name w:val="page number"/>
    <w:basedOn w:val="a0"/>
    <w:rsid w:val="0015048C"/>
  </w:style>
  <w:style w:type="character" w:customStyle="1" w:styleId="a8">
    <w:name w:val="Без интервала Знак"/>
    <w:link w:val="a9"/>
    <w:uiPriority w:val="1"/>
    <w:locked/>
    <w:rsid w:val="0015048C"/>
  </w:style>
  <w:style w:type="paragraph" w:styleId="a9">
    <w:name w:val="No Spacing"/>
    <w:link w:val="a8"/>
    <w:uiPriority w:val="1"/>
    <w:qFormat/>
    <w:rsid w:val="0015048C"/>
    <w:pPr>
      <w:spacing w:after="0" w:line="240" w:lineRule="auto"/>
    </w:pPr>
  </w:style>
  <w:style w:type="character" w:styleId="aa">
    <w:name w:val="Hyperlink"/>
    <w:rsid w:val="0015444F"/>
    <w:rPr>
      <w:color w:val="0000FF"/>
      <w:u w:val="single"/>
    </w:rPr>
  </w:style>
  <w:style w:type="paragraph" w:customStyle="1" w:styleId="Default">
    <w:name w:val="Default"/>
    <w:rsid w:val="001544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list0020paragraphchar1">
    <w:name w:val="list_0020paragraph__char1"/>
    <w:rsid w:val="008C5A59"/>
    <w:rPr>
      <w:rFonts w:ascii="Calibri" w:hAnsi="Calibri" w:cs="Calibri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tp.zakazrf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FDB21-CC7D-4F98-BBE6-6F58CB527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26</Pages>
  <Words>3838</Words>
  <Characters>29007</Characters>
  <Application>Microsoft Office Word</Application>
  <DocSecurity>0</DocSecurity>
  <Lines>1202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</dc:creator>
  <cp:keywords/>
  <dc:description/>
  <cp:lastModifiedBy>Фания</cp:lastModifiedBy>
  <cp:revision>122</cp:revision>
  <dcterms:created xsi:type="dcterms:W3CDTF">2015-03-26T09:25:00Z</dcterms:created>
  <dcterms:modified xsi:type="dcterms:W3CDTF">2016-07-13T11:34:00Z</dcterms:modified>
</cp:coreProperties>
</file>