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B401F" w:rsidRPr="00EB401F" w:rsidRDefault="00EB401F" w:rsidP="00EB401F">
      <w:pPr>
        <w:tabs>
          <w:tab w:val="left" w:pos="12960"/>
        </w:tabs>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 xml:space="preserve">  Информация </w:t>
      </w:r>
    </w:p>
    <w:p w:rsidR="00EB401F" w:rsidRDefault="00EB401F" w:rsidP="00EB401F">
      <w:pPr>
        <w:tabs>
          <w:tab w:val="left" w:pos="12960"/>
        </w:tabs>
        <w:spacing w:after="0" w:line="240" w:lineRule="auto"/>
        <w:jc w:val="center"/>
        <w:rPr>
          <w:rFonts w:ascii="Times New Roman" w:eastAsia="Calibri" w:hAnsi="Times New Roman" w:cs="Times New Roman"/>
          <w:b/>
          <w:sz w:val="24"/>
          <w:szCs w:val="24"/>
        </w:rPr>
      </w:pPr>
      <w:r w:rsidRPr="00EB401F">
        <w:rPr>
          <w:rFonts w:ascii="Times New Roman" w:eastAsia="Calibri" w:hAnsi="Times New Roman" w:cs="Times New Roman"/>
          <w:b/>
          <w:sz w:val="24"/>
          <w:szCs w:val="24"/>
        </w:rPr>
        <w:t xml:space="preserve">о реализации плана исполнения мероприятий подпрограммы «Реализация антикоррупционной политики Республики Татарстан на 2014 год» государственной программы «Обеспечение общественного порядка и противодействие преступности в Республике Татарстан на 2014 – 2020 годы», Национального плана противодействия коррупции  на 2014 – 2015 годы, утвержденного Указом Президента Российской Федерации от 11 апреля 2014 года № 226, Программы по антикоррупционному просвещению на 2014 – 2016 годы, утвержденной распоряжением Правительства Российской Федерации от 14 мая </w:t>
      </w:r>
      <w:smartTag w:uri="urn:schemas-microsoft-com:office:smarttags" w:element="metricconverter">
        <w:smartTagPr>
          <w:attr w:name="ProductID" w:val="2014 г"/>
        </w:smartTagPr>
        <w:r w:rsidRPr="00EB401F">
          <w:rPr>
            <w:rFonts w:ascii="Times New Roman" w:eastAsia="Calibri" w:hAnsi="Times New Roman" w:cs="Times New Roman"/>
            <w:b/>
            <w:sz w:val="24"/>
            <w:szCs w:val="24"/>
          </w:rPr>
          <w:t>2014 г</w:t>
        </w:r>
      </w:smartTag>
      <w:r w:rsidRPr="00EB401F">
        <w:rPr>
          <w:rFonts w:ascii="Times New Roman" w:eastAsia="Calibri" w:hAnsi="Times New Roman" w:cs="Times New Roman"/>
          <w:b/>
          <w:sz w:val="24"/>
          <w:szCs w:val="24"/>
        </w:rPr>
        <w:t>. №</w:t>
      </w:r>
      <w:r w:rsidRPr="00EB401F">
        <w:rPr>
          <w:rFonts w:ascii="Times New Roman" w:eastAsia="Calibri" w:hAnsi="Times New Roman" w:cs="Times New Roman"/>
          <w:b/>
          <w:sz w:val="24"/>
          <w:szCs w:val="24"/>
          <w:lang w:val="en-US"/>
        </w:rPr>
        <w:t> </w:t>
      </w:r>
      <w:r w:rsidRPr="00EB401F">
        <w:rPr>
          <w:rFonts w:ascii="Times New Roman" w:eastAsia="Calibri" w:hAnsi="Times New Roman" w:cs="Times New Roman"/>
          <w:b/>
          <w:sz w:val="24"/>
          <w:szCs w:val="24"/>
        </w:rPr>
        <w:t xml:space="preserve"> 816-р, на 2014 год</w:t>
      </w:r>
    </w:p>
    <w:p w:rsidR="00EB401F" w:rsidRDefault="00EB401F" w:rsidP="00EB401F">
      <w:pPr>
        <w:tabs>
          <w:tab w:val="left" w:pos="12960"/>
        </w:tabs>
        <w:spacing w:after="0" w:line="240" w:lineRule="auto"/>
        <w:jc w:val="center"/>
        <w:rPr>
          <w:rFonts w:ascii="Times New Roman" w:eastAsia="Calibri" w:hAnsi="Times New Roman" w:cs="Times New Roman"/>
          <w:b/>
          <w:sz w:val="28"/>
          <w:szCs w:val="28"/>
        </w:rPr>
      </w:pPr>
      <w:r>
        <w:rPr>
          <w:rFonts w:ascii="Times New Roman" w:eastAsia="Calibri" w:hAnsi="Times New Roman" w:cs="Times New Roman"/>
          <w:b/>
          <w:sz w:val="24"/>
          <w:szCs w:val="24"/>
        </w:rPr>
        <w:t xml:space="preserve"> </w:t>
      </w:r>
      <w:r w:rsidRPr="00EB401F">
        <w:rPr>
          <w:rFonts w:ascii="Times New Roman" w:eastAsia="Calibri" w:hAnsi="Times New Roman" w:cs="Times New Roman"/>
          <w:b/>
          <w:sz w:val="28"/>
          <w:szCs w:val="28"/>
        </w:rPr>
        <w:t>в Кайбицком муниципальном районе Республики Татарстан</w:t>
      </w:r>
    </w:p>
    <w:p w:rsidR="00CD2725" w:rsidRPr="00EB401F" w:rsidRDefault="00465C52" w:rsidP="00EB401F">
      <w:pPr>
        <w:tabs>
          <w:tab w:val="left" w:pos="12960"/>
        </w:tabs>
        <w:spacing w:after="0" w:line="240" w:lineRule="auto"/>
        <w:jc w:val="center"/>
        <w:rPr>
          <w:rFonts w:ascii="Times New Roman" w:eastAsia="Calibri" w:hAnsi="Times New Roman" w:cs="Times New Roman"/>
          <w:b/>
          <w:sz w:val="28"/>
          <w:szCs w:val="28"/>
        </w:rPr>
      </w:pPr>
      <w:r>
        <w:rPr>
          <w:rFonts w:ascii="Times New Roman" w:eastAsia="Calibri" w:hAnsi="Times New Roman" w:cs="Times New Roman"/>
          <w:b/>
          <w:sz w:val="28"/>
          <w:szCs w:val="28"/>
        </w:rPr>
        <w:t>за 4</w:t>
      </w:r>
      <w:r w:rsidR="00CD2725">
        <w:rPr>
          <w:rFonts w:ascii="Times New Roman" w:eastAsia="Calibri" w:hAnsi="Times New Roman" w:cs="Times New Roman"/>
          <w:b/>
          <w:sz w:val="28"/>
          <w:szCs w:val="28"/>
        </w:rPr>
        <w:t xml:space="preserve"> квартал 2014 года</w:t>
      </w:r>
    </w:p>
    <w:p w:rsidR="00EB401F" w:rsidRPr="00EB401F" w:rsidRDefault="00EB401F" w:rsidP="00EB401F">
      <w:pPr>
        <w:tabs>
          <w:tab w:val="left" w:pos="12960"/>
        </w:tabs>
        <w:spacing w:after="0" w:line="240" w:lineRule="auto"/>
        <w:jc w:val="center"/>
        <w:rPr>
          <w:rFonts w:ascii="Times New Roman" w:eastAsia="Calibri" w:hAnsi="Times New Roman" w:cs="Times New Roman"/>
          <w:b/>
          <w:sz w:val="24"/>
          <w:szCs w:val="24"/>
        </w:rPr>
      </w:pPr>
    </w:p>
    <w:tbl>
      <w:tblPr>
        <w:tblW w:w="1602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7740"/>
        <w:gridCol w:w="3780"/>
        <w:gridCol w:w="3960"/>
      </w:tblGrid>
      <w:tr w:rsidR="00EB401F" w:rsidRPr="00EB401F" w:rsidTr="00AD5B29">
        <w:tc>
          <w:tcPr>
            <w:tcW w:w="540" w:type="dxa"/>
          </w:tcPr>
          <w:p w:rsidR="00EB401F" w:rsidRPr="00EB401F" w:rsidRDefault="00EB401F" w:rsidP="00EB401F">
            <w:pPr>
              <w:autoSpaceDE w:val="0"/>
              <w:autoSpaceDN w:val="0"/>
              <w:adjustRightInd w:val="0"/>
              <w:spacing w:after="0" w:line="240" w:lineRule="auto"/>
              <w:jc w:val="center"/>
              <w:rPr>
                <w:rFonts w:ascii="Times New Roman" w:eastAsia="Calibri" w:hAnsi="Times New Roman" w:cs="Times New Roman"/>
                <w:sz w:val="24"/>
                <w:szCs w:val="24"/>
              </w:rPr>
            </w:pPr>
            <w:r w:rsidRPr="00EB401F">
              <w:rPr>
                <w:rFonts w:ascii="Times New Roman" w:eastAsia="Calibri" w:hAnsi="Times New Roman" w:cs="Times New Roman"/>
                <w:sz w:val="24"/>
                <w:szCs w:val="24"/>
              </w:rPr>
              <w:t>№</w:t>
            </w:r>
          </w:p>
          <w:p w:rsidR="00EB401F" w:rsidRPr="00EB401F" w:rsidRDefault="00EB401F" w:rsidP="00EB401F">
            <w:pPr>
              <w:autoSpaceDE w:val="0"/>
              <w:autoSpaceDN w:val="0"/>
              <w:adjustRightInd w:val="0"/>
              <w:spacing w:after="0" w:line="240" w:lineRule="auto"/>
              <w:jc w:val="center"/>
              <w:rPr>
                <w:rFonts w:ascii="Times New Roman" w:eastAsia="Calibri" w:hAnsi="Times New Roman" w:cs="Times New Roman"/>
                <w:sz w:val="24"/>
                <w:szCs w:val="24"/>
              </w:rPr>
            </w:pPr>
            <w:r w:rsidRPr="00EB401F">
              <w:rPr>
                <w:rFonts w:ascii="Times New Roman" w:eastAsia="Calibri" w:hAnsi="Times New Roman" w:cs="Times New Roman"/>
                <w:sz w:val="24"/>
                <w:szCs w:val="24"/>
              </w:rPr>
              <w:t>п/п</w:t>
            </w:r>
          </w:p>
        </w:tc>
        <w:tc>
          <w:tcPr>
            <w:tcW w:w="7740" w:type="dxa"/>
            <w:shd w:val="clear" w:color="auto" w:fill="auto"/>
          </w:tcPr>
          <w:p w:rsidR="00EB401F" w:rsidRPr="00EB401F" w:rsidRDefault="00EB401F" w:rsidP="00EB401F">
            <w:pPr>
              <w:autoSpaceDE w:val="0"/>
              <w:autoSpaceDN w:val="0"/>
              <w:adjustRightInd w:val="0"/>
              <w:spacing w:after="0" w:line="240" w:lineRule="auto"/>
              <w:jc w:val="center"/>
              <w:rPr>
                <w:rFonts w:ascii="Times New Roman" w:eastAsia="Calibri" w:hAnsi="Times New Roman" w:cs="Times New Roman"/>
                <w:sz w:val="24"/>
                <w:szCs w:val="24"/>
              </w:rPr>
            </w:pPr>
            <w:r w:rsidRPr="00EB401F">
              <w:rPr>
                <w:rFonts w:ascii="Times New Roman" w:eastAsia="Calibri" w:hAnsi="Times New Roman" w:cs="Times New Roman"/>
                <w:sz w:val="24"/>
                <w:szCs w:val="24"/>
              </w:rPr>
              <w:t xml:space="preserve">№ пункта / наименование мероприятия </w:t>
            </w:r>
          </w:p>
        </w:tc>
        <w:tc>
          <w:tcPr>
            <w:tcW w:w="3780" w:type="dxa"/>
            <w:shd w:val="clear" w:color="auto" w:fill="auto"/>
          </w:tcPr>
          <w:p w:rsidR="00EB401F" w:rsidRPr="00EB401F" w:rsidRDefault="00EB401F" w:rsidP="00EB401F">
            <w:pPr>
              <w:autoSpaceDE w:val="0"/>
              <w:autoSpaceDN w:val="0"/>
              <w:adjustRightInd w:val="0"/>
              <w:spacing w:after="0" w:line="240" w:lineRule="auto"/>
              <w:jc w:val="center"/>
              <w:rPr>
                <w:rFonts w:ascii="Times New Roman" w:eastAsia="Calibri" w:hAnsi="Times New Roman" w:cs="Times New Roman"/>
                <w:sz w:val="24"/>
                <w:szCs w:val="24"/>
              </w:rPr>
            </w:pPr>
            <w:r w:rsidRPr="00EB401F">
              <w:rPr>
                <w:rFonts w:ascii="Times New Roman" w:eastAsia="Calibri" w:hAnsi="Times New Roman" w:cs="Times New Roman"/>
                <w:sz w:val="24"/>
                <w:szCs w:val="24"/>
              </w:rPr>
              <w:t xml:space="preserve">Исполнители </w:t>
            </w:r>
          </w:p>
        </w:tc>
        <w:tc>
          <w:tcPr>
            <w:tcW w:w="3960" w:type="dxa"/>
            <w:shd w:val="clear" w:color="auto" w:fill="auto"/>
          </w:tcPr>
          <w:p w:rsidR="00EB401F" w:rsidRPr="00EB401F" w:rsidRDefault="00EB401F" w:rsidP="00EB401F">
            <w:pPr>
              <w:spacing w:after="0" w:line="240" w:lineRule="auto"/>
              <w:jc w:val="center"/>
              <w:rPr>
                <w:rFonts w:ascii="Times New Roman" w:eastAsia="Calibri" w:hAnsi="Times New Roman" w:cs="Times New Roman"/>
                <w:sz w:val="24"/>
                <w:szCs w:val="24"/>
              </w:rPr>
            </w:pPr>
            <w:r w:rsidRPr="00EB401F">
              <w:rPr>
                <w:rFonts w:ascii="Times New Roman" w:eastAsia="Calibri" w:hAnsi="Times New Roman" w:cs="Times New Roman"/>
                <w:sz w:val="24"/>
                <w:szCs w:val="24"/>
              </w:rPr>
              <w:t>Информация об исполнении плана</w:t>
            </w:r>
          </w:p>
        </w:tc>
      </w:tr>
      <w:tr w:rsidR="00EB401F" w:rsidRPr="00EB401F" w:rsidTr="00AD5B29">
        <w:tc>
          <w:tcPr>
            <w:tcW w:w="16020" w:type="dxa"/>
            <w:gridSpan w:val="4"/>
          </w:tcPr>
          <w:p w:rsidR="00EB401F" w:rsidRPr="00EB401F" w:rsidRDefault="00EB401F" w:rsidP="00EB401F">
            <w:pPr>
              <w:autoSpaceDE w:val="0"/>
              <w:autoSpaceDN w:val="0"/>
              <w:adjustRightInd w:val="0"/>
              <w:spacing w:after="0" w:line="240" w:lineRule="auto"/>
              <w:ind w:left="360"/>
              <w:jc w:val="center"/>
              <w:rPr>
                <w:rFonts w:ascii="Times New Roman" w:eastAsia="Times New Roman" w:hAnsi="Times New Roman" w:cs="Times New Roman"/>
                <w:sz w:val="12"/>
                <w:szCs w:val="12"/>
                <w:lang w:eastAsia="ru-RU"/>
              </w:rPr>
            </w:pPr>
          </w:p>
          <w:p w:rsidR="00EB401F" w:rsidRPr="00EB401F" w:rsidRDefault="00EB401F" w:rsidP="00EB401F">
            <w:pPr>
              <w:numPr>
                <w:ilvl w:val="0"/>
                <w:numId w:val="20"/>
              </w:num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B401F">
              <w:rPr>
                <w:rFonts w:ascii="Times New Roman" w:eastAsia="Times New Roman" w:hAnsi="Times New Roman" w:cs="Times New Roman"/>
                <w:sz w:val="24"/>
                <w:szCs w:val="24"/>
                <w:lang w:eastAsia="ru-RU"/>
              </w:rPr>
              <w:t>Совершенствование инструментов и механизмов, в том числе правовых и организационных, противодействия коррупции</w:t>
            </w:r>
          </w:p>
          <w:p w:rsidR="00EB401F" w:rsidRPr="00EB401F" w:rsidRDefault="00EB401F" w:rsidP="00EB401F">
            <w:pPr>
              <w:autoSpaceDE w:val="0"/>
              <w:autoSpaceDN w:val="0"/>
              <w:adjustRightInd w:val="0"/>
              <w:spacing w:after="0" w:line="240" w:lineRule="auto"/>
              <w:ind w:left="360"/>
              <w:rPr>
                <w:rFonts w:ascii="Times New Roman" w:eastAsia="Times New Roman" w:hAnsi="Times New Roman" w:cs="Times New Roman"/>
                <w:sz w:val="12"/>
                <w:szCs w:val="12"/>
                <w:lang w:eastAsia="ru-RU"/>
              </w:rPr>
            </w:pPr>
          </w:p>
        </w:tc>
      </w:tr>
      <w:tr w:rsidR="001B2F77" w:rsidRPr="00EB401F" w:rsidTr="00AD5B29">
        <w:tc>
          <w:tcPr>
            <w:tcW w:w="540" w:type="dxa"/>
          </w:tcPr>
          <w:p w:rsidR="001B2F77" w:rsidRPr="00EB401F" w:rsidRDefault="001B2F77" w:rsidP="00EB401F">
            <w:pPr>
              <w:numPr>
                <w:ilvl w:val="0"/>
                <w:numId w:val="16"/>
              </w:numPr>
              <w:autoSpaceDE w:val="0"/>
              <w:autoSpaceDN w:val="0"/>
              <w:adjustRightInd w:val="0"/>
              <w:spacing w:after="0" w:line="240" w:lineRule="auto"/>
              <w:jc w:val="both"/>
              <w:rPr>
                <w:rFonts w:ascii="Times New Roman" w:eastAsia="Calibri" w:hAnsi="Times New Roman" w:cs="Times New Roman"/>
                <w:sz w:val="24"/>
                <w:szCs w:val="24"/>
              </w:rPr>
            </w:pPr>
          </w:p>
        </w:tc>
        <w:tc>
          <w:tcPr>
            <w:tcW w:w="7740" w:type="dxa"/>
            <w:shd w:val="clear" w:color="auto" w:fill="auto"/>
          </w:tcPr>
          <w:p w:rsidR="001B2F77" w:rsidRPr="00EB401F" w:rsidRDefault="001B2F77"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1.1. Внести изменения в законодательные и иные нормативные правовые акты  Республики Татарстан о противодействии коррупции, в том числе муниципальные нормативные правовые акты, во исполнение федерального законодательства и на основе обобщения практики применения действующих антикоррупционных норм в Республике Татарстан</w:t>
            </w:r>
          </w:p>
        </w:tc>
        <w:tc>
          <w:tcPr>
            <w:tcW w:w="3780" w:type="dxa"/>
            <w:shd w:val="clear" w:color="auto" w:fill="auto"/>
          </w:tcPr>
          <w:p w:rsidR="001B2F77" w:rsidRPr="00EB401F" w:rsidRDefault="001B2F77"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 xml:space="preserve">Государственный Совет РТ (по согласованию), Кабинет Министров РТ, Министерство юстиции РТ, министерства и ведомства РТ, </w:t>
            </w:r>
            <w:r w:rsidRPr="00EB401F">
              <w:rPr>
                <w:rFonts w:ascii="Times New Roman" w:eastAsia="Calibri" w:hAnsi="Times New Roman" w:cs="Times New Roman"/>
                <w:b/>
                <w:sz w:val="24"/>
                <w:szCs w:val="24"/>
              </w:rPr>
              <w:t>ОМС</w:t>
            </w:r>
            <w:r w:rsidRPr="00EB401F">
              <w:rPr>
                <w:rFonts w:ascii="Times New Roman" w:eastAsia="Calibri" w:hAnsi="Times New Roman" w:cs="Times New Roman"/>
                <w:sz w:val="24"/>
                <w:szCs w:val="24"/>
              </w:rPr>
              <w:t xml:space="preserve"> (по согласованию)</w:t>
            </w:r>
            <w:r w:rsidRPr="00EB401F">
              <w:rPr>
                <w:rFonts w:ascii="Times New Roman" w:eastAsia="Calibri" w:hAnsi="Times New Roman" w:cs="Times New Roman"/>
                <w:sz w:val="24"/>
                <w:szCs w:val="24"/>
                <w:highlight w:val="cyan"/>
              </w:rPr>
              <w:t xml:space="preserve"> </w:t>
            </w:r>
          </w:p>
        </w:tc>
        <w:tc>
          <w:tcPr>
            <w:tcW w:w="3960" w:type="dxa"/>
            <w:shd w:val="clear" w:color="auto" w:fill="auto"/>
          </w:tcPr>
          <w:p w:rsidR="001B2F77" w:rsidRPr="00A96A85" w:rsidRDefault="001B2F77" w:rsidP="00AD5B29">
            <w:pPr>
              <w:pStyle w:val="aff3"/>
              <w:rPr>
                <w:rFonts w:ascii="Times New Roman" w:hAnsi="Times New Roman" w:cs="Times New Roman"/>
                <w:sz w:val="24"/>
                <w:szCs w:val="24"/>
                <w:lang w:eastAsia="ru-RU"/>
              </w:rPr>
            </w:pPr>
            <w:r w:rsidRPr="00A96A85">
              <w:rPr>
                <w:rFonts w:ascii="Times New Roman" w:hAnsi="Times New Roman" w:cs="Times New Roman"/>
                <w:sz w:val="24"/>
                <w:szCs w:val="24"/>
                <w:lang w:eastAsia="ru-RU"/>
              </w:rPr>
              <w:t>В целях повышения персональной ответственности руководителей  органов местного самоуправления Кайбицкого муниципального района Республики Татарстан за состоянием антикоррупционной работы:</w:t>
            </w:r>
          </w:p>
          <w:p w:rsidR="001B2F77" w:rsidRPr="00A96A85" w:rsidRDefault="001B2F77" w:rsidP="00AD5B29">
            <w:pPr>
              <w:pStyle w:val="aff3"/>
              <w:rPr>
                <w:rFonts w:ascii="Times New Roman" w:hAnsi="Times New Roman" w:cs="Times New Roman"/>
                <w:sz w:val="24"/>
                <w:szCs w:val="24"/>
                <w:lang w:eastAsia="ru-RU"/>
              </w:rPr>
            </w:pPr>
            <w:r w:rsidRPr="00A96A85">
              <w:rPr>
                <w:rFonts w:ascii="Times New Roman" w:hAnsi="Times New Roman" w:cs="Times New Roman"/>
                <w:sz w:val="24"/>
                <w:szCs w:val="24"/>
                <w:lang w:eastAsia="ru-RU"/>
              </w:rPr>
              <w:t xml:space="preserve">       -  распоряжением  Главы Кайбицкого муниципального района от  10.02.2014  года № 2  возложена персональная ответственность за состояние антикоррупционной работы  в Совете района на руководителя Аппарата Совета Айзатуллову Р.Г.; </w:t>
            </w:r>
          </w:p>
          <w:p w:rsidR="001B2F77" w:rsidRPr="00A96A85" w:rsidRDefault="001B2F77" w:rsidP="00AD5B29">
            <w:pPr>
              <w:pStyle w:val="aff3"/>
              <w:rPr>
                <w:rFonts w:ascii="Times New Roman" w:eastAsia="Palatino Linotype" w:hAnsi="Times New Roman" w:cs="Times New Roman"/>
                <w:sz w:val="24"/>
                <w:szCs w:val="24"/>
                <w:lang w:eastAsia="ru-RU"/>
              </w:rPr>
            </w:pPr>
            <w:r w:rsidRPr="00A96A85">
              <w:rPr>
                <w:rFonts w:ascii="Times New Roman" w:hAnsi="Times New Roman" w:cs="Times New Roman"/>
                <w:sz w:val="24"/>
                <w:szCs w:val="24"/>
                <w:lang w:eastAsia="ru-RU"/>
              </w:rPr>
              <w:t xml:space="preserve"> </w:t>
            </w:r>
            <w:r w:rsidRPr="00A96A85">
              <w:rPr>
                <w:rFonts w:ascii="Times New Roman" w:eastAsia="Palatino Linotype" w:hAnsi="Times New Roman" w:cs="Times New Roman"/>
                <w:sz w:val="24"/>
                <w:szCs w:val="24"/>
                <w:lang w:eastAsia="ru-RU"/>
              </w:rPr>
              <w:t xml:space="preserve">     - распоряжением Руководителя  Исполнительного комитета Кайбицкого муниципального района  №43 от 19 февраля 2014 года возложена персональная ответственность за состояние антикоррупционной работы в Исполнительном комитете района на  Руководителя Исполнительного </w:t>
            </w:r>
            <w:r w:rsidRPr="00A96A85">
              <w:rPr>
                <w:rFonts w:ascii="Times New Roman" w:eastAsia="Palatino Linotype" w:hAnsi="Times New Roman" w:cs="Times New Roman"/>
                <w:sz w:val="24"/>
                <w:szCs w:val="24"/>
                <w:lang w:eastAsia="ru-RU"/>
              </w:rPr>
              <w:lastRenderedPageBreak/>
              <w:t>комитета муниципального района  Макарова А.Н.;</w:t>
            </w:r>
          </w:p>
          <w:p w:rsidR="001B2F77" w:rsidRPr="00A96A85" w:rsidRDefault="001B2F77" w:rsidP="00AD5B29">
            <w:pPr>
              <w:pStyle w:val="aff3"/>
              <w:rPr>
                <w:rFonts w:ascii="Times New Roman" w:eastAsia="Palatino Linotype" w:hAnsi="Times New Roman" w:cs="Times New Roman"/>
                <w:sz w:val="24"/>
                <w:szCs w:val="24"/>
              </w:rPr>
            </w:pPr>
            <w:r w:rsidRPr="00A96A85">
              <w:rPr>
                <w:rFonts w:ascii="Times New Roman" w:eastAsia="Palatino Linotype" w:hAnsi="Times New Roman" w:cs="Times New Roman"/>
                <w:sz w:val="24"/>
                <w:szCs w:val="24"/>
              </w:rPr>
              <w:t xml:space="preserve">      - в  Палате имущественных и земельных отношений  района на председателя палаты Макарову О.Д. (Приказ №5-2014/ЛС от 17 февраля 2014 года);</w:t>
            </w:r>
          </w:p>
          <w:p w:rsidR="001B2F77" w:rsidRPr="00A96A85" w:rsidRDefault="001B2F77" w:rsidP="00AD5B29">
            <w:pPr>
              <w:pStyle w:val="aff3"/>
              <w:rPr>
                <w:rFonts w:ascii="Times New Roman" w:eastAsia="Palatino Linotype" w:hAnsi="Times New Roman" w:cs="Times New Roman"/>
                <w:sz w:val="24"/>
                <w:szCs w:val="24"/>
              </w:rPr>
            </w:pPr>
            <w:r w:rsidRPr="00A96A85">
              <w:rPr>
                <w:rFonts w:ascii="Times New Roman" w:eastAsia="Palatino Linotype" w:hAnsi="Times New Roman" w:cs="Times New Roman"/>
                <w:sz w:val="24"/>
                <w:szCs w:val="24"/>
              </w:rPr>
              <w:t xml:space="preserve">     - в Финансово-бюджетной палате  муниципального района на  председателя палаты Михайлову Л.Г. (Приказ №8 от 13  февраля 2014 года);</w:t>
            </w:r>
          </w:p>
          <w:p w:rsidR="001B2F77" w:rsidRPr="00A96A85" w:rsidRDefault="001B2F77" w:rsidP="00AD5B29">
            <w:pPr>
              <w:pStyle w:val="aff3"/>
              <w:rPr>
                <w:rFonts w:ascii="Times New Roman" w:eastAsia="Palatino Linotype" w:hAnsi="Times New Roman" w:cs="Times New Roman"/>
                <w:sz w:val="24"/>
                <w:szCs w:val="24"/>
              </w:rPr>
            </w:pPr>
            <w:r w:rsidRPr="00A96A85">
              <w:rPr>
                <w:rFonts w:ascii="Times New Roman" w:eastAsia="Palatino Linotype" w:hAnsi="Times New Roman" w:cs="Times New Roman"/>
                <w:sz w:val="24"/>
                <w:szCs w:val="24"/>
              </w:rPr>
              <w:t xml:space="preserve">     - в Контрольно - счетной палате муниципального района на  председателя  палаты Кучумова А.Н. (Распоряжение  №1 от 18 февраля 2014 года).</w:t>
            </w:r>
          </w:p>
          <w:p w:rsidR="001B2F77" w:rsidRPr="00A96A85" w:rsidRDefault="001B2F77" w:rsidP="00AD5B29">
            <w:pPr>
              <w:pStyle w:val="aff3"/>
              <w:rPr>
                <w:rFonts w:ascii="Times New Roman" w:eastAsia="Palatino Linotype" w:hAnsi="Times New Roman" w:cs="Times New Roman"/>
                <w:sz w:val="24"/>
                <w:szCs w:val="24"/>
              </w:rPr>
            </w:pPr>
          </w:p>
          <w:p w:rsidR="001B2F77" w:rsidRPr="00A96A85" w:rsidRDefault="001B2F77" w:rsidP="00AD5B29">
            <w:pPr>
              <w:pStyle w:val="aff3"/>
              <w:rPr>
                <w:rFonts w:ascii="Times New Roman" w:eastAsia="Calibri" w:hAnsi="Times New Roman" w:cs="Times New Roman"/>
                <w:sz w:val="24"/>
                <w:szCs w:val="24"/>
              </w:rPr>
            </w:pPr>
            <w:r w:rsidRPr="00A96A85">
              <w:rPr>
                <w:rFonts w:ascii="Times New Roman" w:eastAsia="Palatino Linotype" w:hAnsi="Times New Roman" w:cs="Times New Roman"/>
                <w:sz w:val="24"/>
                <w:szCs w:val="24"/>
              </w:rPr>
              <w:t xml:space="preserve"> Нормативными актами  Глав сельских поселений возложена персональная ответственность на руководителей за состояние антикоррупционной работы в  органах местного самоуправления сельских поселений.</w:t>
            </w:r>
            <w:r w:rsidRPr="00A96A85">
              <w:rPr>
                <w:rFonts w:ascii="Times New Roman" w:eastAsia="Calibri" w:hAnsi="Times New Roman" w:cs="Times New Roman"/>
                <w:sz w:val="24"/>
                <w:szCs w:val="24"/>
              </w:rPr>
              <w:t xml:space="preserve"> </w:t>
            </w:r>
          </w:p>
          <w:p w:rsidR="001B2F77" w:rsidRPr="00A96A85" w:rsidRDefault="001B2F77" w:rsidP="00AD5B29">
            <w:pPr>
              <w:pStyle w:val="aff3"/>
              <w:rPr>
                <w:rFonts w:ascii="Times New Roman" w:hAnsi="Times New Roman" w:cs="Times New Roman"/>
                <w:sz w:val="24"/>
                <w:szCs w:val="24"/>
                <w:lang w:eastAsia="ru-RU"/>
              </w:rPr>
            </w:pPr>
            <w:r w:rsidRPr="00A96A85">
              <w:rPr>
                <w:rFonts w:ascii="Times New Roman" w:eastAsia="Calibri" w:hAnsi="Times New Roman" w:cs="Times New Roman"/>
                <w:sz w:val="24"/>
                <w:szCs w:val="24"/>
              </w:rPr>
              <w:t xml:space="preserve">    </w:t>
            </w:r>
            <w:r w:rsidRPr="00A96A85">
              <w:rPr>
                <w:rFonts w:ascii="Times New Roman" w:hAnsi="Times New Roman" w:cs="Times New Roman"/>
                <w:sz w:val="24"/>
                <w:szCs w:val="24"/>
                <w:lang w:eastAsia="ru-RU"/>
              </w:rPr>
              <w:t xml:space="preserve"> Принято решение № 206 «Об утверждении Положения о сообщении лицами, замещающими муниципальные должности, и муниципальными служащими Кайбицкого муниципального района РТ о получении подарка в связи с их должностным положением или исполнением ими служебных (должностных) обязанностей, сдаче и оценке подарка, реализации (выкупе) и </w:t>
            </w:r>
            <w:r w:rsidRPr="00A96A85">
              <w:rPr>
                <w:rFonts w:ascii="Times New Roman" w:hAnsi="Times New Roman" w:cs="Times New Roman"/>
                <w:sz w:val="24"/>
                <w:szCs w:val="24"/>
                <w:lang w:eastAsia="ru-RU"/>
              </w:rPr>
              <w:lastRenderedPageBreak/>
              <w:t>зачислении средств, вырученных от его реализации».</w:t>
            </w:r>
          </w:p>
          <w:p w:rsidR="001B2F77" w:rsidRDefault="001B2F77" w:rsidP="00AD5B29">
            <w:pPr>
              <w:pStyle w:val="aff3"/>
              <w:rPr>
                <w:rFonts w:ascii="Times New Roman" w:hAnsi="Times New Roman" w:cs="Times New Roman"/>
                <w:sz w:val="24"/>
                <w:szCs w:val="24"/>
                <w:lang w:eastAsia="ru-RU"/>
              </w:rPr>
            </w:pPr>
            <w:r w:rsidRPr="00A96A85">
              <w:rPr>
                <w:rFonts w:ascii="Times New Roman" w:hAnsi="Times New Roman" w:cs="Times New Roman"/>
                <w:sz w:val="24"/>
                <w:szCs w:val="24"/>
                <w:lang w:eastAsia="ru-RU"/>
              </w:rPr>
              <w:t xml:space="preserve">      Аналогичные решения сельских поселений Кайбицкого муниципального района  также    приняты на заседаниях Советов сельских поселений.</w:t>
            </w:r>
          </w:p>
          <w:p w:rsidR="001F3317" w:rsidRPr="001F3317" w:rsidRDefault="001F3317" w:rsidP="001F3317">
            <w:pPr>
              <w:rPr>
                <w:rFonts w:ascii="Times New Roman" w:eastAsia="Calibri" w:hAnsi="Times New Roman" w:cs="Times New Roman"/>
                <w:sz w:val="24"/>
                <w:szCs w:val="24"/>
                <w:lang w:eastAsia="ru-RU"/>
              </w:rPr>
            </w:pPr>
            <w:r w:rsidRPr="001F3317">
              <w:rPr>
                <w:rFonts w:ascii="Times New Roman" w:hAnsi="Times New Roman" w:cs="Times New Roman"/>
                <w:sz w:val="24"/>
                <w:szCs w:val="24"/>
              </w:rPr>
              <w:t xml:space="preserve"> </w:t>
            </w:r>
            <w:r w:rsidRPr="001F3317">
              <w:rPr>
                <w:rFonts w:ascii="Times New Roman" w:eastAsia="Calibri" w:hAnsi="Times New Roman" w:cs="Times New Roman"/>
                <w:sz w:val="24"/>
                <w:szCs w:val="24"/>
                <w:lang w:eastAsia="ru-RU"/>
              </w:rPr>
              <w:t>Принято постановление Главы КМР РТ от 13.06.2014г. №48 «Об утверждении Порядка осуществления контроля за соответствием расходов муниципальных служащих КМР РТ, их супругов и несовершеннолетних детей их доходам»</w:t>
            </w:r>
          </w:p>
          <w:p w:rsidR="001F3317" w:rsidRPr="001F3317" w:rsidRDefault="001F3317" w:rsidP="001F3317">
            <w:pPr>
              <w:rPr>
                <w:rFonts w:ascii="Times New Roman" w:eastAsia="Calibri" w:hAnsi="Times New Roman" w:cs="Times New Roman"/>
                <w:sz w:val="24"/>
                <w:szCs w:val="24"/>
                <w:lang w:eastAsia="ru-RU"/>
              </w:rPr>
            </w:pPr>
            <w:r w:rsidRPr="001F3317">
              <w:rPr>
                <w:rFonts w:ascii="Times New Roman" w:eastAsia="Calibri" w:hAnsi="Times New Roman" w:cs="Times New Roman"/>
                <w:sz w:val="24"/>
                <w:szCs w:val="24"/>
                <w:lang w:eastAsia="ru-RU"/>
              </w:rPr>
              <w:t xml:space="preserve">  Принято постановление Главы КМР РТ от 13.06.2014г. №47 «О порядке уведомления муниципальным служащим КМР РТ представителя нанимателя об иной оплачиваемой работе»</w:t>
            </w:r>
          </w:p>
          <w:p w:rsidR="001F3317" w:rsidRPr="001F3317" w:rsidRDefault="001F3317" w:rsidP="001F3317">
            <w:pPr>
              <w:pStyle w:val="aff3"/>
              <w:rPr>
                <w:rFonts w:ascii="Times New Roman" w:hAnsi="Times New Roman" w:cs="Times New Roman"/>
                <w:sz w:val="24"/>
                <w:szCs w:val="24"/>
                <w:lang w:eastAsia="ru-RU"/>
              </w:rPr>
            </w:pPr>
          </w:p>
          <w:p w:rsidR="001F3317" w:rsidRPr="001F3317" w:rsidRDefault="001F3317" w:rsidP="001F3317">
            <w:pPr>
              <w:rPr>
                <w:rFonts w:ascii="Times New Roman" w:eastAsia="Calibri" w:hAnsi="Times New Roman" w:cs="Times New Roman"/>
                <w:sz w:val="24"/>
                <w:szCs w:val="24"/>
                <w:lang w:eastAsia="ru-RU"/>
              </w:rPr>
            </w:pPr>
            <w:r w:rsidRPr="001F3317">
              <w:rPr>
                <w:rFonts w:ascii="Times New Roman" w:hAnsi="Times New Roman" w:cs="Times New Roman"/>
                <w:sz w:val="24"/>
                <w:szCs w:val="24"/>
              </w:rPr>
              <w:t xml:space="preserve">      Принято постановление Руководителя Исполнительного комитета от 17.06.2014г. № 282 «О внесении изменений в «Комплексную районную антикоррупционную программу на 2012-2014 годы» </w:t>
            </w:r>
            <w:r w:rsidRPr="001F3317">
              <w:rPr>
                <w:rFonts w:ascii="Times New Roman" w:eastAsia="Calibri" w:hAnsi="Times New Roman" w:cs="Times New Roman"/>
                <w:sz w:val="24"/>
                <w:szCs w:val="24"/>
                <w:lang w:eastAsia="ru-RU"/>
              </w:rPr>
              <w:t xml:space="preserve">в соответствии с поручениями Президента Республики Татарстан Р.Н. Минниханова (от 16.05.2014 № </w:t>
            </w:r>
            <w:r w:rsidRPr="001F3317">
              <w:rPr>
                <w:rFonts w:ascii="Times New Roman" w:eastAsia="Calibri" w:hAnsi="Times New Roman" w:cs="Times New Roman"/>
                <w:sz w:val="24"/>
                <w:szCs w:val="24"/>
                <w:lang w:eastAsia="ru-RU"/>
              </w:rPr>
              <w:lastRenderedPageBreak/>
              <w:t>24958-МР и от 19.05.2014 № 25499-МР) по телеграмме Полномочного представителя Президента Российской Федерации в Приволжском федеральном округе М.В. Бабича об организации выполнения подпункта «г» пункта 3 Указа Президента Российской Федерации от 11.04.2014 № 226 «О Национальном плане противодействия коррупции на 2014-2015 годы» и по распоряжению Правительства Российской Федерации от 14.05.2014 №</w:t>
            </w:r>
            <w:r w:rsidRPr="001F3317">
              <w:rPr>
                <w:rFonts w:ascii="Times New Roman" w:eastAsia="Calibri" w:hAnsi="Times New Roman" w:cs="Times New Roman"/>
                <w:sz w:val="24"/>
                <w:szCs w:val="24"/>
                <w:lang w:val="en-US" w:eastAsia="ru-RU"/>
              </w:rPr>
              <w:t> </w:t>
            </w:r>
            <w:r w:rsidRPr="001F3317">
              <w:rPr>
                <w:rFonts w:ascii="Times New Roman" w:eastAsia="Calibri" w:hAnsi="Times New Roman" w:cs="Times New Roman"/>
                <w:sz w:val="24"/>
                <w:szCs w:val="24"/>
                <w:lang w:eastAsia="ru-RU"/>
              </w:rPr>
              <w:t>816-р.</w:t>
            </w:r>
          </w:p>
          <w:p w:rsidR="001F3317" w:rsidRPr="001F3317" w:rsidRDefault="001F3317" w:rsidP="001F3317">
            <w:pPr>
              <w:rPr>
                <w:rFonts w:ascii="Times New Roman" w:eastAsia="Calibri" w:hAnsi="Times New Roman" w:cs="Times New Roman"/>
                <w:sz w:val="24"/>
                <w:szCs w:val="24"/>
                <w:lang w:eastAsia="ru-RU"/>
              </w:rPr>
            </w:pPr>
            <w:r w:rsidRPr="001F3317">
              <w:rPr>
                <w:rFonts w:ascii="Times New Roman" w:eastAsia="Calibri" w:hAnsi="Times New Roman" w:cs="Times New Roman"/>
                <w:sz w:val="24"/>
                <w:szCs w:val="24"/>
                <w:lang w:eastAsia="ru-RU"/>
              </w:rPr>
              <w:t xml:space="preserve">  Принято  постановление Главы КМР РТ от 27.06.2014г. № 54 «О внесении изменений в состав комиссии по противодействию коррупции при Главе КМР РТ»</w:t>
            </w:r>
          </w:p>
          <w:p w:rsidR="001B2F77" w:rsidRDefault="001F3317" w:rsidP="001F3317">
            <w:pPr>
              <w:rPr>
                <w:rFonts w:ascii="Times New Roman" w:eastAsia="Calibri" w:hAnsi="Times New Roman" w:cs="Times New Roman"/>
                <w:sz w:val="24"/>
                <w:szCs w:val="24"/>
                <w:lang w:eastAsia="ru-RU"/>
              </w:rPr>
            </w:pPr>
            <w:r w:rsidRPr="001F3317">
              <w:rPr>
                <w:rFonts w:ascii="Times New Roman" w:eastAsia="Calibri" w:hAnsi="Times New Roman" w:cs="Times New Roman"/>
                <w:sz w:val="24"/>
                <w:szCs w:val="24"/>
                <w:lang w:eastAsia="ru-RU"/>
              </w:rPr>
              <w:t xml:space="preserve">   Принято постановление Главы КМР РТ от 22.08.2014г. № 61 « О внесении изменений в Перечень должностей муниципальной службы в органах местного самоуправления КМВ РТ, замещение которых связано с коррупционными рисками».</w:t>
            </w:r>
          </w:p>
          <w:p w:rsidR="0073107F" w:rsidRPr="0073107F" w:rsidRDefault="0073107F" w:rsidP="0073107F">
            <w:pPr>
              <w:jc w:val="both"/>
              <w:rPr>
                <w:rFonts w:ascii="Times New Roman" w:eastAsia="Calibri" w:hAnsi="Times New Roman" w:cs="Times New Roman"/>
                <w:sz w:val="24"/>
                <w:szCs w:val="24"/>
                <w:lang w:eastAsia="ru-RU"/>
              </w:rPr>
            </w:pPr>
            <w:r w:rsidRPr="0073107F">
              <w:rPr>
                <w:rFonts w:ascii="Times New Roman" w:eastAsia="Calibri" w:hAnsi="Times New Roman" w:cs="Times New Roman"/>
                <w:sz w:val="28"/>
                <w:szCs w:val="28"/>
                <w:lang w:eastAsia="ru-RU"/>
              </w:rPr>
              <w:t>-</w:t>
            </w:r>
            <w:r w:rsidRPr="0073107F">
              <w:rPr>
                <w:rFonts w:ascii="Times New Roman" w:eastAsia="Calibri" w:hAnsi="Times New Roman" w:cs="Times New Roman"/>
                <w:sz w:val="24"/>
                <w:szCs w:val="24"/>
                <w:lang w:eastAsia="ru-RU"/>
              </w:rPr>
              <w:t xml:space="preserve"> Принято </w:t>
            </w:r>
            <w:r w:rsidRPr="0073107F">
              <w:rPr>
                <w:rFonts w:ascii="Times New Roman" w:hAnsi="Times New Roman" w:cs="Times New Roman"/>
                <w:sz w:val="24"/>
                <w:szCs w:val="24"/>
                <w:lang w:eastAsia="ru-RU"/>
              </w:rPr>
              <w:t xml:space="preserve">решение Совета  от  от 18.10.2014г.  №241 «Об </w:t>
            </w:r>
            <w:r w:rsidRPr="0073107F">
              <w:rPr>
                <w:rFonts w:ascii="Times New Roman" w:hAnsi="Times New Roman" w:cs="Times New Roman"/>
                <w:sz w:val="24"/>
                <w:szCs w:val="24"/>
                <w:lang w:eastAsia="ru-RU"/>
              </w:rPr>
              <w:lastRenderedPageBreak/>
              <w:t>утверждении Положения о проверке достоверности и полноты сведений, представляемых гражданами, претендующими на замещение должностей муниципальной службы, и муниципальными служащими в муниципальном образовании «Кайбицкий муниципальный район РТ" требований к служебному поведению»</w:t>
            </w:r>
          </w:p>
          <w:p w:rsidR="0073107F" w:rsidRPr="0073107F" w:rsidRDefault="0073107F" w:rsidP="0073107F">
            <w:pPr>
              <w:spacing w:after="0" w:line="240" w:lineRule="auto"/>
              <w:rPr>
                <w:rFonts w:ascii="Times New Roman" w:hAnsi="Times New Roman" w:cs="Times New Roman"/>
                <w:sz w:val="24"/>
                <w:szCs w:val="24"/>
                <w:lang w:eastAsia="ru-RU"/>
              </w:rPr>
            </w:pPr>
            <w:r w:rsidRPr="0073107F">
              <w:rPr>
                <w:rFonts w:ascii="Times New Roman" w:eastAsia="Calibri" w:hAnsi="Times New Roman" w:cs="Times New Roman"/>
                <w:sz w:val="24"/>
                <w:szCs w:val="24"/>
                <w:lang w:eastAsia="ru-RU"/>
              </w:rPr>
              <w:t xml:space="preserve">- Принято </w:t>
            </w:r>
            <w:r w:rsidRPr="0073107F">
              <w:rPr>
                <w:rFonts w:ascii="Times New Roman" w:hAnsi="Times New Roman" w:cs="Times New Roman"/>
                <w:sz w:val="24"/>
                <w:szCs w:val="24"/>
                <w:lang w:eastAsia="ru-RU"/>
              </w:rPr>
              <w:t>решение Совета от 18.10.2014г № 244   «Об утверждении требований к размещению и наполнению разделов официального сайта Кайбицкого муниципального района в информационно-телекоммуникационной сети «Интернет» по вопросам противодействия коррупции».</w:t>
            </w:r>
          </w:p>
          <w:p w:rsidR="0073107F" w:rsidRPr="0073107F" w:rsidRDefault="0073107F" w:rsidP="0073107F">
            <w:pPr>
              <w:jc w:val="both"/>
              <w:rPr>
                <w:rFonts w:ascii="Times New Roman" w:eastAsia="Calibri" w:hAnsi="Times New Roman" w:cs="Times New Roman"/>
                <w:sz w:val="24"/>
                <w:szCs w:val="24"/>
                <w:lang w:eastAsia="ru-RU"/>
              </w:rPr>
            </w:pPr>
            <w:r w:rsidRPr="0073107F">
              <w:rPr>
                <w:rFonts w:ascii="Times New Roman" w:eastAsia="Calibri" w:hAnsi="Times New Roman" w:cs="Times New Roman"/>
                <w:sz w:val="24"/>
                <w:szCs w:val="24"/>
                <w:lang w:eastAsia="ru-RU"/>
              </w:rPr>
              <w:t>-  Распоряжением  Главы района от 24.11.2014 №10 «</w:t>
            </w:r>
            <w:r w:rsidRPr="0073107F">
              <w:rPr>
                <w:rFonts w:ascii="Times New Roman" w:eastAsia="Times New Roman" w:hAnsi="Times New Roman" w:cs="Times New Roman"/>
                <w:sz w:val="24"/>
                <w:szCs w:val="24"/>
                <w:lang w:eastAsia="ru-RU"/>
              </w:rPr>
              <w:t>О проведении  Антикоррупционного марафона – 2014 к 9 декабря – Международному дню борьбы с коррупцией» утвержден План мероприятий.</w:t>
            </w:r>
          </w:p>
          <w:p w:rsidR="0073107F" w:rsidRPr="006C33C8" w:rsidRDefault="0073107F" w:rsidP="0073107F">
            <w:pPr>
              <w:jc w:val="both"/>
              <w:rPr>
                <w:rFonts w:eastAsia="Calibri"/>
              </w:rPr>
            </w:pPr>
            <w:r w:rsidRPr="0073107F">
              <w:rPr>
                <w:rFonts w:ascii="Times New Roman" w:eastAsia="Calibri" w:hAnsi="Times New Roman" w:cs="Times New Roman"/>
                <w:sz w:val="24"/>
                <w:szCs w:val="24"/>
                <w:lang w:eastAsia="ru-RU"/>
              </w:rPr>
              <w:t xml:space="preserve">-  Постановлением  Руководителя Исполнительного комитета КМР от 10.12.2014г. № 592 </w:t>
            </w:r>
            <w:r w:rsidRPr="0073107F">
              <w:rPr>
                <w:rFonts w:ascii="Times New Roman" w:hAnsi="Times New Roman" w:cs="Times New Roman"/>
                <w:sz w:val="24"/>
                <w:szCs w:val="24"/>
              </w:rPr>
              <w:t xml:space="preserve">утверждена муниципальная программа  </w:t>
            </w:r>
            <w:r w:rsidRPr="0073107F">
              <w:rPr>
                <w:rFonts w:ascii="Times New Roman" w:hAnsi="Times New Roman" w:cs="Times New Roman"/>
                <w:sz w:val="24"/>
                <w:szCs w:val="24"/>
              </w:rPr>
              <w:lastRenderedPageBreak/>
              <w:t xml:space="preserve">«Реализация антикоррупционной политики Кайбицкого муниципального района  Республики Татарстан на 2015 – 2020 годы». </w:t>
            </w:r>
            <w:bookmarkStart w:id="0" w:name="_GoBack"/>
            <w:bookmarkEnd w:id="0"/>
          </w:p>
        </w:tc>
      </w:tr>
      <w:tr w:rsidR="006B602B" w:rsidRPr="00EB401F" w:rsidTr="00AD5B29">
        <w:tc>
          <w:tcPr>
            <w:tcW w:w="540" w:type="dxa"/>
          </w:tcPr>
          <w:p w:rsidR="006B602B" w:rsidRPr="00EB401F" w:rsidRDefault="006B602B" w:rsidP="00EB401F">
            <w:pPr>
              <w:numPr>
                <w:ilvl w:val="0"/>
                <w:numId w:val="16"/>
              </w:numPr>
              <w:autoSpaceDE w:val="0"/>
              <w:autoSpaceDN w:val="0"/>
              <w:adjustRightInd w:val="0"/>
              <w:spacing w:after="0" w:line="240" w:lineRule="auto"/>
              <w:jc w:val="both"/>
              <w:rPr>
                <w:rFonts w:ascii="Times New Roman" w:eastAsia="Calibri" w:hAnsi="Times New Roman" w:cs="Times New Roman"/>
                <w:sz w:val="24"/>
                <w:szCs w:val="24"/>
              </w:rPr>
            </w:pPr>
          </w:p>
        </w:tc>
        <w:tc>
          <w:tcPr>
            <w:tcW w:w="7740" w:type="dxa"/>
            <w:shd w:val="clear" w:color="auto" w:fill="auto"/>
          </w:tcPr>
          <w:p w:rsidR="006B602B" w:rsidRPr="00EB401F" w:rsidRDefault="006B602B"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1.2. Обеспечить действенное функционирование должностных лиц кадровых служб, ответственных за работу по профилактике коррупционных и иных правонарушений, в соответствии с функциями, возложенными указами Президента Российской Федерации                             от 21 сентября 2009 года №</w:t>
            </w:r>
            <w:r w:rsidRPr="00EB401F">
              <w:rPr>
                <w:rFonts w:ascii="Times New Roman" w:eastAsia="Calibri" w:hAnsi="Times New Roman" w:cs="Times New Roman"/>
                <w:sz w:val="24"/>
                <w:szCs w:val="24"/>
                <w:lang w:val="en-US"/>
              </w:rPr>
              <w:t> </w:t>
            </w:r>
            <w:r w:rsidRPr="00EB401F">
              <w:rPr>
                <w:rFonts w:ascii="Times New Roman" w:eastAsia="Calibri" w:hAnsi="Times New Roman" w:cs="Times New Roman"/>
                <w:sz w:val="24"/>
                <w:szCs w:val="24"/>
              </w:rPr>
              <w:t>1065</w:t>
            </w:r>
            <w:r w:rsidRPr="00EB401F">
              <w:rPr>
                <w:rFonts w:ascii="Times New Roman" w:eastAsia="Calibri" w:hAnsi="Times New Roman" w:cs="Times New Roman"/>
                <w:b/>
                <w:bCs/>
                <w:sz w:val="24"/>
                <w:szCs w:val="24"/>
              </w:rPr>
              <w:t xml:space="preserve"> </w:t>
            </w:r>
            <w:r w:rsidRPr="00EB401F">
              <w:rPr>
                <w:rFonts w:ascii="Times New Roman" w:eastAsia="Calibri" w:hAnsi="Times New Roman" w:cs="Times New Roman"/>
                <w:sz w:val="24"/>
                <w:szCs w:val="24"/>
              </w:rPr>
              <w:t>и Президента Республики Татарстан      от 1 ноября 2010 года №</w:t>
            </w:r>
            <w:r w:rsidRPr="00EB401F">
              <w:rPr>
                <w:rFonts w:ascii="Times New Roman" w:eastAsia="Calibri" w:hAnsi="Times New Roman" w:cs="Times New Roman"/>
                <w:sz w:val="24"/>
                <w:szCs w:val="24"/>
                <w:lang w:val="en-US"/>
              </w:rPr>
              <w:t> </w:t>
            </w:r>
            <w:r w:rsidRPr="00EB401F">
              <w:rPr>
                <w:rFonts w:ascii="Times New Roman" w:eastAsia="Calibri" w:hAnsi="Times New Roman" w:cs="Times New Roman"/>
                <w:sz w:val="24"/>
                <w:szCs w:val="24"/>
              </w:rPr>
              <w:t>УП-711, соблюдение принципа стабильности кадров, осуществляющих вышеуказанные функции</w:t>
            </w:r>
          </w:p>
        </w:tc>
        <w:tc>
          <w:tcPr>
            <w:tcW w:w="3780" w:type="dxa"/>
            <w:shd w:val="clear" w:color="auto" w:fill="auto"/>
          </w:tcPr>
          <w:p w:rsidR="006B602B" w:rsidRPr="00EB401F" w:rsidRDefault="006B602B"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 xml:space="preserve">Министерства и ведомства РТ, </w:t>
            </w:r>
            <w:r w:rsidRPr="00EB401F">
              <w:rPr>
                <w:rFonts w:ascii="Times New Roman" w:eastAsia="Calibri" w:hAnsi="Times New Roman" w:cs="Times New Roman"/>
                <w:b/>
                <w:sz w:val="24"/>
                <w:szCs w:val="24"/>
              </w:rPr>
              <w:t>ОМС</w:t>
            </w:r>
            <w:r w:rsidRPr="00EB401F">
              <w:rPr>
                <w:rFonts w:ascii="Times New Roman" w:eastAsia="Calibri" w:hAnsi="Times New Roman" w:cs="Times New Roman"/>
                <w:sz w:val="24"/>
                <w:szCs w:val="24"/>
              </w:rPr>
              <w:t xml:space="preserve"> (по согласованию)</w:t>
            </w:r>
          </w:p>
        </w:tc>
        <w:tc>
          <w:tcPr>
            <w:tcW w:w="3960" w:type="dxa"/>
            <w:shd w:val="clear" w:color="auto" w:fill="auto"/>
          </w:tcPr>
          <w:p w:rsidR="006B602B" w:rsidRPr="006C33C8" w:rsidRDefault="006B602B" w:rsidP="00AD5B29">
            <w:pPr>
              <w:spacing w:after="0" w:line="240" w:lineRule="auto"/>
              <w:jc w:val="both"/>
              <w:rPr>
                <w:rFonts w:ascii="Times New Roman" w:eastAsia="Calibri" w:hAnsi="Times New Roman" w:cs="Times New Roman"/>
                <w:sz w:val="24"/>
                <w:szCs w:val="24"/>
              </w:rPr>
            </w:pPr>
            <w:r w:rsidRPr="001B14F2">
              <w:rPr>
                <w:rFonts w:ascii="Times New Roman" w:eastAsia="Times New Roman" w:hAnsi="Times New Roman" w:cs="Times New Roman"/>
                <w:sz w:val="24"/>
                <w:szCs w:val="24"/>
                <w:lang w:eastAsia="ru-RU"/>
              </w:rPr>
              <w:t xml:space="preserve">Распоряжением Руководителя Исполнительного  комитета Кайбицкого </w:t>
            </w:r>
            <w:r>
              <w:rPr>
                <w:rFonts w:ascii="Times New Roman" w:eastAsia="Times New Roman" w:hAnsi="Times New Roman" w:cs="Times New Roman"/>
                <w:sz w:val="24"/>
                <w:szCs w:val="24"/>
                <w:lang w:eastAsia="ru-RU"/>
              </w:rPr>
              <w:t>муниципального  района от  20.02.2014г. № 51</w:t>
            </w:r>
            <w:r w:rsidRPr="001B14F2">
              <w:rPr>
                <w:rFonts w:ascii="Times New Roman" w:eastAsia="Times New Roman" w:hAnsi="Times New Roman" w:cs="Times New Roman"/>
                <w:sz w:val="24"/>
                <w:szCs w:val="24"/>
                <w:lang w:eastAsia="ru-RU"/>
              </w:rPr>
              <w:t xml:space="preserve"> ответственным должностным лицом, за работу по профилактике коррупционных и иных правонарушений назначена ведущий специалист организационн</w:t>
            </w:r>
            <w:r>
              <w:rPr>
                <w:rFonts w:ascii="Times New Roman" w:eastAsia="Times New Roman" w:hAnsi="Times New Roman" w:cs="Times New Roman"/>
                <w:sz w:val="24"/>
                <w:szCs w:val="24"/>
                <w:lang w:eastAsia="ru-RU"/>
              </w:rPr>
              <w:t>о-правового отдела  Нурмухамедова Г.И.</w:t>
            </w:r>
            <w:r w:rsidRPr="001B14F2">
              <w:rPr>
                <w:rFonts w:ascii="Times New Roman" w:eastAsia="Times New Roman" w:hAnsi="Times New Roman" w:cs="Times New Roman"/>
                <w:sz w:val="24"/>
                <w:szCs w:val="24"/>
                <w:lang w:eastAsia="ru-RU"/>
              </w:rPr>
              <w:t>. Распоряжением Главы Кайбицкого м</w:t>
            </w:r>
            <w:r>
              <w:rPr>
                <w:rFonts w:ascii="Times New Roman" w:eastAsia="Times New Roman" w:hAnsi="Times New Roman" w:cs="Times New Roman"/>
                <w:sz w:val="24"/>
                <w:szCs w:val="24"/>
                <w:lang w:eastAsia="ru-RU"/>
              </w:rPr>
              <w:t xml:space="preserve">униципального района от  29.01 2014г № 18-к </w:t>
            </w:r>
            <w:r w:rsidRPr="001B14F2">
              <w:rPr>
                <w:rFonts w:ascii="Times New Roman" w:eastAsia="Times New Roman" w:hAnsi="Times New Roman" w:cs="Times New Roman"/>
                <w:sz w:val="24"/>
                <w:szCs w:val="24"/>
                <w:lang w:eastAsia="ru-RU"/>
              </w:rPr>
              <w:t xml:space="preserve"> ответственным должностным лицом, за работу по профилактике коррупционных и иных правонарушений назначена главный специалист по работе с органами местного самоуправления организационного отдела </w:t>
            </w:r>
            <w:r>
              <w:rPr>
                <w:rFonts w:ascii="Times New Roman" w:eastAsia="Times New Roman" w:hAnsi="Times New Roman" w:cs="Times New Roman"/>
                <w:sz w:val="24"/>
                <w:szCs w:val="24"/>
                <w:lang w:eastAsia="ru-RU"/>
              </w:rPr>
              <w:t xml:space="preserve"> Абзалова З.В.</w:t>
            </w:r>
            <w:r>
              <w:rPr>
                <w:rFonts w:ascii="Times New Roman" w:eastAsia="Times New Roman" w:hAnsi="Times New Roman" w:cs="Times New Roman"/>
                <w:sz w:val="24"/>
                <w:szCs w:val="24"/>
              </w:rPr>
              <w:t xml:space="preserve"> </w:t>
            </w:r>
          </w:p>
        </w:tc>
      </w:tr>
      <w:tr w:rsidR="00874D8D" w:rsidRPr="00EB401F" w:rsidTr="00AD5B29">
        <w:tc>
          <w:tcPr>
            <w:tcW w:w="540" w:type="dxa"/>
          </w:tcPr>
          <w:p w:rsidR="00874D8D" w:rsidRPr="00EB401F" w:rsidRDefault="00874D8D" w:rsidP="00EB401F">
            <w:pPr>
              <w:numPr>
                <w:ilvl w:val="0"/>
                <w:numId w:val="16"/>
              </w:numPr>
              <w:autoSpaceDE w:val="0"/>
              <w:autoSpaceDN w:val="0"/>
              <w:adjustRightInd w:val="0"/>
              <w:spacing w:after="0" w:line="240" w:lineRule="auto"/>
              <w:jc w:val="both"/>
              <w:rPr>
                <w:rFonts w:ascii="Times New Roman" w:eastAsia="Calibri" w:hAnsi="Times New Roman" w:cs="Times New Roman"/>
                <w:sz w:val="24"/>
                <w:szCs w:val="24"/>
              </w:rPr>
            </w:pPr>
          </w:p>
        </w:tc>
        <w:tc>
          <w:tcPr>
            <w:tcW w:w="7740" w:type="dxa"/>
            <w:shd w:val="clear" w:color="auto" w:fill="auto"/>
          </w:tcPr>
          <w:p w:rsidR="00874D8D" w:rsidRPr="00EB401F" w:rsidRDefault="00874D8D" w:rsidP="006F35CE">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 xml:space="preserve">1.2.1. Проводить с соблюдением требований законодательства о государственной и муниципальной службе, о противодействии коррупции проверки достоверности и полноты представляемых </w:t>
            </w:r>
            <w:r w:rsidR="006F35CE">
              <w:rPr>
                <w:rFonts w:ascii="Times New Roman" w:eastAsia="Calibri" w:hAnsi="Times New Roman" w:cs="Times New Roman"/>
                <w:sz w:val="24"/>
                <w:szCs w:val="24"/>
              </w:rPr>
              <w:t xml:space="preserve">  </w:t>
            </w:r>
            <w:r w:rsidRPr="00EB401F">
              <w:rPr>
                <w:rFonts w:ascii="Times New Roman" w:eastAsia="Calibri" w:hAnsi="Times New Roman" w:cs="Times New Roman"/>
                <w:sz w:val="24"/>
                <w:szCs w:val="24"/>
              </w:rPr>
              <w:t xml:space="preserve"> муниципальными служащими, а также лицами, замещающими государственные и муниципальные должности, сведений о доходах, расходах, об имуществе и обязательствах имущественного характера служащих, своих супруги (супруга) и несовершеннолетних детей</w:t>
            </w:r>
          </w:p>
        </w:tc>
        <w:tc>
          <w:tcPr>
            <w:tcW w:w="3780" w:type="dxa"/>
            <w:vMerge w:val="restart"/>
            <w:shd w:val="clear" w:color="auto" w:fill="auto"/>
          </w:tcPr>
          <w:p w:rsidR="00874D8D" w:rsidRPr="00EB401F" w:rsidRDefault="00874D8D"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 xml:space="preserve">Кадровые службы аппаратов государственных органов и </w:t>
            </w:r>
            <w:r w:rsidRPr="00EB401F">
              <w:rPr>
                <w:rFonts w:ascii="Times New Roman" w:eastAsia="Calibri" w:hAnsi="Times New Roman" w:cs="Times New Roman"/>
                <w:b/>
                <w:sz w:val="24"/>
                <w:szCs w:val="24"/>
              </w:rPr>
              <w:t>ОМС</w:t>
            </w:r>
            <w:r w:rsidRPr="00EB401F">
              <w:rPr>
                <w:rFonts w:ascii="Times New Roman" w:eastAsia="Calibri" w:hAnsi="Times New Roman" w:cs="Times New Roman"/>
                <w:sz w:val="24"/>
                <w:szCs w:val="24"/>
              </w:rPr>
              <w:t xml:space="preserve"> (по согласованию), прокуратура РТ (по согласованию)</w:t>
            </w:r>
          </w:p>
        </w:tc>
        <w:tc>
          <w:tcPr>
            <w:tcW w:w="3960" w:type="dxa"/>
            <w:shd w:val="clear" w:color="auto" w:fill="auto"/>
          </w:tcPr>
          <w:p w:rsidR="00874D8D" w:rsidRPr="006C33C8" w:rsidRDefault="00957C5E" w:rsidP="006F35CE">
            <w:pPr>
              <w:spacing w:after="0" w:line="240" w:lineRule="auto"/>
              <w:jc w:val="both"/>
              <w:rPr>
                <w:rFonts w:ascii="Times New Roman" w:eastAsia="Calibri" w:hAnsi="Times New Roman" w:cs="Times New Roman"/>
                <w:sz w:val="24"/>
                <w:szCs w:val="24"/>
              </w:rPr>
            </w:pPr>
            <w:r>
              <w:rPr>
                <w:rFonts w:ascii="Times New Roman" w:eastAsia="Times New Roman" w:hAnsi="Times New Roman" w:cs="Times New Roman"/>
                <w:sz w:val="24"/>
                <w:szCs w:val="24"/>
                <w:lang w:eastAsia="ru-RU"/>
              </w:rPr>
              <w:t xml:space="preserve"> </w:t>
            </w:r>
            <w:r w:rsidR="006F35CE">
              <w:rPr>
                <w:rFonts w:ascii="Times New Roman" w:eastAsia="Times New Roman" w:hAnsi="Times New Roman" w:cs="Times New Roman"/>
                <w:sz w:val="24"/>
                <w:szCs w:val="24"/>
                <w:lang w:eastAsia="ru-RU"/>
              </w:rPr>
              <w:t xml:space="preserve">Проведены проверки </w:t>
            </w:r>
            <w:r w:rsidR="006F35CE" w:rsidRPr="00EB401F">
              <w:rPr>
                <w:rFonts w:ascii="Times New Roman" w:eastAsia="Calibri" w:hAnsi="Times New Roman" w:cs="Times New Roman"/>
                <w:sz w:val="24"/>
                <w:szCs w:val="24"/>
              </w:rPr>
              <w:t xml:space="preserve">достоверности и полноты представляемых </w:t>
            </w:r>
            <w:r w:rsidR="006F35CE">
              <w:rPr>
                <w:rFonts w:ascii="Times New Roman" w:eastAsia="Calibri" w:hAnsi="Times New Roman" w:cs="Times New Roman"/>
                <w:sz w:val="24"/>
                <w:szCs w:val="24"/>
              </w:rPr>
              <w:t xml:space="preserve">  </w:t>
            </w:r>
            <w:r w:rsidR="006F35CE" w:rsidRPr="00EB401F">
              <w:rPr>
                <w:rFonts w:ascii="Times New Roman" w:eastAsia="Calibri" w:hAnsi="Times New Roman" w:cs="Times New Roman"/>
                <w:sz w:val="24"/>
                <w:szCs w:val="24"/>
              </w:rPr>
              <w:t xml:space="preserve"> муниципальными служащими, а также лицами, замещающими государственные и муниципальные должности, сведений о доходах, расходах, об имуществе и обязательствах имущественного характера </w:t>
            </w:r>
            <w:r w:rsidR="006F35CE" w:rsidRPr="00EB401F">
              <w:rPr>
                <w:rFonts w:ascii="Times New Roman" w:eastAsia="Calibri" w:hAnsi="Times New Roman" w:cs="Times New Roman"/>
                <w:sz w:val="24"/>
                <w:szCs w:val="24"/>
              </w:rPr>
              <w:lastRenderedPageBreak/>
              <w:t>служащих, своих супруги (супруга) и несовершеннолетних детей</w:t>
            </w:r>
            <w:r w:rsidR="006F35CE">
              <w:rPr>
                <w:rFonts w:ascii="Times New Roman" w:eastAsia="Calibri" w:hAnsi="Times New Roman" w:cs="Times New Roman"/>
                <w:sz w:val="24"/>
                <w:szCs w:val="24"/>
              </w:rPr>
              <w:t xml:space="preserve"> (76 человек)</w:t>
            </w:r>
          </w:p>
        </w:tc>
      </w:tr>
      <w:tr w:rsidR="00874D8D" w:rsidRPr="00EB401F" w:rsidTr="00AD5B29">
        <w:tc>
          <w:tcPr>
            <w:tcW w:w="540" w:type="dxa"/>
          </w:tcPr>
          <w:p w:rsidR="00874D8D" w:rsidRPr="00EB401F" w:rsidRDefault="00874D8D" w:rsidP="00EB401F">
            <w:pPr>
              <w:numPr>
                <w:ilvl w:val="0"/>
                <w:numId w:val="16"/>
              </w:numPr>
              <w:autoSpaceDE w:val="0"/>
              <w:autoSpaceDN w:val="0"/>
              <w:adjustRightInd w:val="0"/>
              <w:spacing w:after="0" w:line="240" w:lineRule="auto"/>
              <w:jc w:val="both"/>
              <w:rPr>
                <w:rFonts w:ascii="Times New Roman" w:eastAsia="Calibri" w:hAnsi="Times New Roman" w:cs="Times New Roman"/>
                <w:sz w:val="24"/>
                <w:szCs w:val="24"/>
              </w:rPr>
            </w:pPr>
          </w:p>
        </w:tc>
        <w:tc>
          <w:tcPr>
            <w:tcW w:w="7740" w:type="dxa"/>
            <w:shd w:val="clear" w:color="auto" w:fill="auto"/>
          </w:tcPr>
          <w:p w:rsidR="00874D8D" w:rsidRPr="00EB401F" w:rsidRDefault="00874D8D"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1.2.2. Проводить проверки соблюдения государственными (муниципальными) служащими требований к служебному поведению, предусмотренных законодательством о государственной и муниципальной службе</w:t>
            </w:r>
          </w:p>
        </w:tc>
        <w:tc>
          <w:tcPr>
            <w:tcW w:w="3780" w:type="dxa"/>
            <w:vMerge/>
            <w:shd w:val="clear" w:color="auto" w:fill="auto"/>
          </w:tcPr>
          <w:p w:rsidR="00874D8D" w:rsidRPr="00EB401F" w:rsidRDefault="00874D8D" w:rsidP="00EB401F">
            <w:pPr>
              <w:spacing w:after="0" w:line="240" w:lineRule="auto"/>
              <w:jc w:val="both"/>
              <w:rPr>
                <w:rFonts w:ascii="Times New Roman" w:eastAsia="Calibri" w:hAnsi="Times New Roman" w:cs="Times New Roman"/>
                <w:sz w:val="24"/>
                <w:szCs w:val="24"/>
              </w:rPr>
            </w:pPr>
          </w:p>
        </w:tc>
        <w:tc>
          <w:tcPr>
            <w:tcW w:w="3960" w:type="dxa"/>
            <w:shd w:val="clear" w:color="auto" w:fill="auto"/>
          </w:tcPr>
          <w:p w:rsidR="00874D8D" w:rsidRPr="00EB401F" w:rsidRDefault="00957C5E" w:rsidP="00B103F5">
            <w:pPr>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eastAsia="Times New Roman" w:hAnsi="Times New Roman" w:cs="Times New Roman"/>
                <w:sz w:val="24"/>
                <w:szCs w:val="24"/>
                <w:lang w:eastAsia="ru-RU"/>
              </w:rPr>
              <w:t>В 4</w:t>
            </w:r>
            <w:r w:rsidR="00874D8D">
              <w:rPr>
                <w:rFonts w:ascii="Times New Roman" w:eastAsia="Times New Roman" w:hAnsi="Times New Roman" w:cs="Times New Roman"/>
                <w:sz w:val="24"/>
                <w:szCs w:val="24"/>
                <w:lang w:eastAsia="ru-RU"/>
              </w:rPr>
              <w:t xml:space="preserve">  квартале 2014</w:t>
            </w:r>
            <w:r w:rsidR="00874D8D" w:rsidRPr="000346E8">
              <w:rPr>
                <w:rFonts w:ascii="Times New Roman" w:eastAsia="Times New Roman" w:hAnsi="Times New Roman" w:cs="Times New Roman"/>
                <w:sz w:val="24"/>
                <w:szCs w:val="24"/>
                <w:lang w:eastAsia="ru-RU"/>
              </w:rPr>
              <w:t>г. проверки соблюдения муниципальными служащими требований к служебному поведению, предусмотренных законодательством о муниципальной службе не проводились, ввиду отсутствия фактов.</w:t>
            </w:r>
          </w:p>
        </w:tc>
      </w:tr>
      <w:tr w:rsidR="00874D8D" w:rsidRPr="00EB401F" w:rsidTr="00AD5B29">
        <w:tc>
          <w:tcPr>
            <w:tcW w:w="540" w:type="dxa"/>
          </w:tcPr>
          <w:p w:rsidR="00874D8D" w:rsidRPr="00EB401F" w:rsidRDefault="00874D8D" w:rsidP="00EB401F">
            <w:pPr>
              <w:numPr>
                <w:ilvl w:val="0"/>
                <w:numId w:val="16"/>
              </w:numPr>
              <w:autoSpaceDE w:val="0"/>
              <w:autoSpaceDN w:val="0"/>
              <w:adjustRightInd w:val="0"/>
              <w:spacing w:after="0" w:line="240" w:lineRule="auto"/>
              <w:jc w:val="both"/>
              <w:rPr>
                <w:rFonts w:ascii="Times New Roman" w:eastAsia="Calibri" w:hAnsi="Times New Roman" w:cs="Times New Roman"/>
                <w:sz w:val="24"/>
                <w:szCs w:val="24"/>
              </w:rPr>
            </w:pPr>
          </w:p>
        </w:tc>
        <w:tc>
          <w:tcPr>
            <w:tcW w:w="7740" w:type="dxa"/>
            <w:shd w:val="clear" w:color="auto" w:fill="auto"/>
          </w:tcPr>
          <w:p w:rsidR="00874D8D" w:rsidRPr="00EB401F" w:rsidRDefault="00874D8D"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1.2.3. Проводить проверки информации о наличии или возможности возникновения конфликта интересов у государственного (муниципального) служащего, поступающей представителю нанимателя в установленном законодательством порядке</w:t>
            </w:r>
          </w:p>
        </w:tc>
        <w:tc>
          <w:tcPr>
            <w:tcW w:w="3780" w:type="dxa"/>
            <w:vMerge/>
            <w:shd w:val="clear" w:color="auto" w:fill="auto"/>
          </w:tcPr>
          <w:p w:rsidR="00874D8D" w:rsidRPr="00EB401F" w:rsidRDefault="00874D8D" w:rsidP="00EB401F">
            <w:pPr>
              <w:spacing w:after="0" w:line="240" w:lineRule="auto"/>
              <w:jc w:val="both"/>
              <w:rPr>
                <w:rFonts w:ascii="Times New Roman" w:eastAsia="Calibri" w:hAnsi="Times New Roman" w:cs="Times New Roman"/>
                <w:sz w:val="24"/>
                <w:szCs w:val="24"/>
              </w:rPr>
            </w:pPr>
          </w:p>
        </w:tc>
        <w:tc>
          <w:tcPr>
            <w:tcW w:w="3960" w:type="dxa"/>
            <w:shd w:val="clear" w:color="auto" w:fill="auto"/>
          </w:tcPr>
          <w:p w:rsidR="00874D8D" w:rsidRPr="006C33C8" w:rsidRDefault="00957C5E" w:rsidP="00AD5B29">
            <w:pPr>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eastAsia="Times New Roman" w:hAnsi="Times New Roman" w:cs="Times New Roman"/>
                <w:sz w:val="24"/>
                <w:szCs w:val="24"/>
                <w:lang w:eastAsia="ru-RU"/>
              </w:rPr>
              <w:t>В 4</w:t>
            </w:r>
            <w:r w:rsidR="00874D8D">
              <w:rPr>
                <w:rFonts w:ascii="Times New Roman" w:eastAsia="Times New Roman" w:hAnsi="Times New Roman" w:cs="Times New Roman"/>
                <w:sz w:val="24"/>
                <w:szCs w:val="24"/>
                <w:lang w:eastAsia="ru-RU"/>
              </w:rPr>
              <w:t xml:space="preserve">  квартале 2014</w:t>
            </w:r>
            <w:r w:rsidR="00874D8D" w:rsidRPr="000346E8">
              <w:rPr>
                <w:rFonts w:ascii="Times New Roman" w:eastAsia="Times New Roman" w:hAnsi="Times New Roman" w:cs="Times New Roman"/>
                <w:sz w:val="24"/>
                <w:szCs w:val="24"/>
                <w:lang w:eastAsia="ru-RU"/>
              </w:rPr>
              <w:t>г. проверки соблюдения муниципальными служащими требований к служебному поведению, предусмотренных законодательством о муниципальной службе не проводились, ввиду отсутствия фактов.</w:t>
            </w:r>
          </w:p>
        </w:tc>
      </w:tr>
      <w:tr w:rsidR="00874D8D" w:rsidRPr="00EB401F" w:rsidTr="00AD5B29">
        <w:tc>
          <w:tcPr>
            <w:tcW w:w="540" w:type="dxa"/>
          </w:tcPr>
          <w:p w:rsidR="00874D8D" w:rsidRPr="00EB401F" w:rsidRDefault="00874D8D" w:rsidP="00EB401F">
            <w:pPr>
              <w:numPr>
                <w:ilvl w:val="0"/>
                <w:numId w:val="16"/>
              </w:numPr>
              <w:autoSpaceDE w:val="0"/>
              <w:autoSpaceDN w:val="0"/>
              <w:adjustRightInd w:val="0"/>
              <w:spacing w:after="0" w:line="240" w:lineRule="auto"/>
              <w:jc w:val="both"/>
              <w:rPr>
                <w:rFonts w:ascii="Times New Roman" w:eastAsia="Calibri" w:hAnsi="Times New Roman" w:cs="Times New Roman"/>
                <w:sz w:val="24"/>
                <w:szCs w:val="24"/>
              </w:rPr>
            </w:pPr>
          </w:p>
        </w:tc>
        <w:tc>
          <w:tcPr>
            <w:tcW w:w="7740" w:type="dxa"/>
            <w:shd w:val="clear" w:color="auto" w:fill="auto"/>
          </w:tcPr>
          <w:p w:rsidR="00874D8D" w:rsidRPr="00EB401F" w:rsidRDefault="00874D8D"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1.2.4. Проводить в порядке, определенном представителем нанимателя (работодателя), проверки сведений о фактах обращения в целях склонения государственного (муниципального) служащего к совершению коррупционных правонарушений</w:t>
            </w:r>
          </w:p>
        </w:tc>
        <w:tc>
          <w:tcPr>
            <w:tcW w:w="3780" w:type="dxa"/>
            <w:vMerge/>
            <w:shd w:val="clear" w:color="auto" w:fill="auto"/>
          </w:tcPr>
          <w:p w:rsidR="00874D8D" w:rsidRPr="00EB401F" w:rsidRDefault="00874D8D" w:rsidP="00EB401F">
            <w:pPr>
              <w:spacing w:after="0" w:line="240" w:lineRule="auto"/>
              <w:jc w:val="both"/>
              <w:rPr>
                <w:rFonts w:ascii="Times New Roman" w:eastAsia="Calibri" w:hAnsi="Times New Roman" w:cs="Times New Roman"/>
                <w:sz w:val="24"/>
                <w:szCs w:val="24"/>
              </w:rPr>
            </w:pPr>
          </w:p>
        </w:tc>
        <w:tc>
          <w:tcPr>
            <w:tcW w:w="3960" w:type="dxa"/>
            <w:shd w:val="clear" w:color="auto" w:fill="auto"/>
          </w:tcPr>
          <w:p w:rsidR="00874D8D" w:rsidRPr="006C33C8" w:rsidRDefault="00874D8D" w:rsidP="00AD5B29">
            <w:pPr>
              <w:autoSpaceDE w:val="0"/>
              <w:autoSpaceDN w:val="0"/>
              <w:adjustRightInd w:val="0"/>
              <w:spacing w:after="0" w:line="240" w:lineRule="auto"/>
              <w:jc w:val="both"/>
              <w:rPr>
                <w:rFonts w:ascii="Times New Roman" w:eastAsia="Calibri" w:hAnsi="Times New Roman" w:cs="Times New Roman"/>
                <w:sz w:val="24"/>
                <w:szCs w:val="24"/>
              </w:rPr>
            </w:pPr>
            <w:r w:rsidRPr="009A6421">
              <w:rPr>
                <w:rFonts w:ascii="Times New Roman" w:eastAsia="Times New Roman" w:hAnsi="Times New Roman" w:cs="Times New Roman"/>
                <w:sz w:val="24"/>
                <w:szCs w:val="24"/>
                <w:lang w:eastAsia="ru-RU"/>
              </w:rPr>
              <w:t xml:space="preserve">  </w:t>
            </w:r>
            <w:r w:rsidR="00957C5E">
              <w:rPr>
                <w:rFonts w:ascii="Times New Roman" w:hAnsi="Times New Roman" w:cs="Times New Roman"/>
              </w:rPr>
              <w:t>В 4</w:t>
            </w:r>
            <w:r>
              <w:rPr>
                <w:rFonts w:ascii="Times New Roman" w:hAnsi="Times New Roman" w:cs="Times New Roman"/>
              </w:rPr>
              <w:t xml:space="preserve">  квартале 2014</w:t>
            </w:r>
            <w:r w:rsidRPr="009A6421">
              <w:rPr>
                <w:rFonts w:ascii="Times New Roman" w:hAnsi="Times New Roman" w:cs="Times New Roman"/>
              </w:rPr>
              <w:t>г. проверки в порядке, определенном представителем нанимателя (работодателя), проверок сведений о фактах обращения в целях склонения муниципального служащего к совершению коррупцио</w:t>
            </w:r>
            <w:r>
              <w:rPr>
                <w:rFonts w:ascii="Times New Roman" w:hAnsi="Times New Roman" w:cs="Times New Roman"/>
              </w:rPr>
              <w:t>нных правонарушений не проводило</w:t>
            </w:r>
            <w:r w:rsidRPr="009A6421">
              <w:rPr>
                <w:rFonts w:ascii="Times New Roman" w:hAnsi="Times New Roman" w:cs="Times New Roman"/>
              </w:rPr>
              <w:t>сь, из-за отсутствия сведений.</w:t>
            </w:r>
          </w:p>
        </w:tc>
      </w:tr>
      <w:tr w:rsidR="00874D8D" w:rsidRPr="00EB401F" w:rsidTr="00AD5B29">
        <w:tc>
          <w:tcPr>
            <w:tcW w:w="540" w:type="dxa"/>
          </w:tcPr>
          <w:p w:rsidR="00874D8D" w:rsidRPr="00EB401F" w:rsidRDefault="00874D8D" w:rsidP="00EB401F">
            <w:pPr>
              <w:numPr>
                <w:ilvl w:val="0"/>
                <w:numId w:val="16"/>
              </w:numPr>
              <w:spacing w:after="0" w:line="240" w:lineRule="auto"/>
              <w:jc w:val="both"/>
              <w:rPr>
                <w:rFonts w:ascii="Times New Roman" w:eastAsia="Calibri" w:hAnsi="Times New Roman" w:cs="Times New Roman"/>
                <w:sz w:val="24"/>
                <w:szCs w:val="24"/>
              </w:rPr>
            </w:pPr>
          </w:p>
        </w:tc>
        <w:tc>
          <w:tcPr>
            <w:tcW w:w="7740" w:type="dxa"/>
            <w:shd w:val="clear" w:color="auto" w:fill="auto"/>
          </w:tcPr>
          <w:p w:rsidR="00874D8D" w:rsidRPr="00EB401F" w:rsidRDefault="00874D8D" w:rsidP="00EB401F">
            <w:pPr>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1.2.5. Организовать систематическое (один раз в год) проведение исполнительными органами государственной власти и органами местного самоуправления Республики Татарстан оценки коррупционных рисков, возникающих при реализации ими своих функций, и внесение уточнений в перечни должностей государственной (муниципальной) службы, замещение которых связано с коррупционными рисками</w:t>
            </w:r>
          </w:p>
        </w:tc>
        <w:tc>
          <w:tcPr>
            <w:tcW w:w="3780" w:type="dxa"/>
            <w:vMerge w:val="restart"/>
            <w:shd w:val="clear" w:color="auto" w:fill="auto"/>
          </w:tcPr>
          <w:p w:rsidR="00874D8D" w:rsidRPr="00EB401F" w:rsidRDefault="00874D8D" w:rsidP="00EB401F">
            <w:pPr>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 xml:space="preserve">Министерства и ведомства РТ, </w:t>
            </w:r>
            <w:r w:rsidRPr="00EB401F">
              <w:rPr>
                <w:rFonts w:ascii="Times New Roman" w:eastAsia="Calibri" w:hAnsi="Times New Roman" w:cs="Times New Roman"/>
                <w:b/>
                <w:sz w:val="24"/>
                <w:szCs w:val="24"/>
              </w:rPr>
              <w:t xml:space="preserve">ОМС </w:t>
            </w:r>
            <w:r w:rsidRPr="00EB401F">
              <w:rPr>
                <w:rFonts w:ascii="Times New Roman" w:eastAsia="Calibri" w:hAnsi="Times New Roman" w:cs="Times New Roman"/>
                <w:sz w:val="24"/>
                <w:szCs w:val="24"/>
              </w:rPr>
              <w:t>(по согласованию)</w:t>
            </w:r>
          </w:p>
        </w:tc>
        <w:tc>
          <w:tcPr>
            <w:tcW w:w="3960" w:type="dxa"/>
            <w:shd w:val="clear" w:color="auto" w:fill="auto"/>
          </w:tcPr>
          <w:p w:rsidR="00874D8D" w:rsidRPr="00EB401F" w:rsidRDefault="00874D8D" w:rsidP="00E7653E">
            <w:pPr>
              <w:spacing w:after="0" w:line="240" w:lineRule="auto"/>
              <w:jc w:val="both"/>
              <w:rPr>
                <w:rFonts w:ascii="Times New Roman" w:eastAsia="Calibri" w:hAnsi="Times New Roman" w:cs="Times New Roman"/>
                <w:sz w:val="24"/>
                <w:szCs w:val="24"/>
              </w:rPr>
            </w:pPr>
            <w:r>
              <w:rPr>
                <w:rFonts w:ascii="Times New Roman" w:eastAsia="Times New Roman" w:hAnsi="Times New Roman" w:cs="Times New Roman"/>
              </w:rPr>
              <w:t xml:space="preserve">   Принято постановление Главы района от 2.08.2014 №61 «О внесении изменений в перечень должностей муниципальной службы в органах местного самоуправления Кайбицкого муниципального района РТ, замещение которых связано с коррупционными рисками»</w:t>
            </w:r>
          </w:p>
        </w:tc>
      </w:tr>
      <w:tr w:rsidR="00874D8D" w:rsidRPr="00EB401F" w:rsidTr="00AD5B29">
        <w:tc>
          <w:tcPr>
            <w:tcW w:w="540" w:type="dxa"/>
          </w:tcPr>
          <w:p w:rsidR="00874D8D" w:rsidRPr="00EB401F" w:rsidRDefault="00874D8D" w:rsidP="00EB401F">
            <w:pPr>
              <w:numPr>
                <w:ilvl w:val="0"/>
                <w:numId w:val="16"/>
              </w:numPr>
              <w:autoSpaceDE w:val="0"/>
              <w:autoSpaceDN w:val="0"/>
              <w:adjustRightInd w:val="0"/>
              <w:spacing w:after="0" w:line="240" w:lineRule="auto"/>
              <w:jc w:val="both"/>
              <w:rPr>
                <w:rFonts w:ascii="Times New Roman" w:eastAsia="Calibri" w:hAnsi="Times New Roman" w:cs="Times New Roman"/>
                <w:sz w:val="24"/>
                <w:szCs w:val="24"/>
              </w:rPr>
            </w:pPr>
          </w:p>
        </w:tc>
        <w:tc>
          <w:tcPr>
            <w:tcW w:w="7740" w:type="dxa"/>
            <w:shd w:val="clear" w:color="auto" w:fill="auto"/>
          </w:tcPr>
          <w:p w:rsidR="00874D8D" w:rsidRPr="00EB401F" w:rsidRDefault="00874D8D"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1.2.6. Внедрить в деятельность должностных лиц подразделений кадровых служб исполнительных органов государственной власти Республики Татарстан и органов местного самоуправления в Республике Татарстан, ответственных за работу по профилактике коррупционных и иных правонарушений, специализированные компьютерные программы в целях проверки достоверности и полноты сведений, представляемых гражданами, претендующими на замещение должностей государственной (муниципальной) службы, и государственными (муниципальными) служащими, и соблюдения государственными (муниципальными) служащими требований к служебному поведению</w:t>
            </w:r>
          </w:p>
        </w:tc>
        <w:tc>
          <w:tcPr>
            <w:tcW w:w="3780" w:type="dxa"/>
            <w:vMerge/>
            <w:shd w:val="clear" w:color="auto" w:fill="auto"/>
          </w:tcPr>
          <w:p w:rsidR="00874D8D" w:rsidRPr="00EB401F" w:rsidRDefault="00874D8D" w:rsidP="00EB401F">
            <w:pPr>
              <w:spacing w:after="0" w:line="240" w:lineRule="auto"/>
              <w:jc w:val="both"/>
              <w:rPr>
                <w:rFonts w:ascii="Times New Roman" w:eastAsia="Calibri" w:hAnsi="Times New Roman" w:cs="Times New Roman"/>
                <w:sz w:val="24"/>
                <w:szCs w:val="24"/>
              </w:rPr>
            </w:pPr>
          </w:p>
        </w:tc>
        <w:tc>
          <w:tcPr>
            <w:tcW w:w="3960" w:type="dxa"/>
            <w:shd w:val="clear" w:color="auto" w:fill="auto"/>
          </w:tcPr>
          <w:p w:rsidR="00874D8D" w:rsidRPr="00EB401F" w:rsidRDefault="00874D8D" w:rsidP="008E7AD1">
            <w:pPr>
              <w:spacing w:after="0" w:line="240" w:lineRule="auto"/>
              <w:jc w:val="both"/>
              <w:rPr>
                <w:rFonts w:ascii="Times New Roman" w:eastAsia="Calibri" w:hAnsi="Times New Roman" w:cs="Times New Roman"/>
                <w:sz w:val="24"/>
                <w:szCs w:val="24"/>
              </w:rPr>
            </w:pPr>
            <w:r w:rsidRPr="000346E8">
              <w:rPr>
                <w:rFonts w:ascii="Times New Roman" w:eastAsia="Times New Roman" w:hAnsi="Times New Roman" w:cs="Times New Roman"/>
                <w:sz w:val="24"/>
                <w:szCs w:val="24"/>
                <w:lang w:eastAsia="ru-RU"/>
              </w:rPr>
              <w:t>Компьютерные программы в целях проверки достоверности и полноты сведений предоставляемых гражданами, претендующими на замещение должностей муниципальной службы не внедрены.</w:t>
            </w:r>
          </w:p>
        </w:tc>
      </w:tr>
      <w:tr w:rsidR="00874D8D" w:rsidRPr="00EB401F" w:rsidTr="00AD5B29">
        <w:tc>
          <w:tcPr>
            <w:tcW w:w="540" w:type="dxa"/>
          </w:tcPr>
          <w:p w:rsidR="00874D8D" w:rsidRPr="00EB401F" w:rsidRDefault="00874D8D" w:rsidP="00EB401F">
            <w:pPr>
              <w:numPr>
                <w:ilvl w:val="0"/>
                <w:numId w:val="16"/>
              </w:numPr>
              <w:autoSpaceDE w:val="0"/>
              <w:autoSpaceDN w:val="0"/>
              <w:adjustRightInd w:val="0"/>
              <w:spacing w:after="0" w:line="240" w:lineRule="auto"/>
              <w:jc w:val="both"/>
              <w:rPr>
                <w:rFonts w:ascii="Times New Roman" w:eastAsia="Calibri" w:hAnsi="Times New Roman" w:cs="Times New Roman"/>
                <w:sz w:val="24"/>
                <w:szCs w:val="24"/>
              </w:rPr>
            </w:pPr>
          </w:p>
        </w:tc>
        <w:tc>
          <w:tcPr>
            <w:tcW w:w="7740" w:type="dxa"/>
            <w:shd w:val="clear" w:color="auto" w:fill="auto"/>
          </w:tcPr>
          <w:p w:rsidR="00874D8D" w:rsidRPr="00EB401F" w:rsidRDefault="00874D8D"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1.3. Обеспечение действенного функционирования комиссий при руководителях исполнительных органов государственной власти и органов местного самоуправления Республики Татарстан по противодействию коррупции, в том числе путем вовлечения в их деятельность представителей общественных советов и других институтов гражданского общества.</w:t>
            </w:r>
          </w:p>
          <w:p w:rsidR="00874D8D" w:rsidRPr="00EB401F" w:rsidRDefault="00874D8D"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В этих целях:</w:t>
            </w:r>
          </w:p>
          <w:p w:rsidR="00874D8D" w:rsidRPr="00EB401F" w:rsidRDefault="00874D8D"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 включить в состав советов при руководителях исполнительных органов государственной власти Республики Татарстан и комиссий (советов) при главах муниципальных районов и городских округов Республики Татарстан по противодействию коррупции представителей общественных советов при исполнительных органах государственной власти Республики Татарстан и общественных советов муниципальных районов (городских округов) Республики Татарстан, образованных в соответствии со статьей 22.1 Закона Республики Татарстан «Об Общественной палате Республики Татарстан» соответственно;</w:t>
            </w:r>
          </w:p>
          <w:p w:rsidR="00874D8D" w:rsidRPr="00EB401F" w:rsidRDefault="00874D8D"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 ввести в практику анонсирование повестки (перечня вопросов) предстоящего заседания Совета (комиссии) по противодействию коррупции, видеозапись его проведения и ее последующее размещение на официальном сайте органа исполнительной власти (органа местного самоуправления) в разделе «Противодействие коррупции» с обеспечением обратной связи для населения</w:t>
            </w:r>
          </w:p>
        </w:tc>
        <w:tc>
          <w:tcPr>
            <w:tcW w:w="3780" w:type="dxa"/>
            <w:vMerge/>
            <w:shd w:val="clear" w:color="auto" w:fill="auto"/>
          </w:tcPr>
          <w:p w:rsidR="00874D8D" w:rsidRPr="00EB401F" w:rsidRDefault="00874D8D" w:rsidP="00EB401F">
            <w:pPr>
              <w:spacing w:after="0" w:line="240" w:lineRule="auto"/>
              <w:jc w:val="both"/>
              <w:rPr>
                <w:rFonts w:ascii="Times New Roman" w:eastAsia="Calibri" w:hAnsi="Times New Roman" w:cs="Times New Roman"/>
                <w:sz w:val="24"/>
                <w:szCs w:val="24"/>
              </w:rPr>
            </w:pPr>
          </w:p>
        </w:tc>
        <w:tc>
          <w:tcPr>
            <w:tcW w:w="3960" w:type="dxa"/>
            <w:shd w:val="clear" w:color="auto" w:fill="auto"/>
          </w:tcPr>
          <w:p w:rsidR="00874D8D" w:rsidRPr="007617C4" w:rsidRDefault="00874D8D" w:rsidP="007617C4">
            <w:pPr>
              <w:spacing w:after="0" w:line="240" w:lineRule="auto"/>
              <w:jc w:val="both"/>
              <w:rPr>
                <w:rFonts w:ascii="Times New Roman" w:eastAsiaTheme="minorEastAsia" w:hAnsi="Times New Roman" w:cs="Times New Roman"/>
                <w:sz w:val="24"/>
                <w:szCs w:val="24"/>
                <w:lang w:eastAsia="ru-RU"/>
              </w:rPr>
            </w:pPr>
            <w:r w:rsidRPr="007617C4">
              <w:rPr>
                <w:rFonts w:ascii="Times New Roman" w:eastAsiaTheme="minorEastAsia" w:hAnsi="Times New Roman" w:cs="Times New Roman"/>
                <w:sz w:val="24"/>
                <w:szCs w:val="24"/>
                <w:lang w:eastAsia="ru-RU"/>
              </w:rPr>
              <w:t>В состав комиссии по противодействию коррупции включены:</w:t>
            </w:r>
          </w:p>
          <w:p w:rsidR="00874D8D" w:rsidRPr="007617C4" w:rsidRDefault="00874D8D" w:rsidP="007617C4">
            <w:pPr>
              <w:spacing w:after="0" w:line="240" w:lineRule="auto"/>
              <w:jc w:val="both"/>
              <w:rPr>
                <w:rFonts w:ascii="Times New Roman" w:eastAsiaTheme="minorEastAsia" w:hAnsi="Times New Roman" w:cs="Times New Roman"/>
                <w:sz w:val="24"/>
                <w:szCs w:val="24"/>
                <w:lang w:eastAsia="ru-RU"/>
              </w:rPr>
            </w:pPr>
            <w:r w:rsidRPr="007617C4">
              <w:rPr>
                <w:rFonts w:ascii="Times New Roman" w:eastAsiaTheme="minorEastAsia" w:hAnsi="Times New Roman" w:cs="Times New Roman"/>
                <w:sz w:val="24"/>
                <w:szCs w:val="24"/>
                <w:lang w:eastAsia="ru-RU"/>
              </w:rPr>
              <w:t>- председатель  Общественного совета района;</w:t>
            </w:r>
          </w:p>
          <w:p w:rsidR="00874D8D" w:rsidRPr="007617C4" w:rsidRDefault="00874D8D" w:rsidP="007617C4">
            <w:pPr>
              <w:spacing w:after="0" w:line="240" w:lineRule="auto"/>
              <w:jc w:val="both"/>
              <w:rPr>
                <w:rFonts w:ascii="Times New Roman" w:eastAsiaTheme="minorEastAsia" w:hAnsi="Times New Roman" w:cs="Times New Roman"/>
                <w:sz w:val="24"/>
                <w:szCs w:val="24"/>
                <w:lang w:eastAsia="ru-RU"/>
              </w:rPr>
            </w:pPr>
            <w:r w:rsidRPr="007617C4">
              <w:rPr>
                <w:rFonts w:ascii="Times New Roman" w:eastAsiaTheme="minorEastAsia" w:hAnsi="Times New Roman" w:cs="Times New Roman"/>
                <w:sz w:val="24"/>
                <w:szCs w:val="24"/>
                <w:lang w:eastAsia="ru-RU"/>
              </w:rPr>
              <w:t>-  доверенное лицо комитета Республиканской организации по профсоюзным организациям в Кайбицком районе РТ;</w:t>
            </w:r>
          </w:p>
          <w:p w:rsidR="00874D8D" w:rsidRPr="007617C4" w:rsidRDefault="00874D8D" w:rsidP="007617C4">
            <w:pPr>
              <w:spacing w:after="0" w:line="240" w:lineRule="auto"/>
              <w:jc w:val="both"/>
              <w:rPr>
                <w:rFonts w:ascii="Times New Roman" w:eastAsiaTheme="minorEastAsia" w:hAnsi="Times New Roman" w:cs="Times New Roman"/>
                <w:sz w:val="24"/>
                <w:szCs w:val="24"/>
                <w:lang w:eastAsia="ru-RU"/>
              </w:rPr>
            </w:pPr>
            <w:r w:rsidRPr="007617C4">
              <w:rPr>
                <w:rFonts w:ascii="Times New Roman" w:eastAsiaTheme="minorEastAsia" w:hAnsi="Times New Roman" w:cs="Times New Roman"/>
                <w:sz w:val="24"/>
                <w:szCs w:val="24"/>
                <w:lang w:eastAsia="ru-RU"/>
              </w:rPr>
              <w:t>-   редактор районной газеты «Кайбыч таннары» - «Кайбицкие зори»;</w:t>
            </w:r>
          </w:p>
          <w:p w:rsidR="00874D8D" w:rsidRPr="007617C4" w:rsidRDefault="00874D8D" w:rsidP="007617C4">
            <w:pPr>
              <w:spacing w:after="0" w:line="240" w:lineRule="auto"/>
              <w:jc w:val="both"/>
              <w:rPr>
                <w:rFonts w:ascii="Times New Roman" w:eastAsiaTheme="minorEastAsia" w:hAnsi="Times New Roman" w:cs="Times New Roman"/>
                <w:sz w:val="24"/>
                <w:szCs w:val="24"/>
                <w:lang w:eastAsia="ru-RU"/>
              </w:rPr>
            </w:pPr>
            <w:r w:rsidRPr="007617C4">
              <w:rPr>
                <w:rFonts w:ascii="Times New Roman" w:eastAsiaTheme="minorEastAsia" w:hAnsi="Times New Roman" w:cs="Times New Roman"/>
                <w:sz w:val="24"/>
                <w:szCs w:val="24"/>
                <w:lang w:eastAsia="ru-RU"/>
              </w:rPr>
              <w:t>- председатель Совета ветеранов войны и труда;</w:t>
            </w:r>
          </w:p>
          <w:p w:rsidR="00874D8D" w:rsidRPr="007617C4" w:rsidRDefault="00874D8D" w:rsidP="007617C4">
            <w:pPr>
              <w:spacing w:after="0" w:line="240" w:lineRule="auto"/>
              <w:jc w:val="both"/>
              <w:rPr>
                <w:rFonts w:ascii="Times New Roman" w:eastAsiaTheme="minorEastAsia" w:hAnsi="Times New Roman" w:cs="Times New Roman"/>
                <w:sz w:val="24"/>
                <w:szCs w:val="24"/>
                <w:lang w:eastAsia="ru-RU"/>
              </w:rPr>
            </w:pPr>
            <w:r w:rsidRPr="007617C4">
              <w:rPr>
                <w:rFonts w:ascii="Times New Roman" w:eastAsiaTheme="minorEastAsia" w:hAnsi="Times New Roman" w:cs="Times New Roman"/>
                <w:sz w:val="24"/>
                <w:szCs w:val="24"/>
                <w:lang w:eastAsia="ru-RU"/>
              </w:rPr>
              <w:t>- индивидуальный предприниматель;</w:t>
            </w:r>
          </w:p>
          <w:p w:rsidR="00874D8D" w:rsidRPr="007617C4" w:rsidRDefault="00874D8D" w:rsidP="007617C4">
            <w:pPr>
              <w:spacing w:after="0" w:line="240" w:lineRule="auto"/>
              <w:jc w:val="both"/>
              <w:rPr>
                <w:rFonts w:ascii="Times New Roman" w:eastAsiaTheme="minorEastAsia" w:hAnsi="Times New Roman" w:cs="Times New Roman"/>
                <w:sz w:val="24"/>
                <w:szCs w:val="24"/>
                <w:lang w:eastAsia="ru-RU"/>
              </w:rPr>
            </w:pPr>
            <w:r w:rsidRPr="007617C4">
              <w:rPr>
                <w:rFonts w:ascii="Times New Roman" w:eastAsiaTheme="minorEastAsia" w:hAnsi="Times New Roman" w:cs="Times New Roman"/>
                <w:sz w:val="24"/>
                <w:szCs w:val="24"/>
                <w:lang w:eastAsia="ru-RU"/>
              </w:rPr>
              <w:t>- общественный помощник уполномоченного по правам человека в РТ по Кайбицкому муниципальному району.</w:t>
            </w:r>
          </w:p>
          <w:p w:rsidR="00874D8D" w:rsidRPr="007617C4" w:rsidRDefault="00874D8D" w:rsidP="007617C4">
            <w:pPr>
              <w:spacing w:after="0" w:line="240" w:lineRule="auto"/>
              <w:ind w:hanging="9"/>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 xml:space="preserve"> Проведены заседания:</w:t>
            </w:r>
          </w:p>
          <w:p w:rsidR="00874D8D" w:rsidRPr="007617C4" w:rsidRDefault="00874D8D" w:rsidP="007617C4">
            <w:pPr>
              <w:spacing w:after="0" w:line="240" w:lineRule="auto"/>
              <w:ind w:hanging="9"/>
              <w:jc w:val="both"/>
              <w:rPr>
                <w:rFonts w:ascii="Times New Roman" w:eastAsiaTheme="minorEastAsia" w:hAnsi="Times New Roman" w:cs="Times New Roman"/>
                <w:sz w:val="24"/>
                <w:szCs w:val="24"/>
                <w:lang w:eastAsia="ru-RU"/>
              </w:rPr>
            </w:pPr>
            <w:r w:rsidRPr="007617C4">
              <w:rPr>
                <w:rFonts w:ascii="Times New Roman" w:eastAsiaTheme="minorEastAsia" w:hAnsi="Times New Roman" w:cs="Times New Roman"/>
                <w:b/>
                <w:sz w:val="24"/>
                <w:szCs w:val="24"/>
                <w:lang w:eastAsia="ru-RU"/>
              </w:rPr>
              <w:t>01.02.2014г.</w:t>
            </w:r>
            <w:r w:rsidRPr="007617C4">
              <w:rPr>
                <w:rFonts w:ascii="Times New Roman" w:eastAsiaTheme="minorEastAsia" w:hAnsi="Times New Roman" w:cs="Times New Roman"/>
                <w:sz w:val="24"/>
                <w:szCs w:val="24"/>
                <w:lang w:eastAsia="ru-RU"/>
              </w:rPr>
              <w:t xml:space="preserve"> было проведено заседание комиссии по противодействию коррупции</w:t>
            </w:r>
          </w:p>
          <w:p w:rsidR="00874D8D" w:rsidRPr="007617C4" w:rsidRDefault="00874D8D" w:rsidP="007617C4">
            <w:pPr>
              <w:spacing w:after="0" w:line="240" w:lineRule="auto"/>
              <w:ind w:left="426"/>
              <w:jc w:val="both"/>
              <w:rPr>
                <w:rFonts w:ascii="Times New Roman" w:eastAsiaTheme="minorEastAsia" w:hAnsi="Times New Roman" w:cs="Times New Roman"/>
                <w:b/>
                <w:sz w:val="24"/>
                <w:szCs w:val="24"/>
                <w:lang w:eastAsia="ru-RU"/>
              </w:rPr>
            </w:pPr>
            <w:r w:rsidRPr="007617C4">
              <w:rPr>
                <w:rFonts w:ascii="Times New Roman" w:eastAsiaTheme="minorEastAsia" w:hAnsi="Times New Roman" w:cs="Times New Roman"/>
                <w:b/>
                <w:sz w:val="24"/>
                <w:szCs w:val="24"/>
                <w:lang w:eastAsia="ru-RU"/>
              </w:rPr>
              <w:t xml:space="preserve">Повестка дня: </w:t>
            </w:r>
          </w:p>
          <w:p w:rsidR="00874D8D" w:rsidRPr="007617C4" w:rsidRDefault="00874D8D" w:rsidP="007617C4">
            <w:pPr>
              <w:spacing w:after="0" w:line="240" w:lineRule="auto"/>
              <w:jc w:val="both"/>
              <w:rPr>
                <w:rFonts w:ascii="Times New Roman" w:hAnsi="Times New Roman" w:cs="Times New Roman"/>
                <w:sz w:val="24"/>
                <w:szCs w:val="24"/>
              </w:rPr>
            </w:pPr>
            <w:r w:rsidRPr="007617C4">
              <w:rPr>
                <w:sz w:val="24"/>
                <w:szCs w:val="24"/>
              </w:rPr>
              <w:t xml:space="preserve"> </w:t>
            </w:r>
            <w:r w:rsidRPr="007617C4">
              <w:rPr>
                <w:rFonts w:ascii="Times New Roman" w:hAnsi="Times New Roman" w:cs="Times New Roman"/>
                <w:sz w:val="24"/>
                <w:szCs w:val="24"/>
              </w:rPr>
              <w:t xml:space="preserve">1. </w:t>
            </w:r>
            <w:r w:rsidRPr="007617C4">
              <w:rPr>
                <w:rFonts w:ascii="Times New Roman" w:eastAsia="Times New Roman" w:hAnsi="Times New Roman" w:cs="Times New Roman"/>
                <w:sz w:val="24"/>
                <w:szCs w:val="24"/>
                <w:lang w:eastAsia="ru-RU"/>
              </w:rPr>
              <w:t xml:space="preserve">Итоги работы правоохранительных органов по </w:t>
            </w:r>
            <w:r w:rsidRPr="007617C4">
              <w:rPr>
                <w:rFonts w:ascii="Times New Roman" w:eastAsia="Times New Roman" w:hAnsi="Times New Roman" w:cs="Times New Roman"/>
                <w:sz w:val="24"/>
                <w:szCs w:val="24"/>
                <w:lang w:eastAsia="ru-RU"/>
              </w:rPr>
              <w:lastRenderedPageBreak/>
              <w:t>противодействию коррупции за 2013 и задачи на 2014 год.</w:t>
            </w:r>
          </w:p>
          <w:p w:rsidR="00874D8D" w:rsidRPr="007617C4" w:rsidRDefault="00874D8D" w:rsidP="007617C4">
            <w:pPr>
              <w:spacing w:after="0" w:line="240" w:lineRule="auto"/>
              <w:jc w:val="both"/>
              <w:rPr>
                <w:rFonts w:ascii="Times New Roman" w:hAnsi="Times New Roman" w:cs="Times New Roman"/>
                <w:sz w:val="24"/>
                <w:szCs w:val="24"/>
              </w:rPr>
            </w:pPr>
            <w:r w:rsidRPr="007617C4">
              <w:rPr>
                <w:rFonts w:ascii="Times New Roman" w:hAnsi="Times New Roman" w:cs="Times New Roman"/>
                <w:sz w:val="24"/>
                <w:szCs w:val="24"/>
              </w:rPr>
              <w:t xml:space="preserve">2.  О работе Комиссии в 2013 году. Об утверждении Плана работы Комиссии по противодействию коррупции на 2014 год.  </w:t>
            </w:r>
          </w:p>
          <w:p w:rsidR="00874D8D" w:rsidRPr="007617C4" w:rsidRDefault="00874D8D" w:rsidP="007617C4">
            <w:pPr>
              <w:spacing w:after="0" w:line="240" w:lineRule="auto"/>
              <w:jc w:val="both"/>
              <w:rPr>
                <w:rFonts w:ascii="Times New Roman" w:hAnsi="Times New Roman" w:cs="Times New Roman"/>
                <w:sz w:val="24"/>
                <w:szCs w:val="24"/>
              </w:rPr>
            </w:pPr>
            <w:r w:rsidRPr="007617C4">
              <w:rPr>
                <w:rFonts w:ascii="Times New Roman" w:hAnsi="Times New Roman" w:cs="Times New Roman"/>
                <w:sz w:val="24"/>
                <w:szCs w:val="24"/>
              </w:rPr>
              <w:t xml:space="preserve">3. Обзор  «Изучение мнений населения и предпринимателей РТ о коррупции» (по результатам социологического исследования 2013г. (по данным Комитета РТ по социально-экономическому мониторингу)). </w:t>
            </w:r>
          </w:p>
          <w:p w:rsidR="00874D8D" w:rsidRPr="007617C4" w:rsidRDefault="00874D8D" w:rsidP="007617C4">
            <w:pPr>
              <w:spacing w:after="0" w:line="240" w:lineRule="auto"/>
              <w:jc w:val="both"/>
              <w:rPr>
                <w:rFonts w:ascii="Times New Roman" w:hAnsi="Times New Roman" w:cs="Times New Roman"/>
                <w:sz w:val="24"/>
                <w:szCs w:val="24"/>
              </w:rPr>
            </w:pPr>
            <w:r w:rsidRPr="007617C4">
              <w:rPr>
                <w:rFonts w:ascii="Times New Roman" w:hAnsi="Times New Roman" w:cs="Times New Roman"/>
                <w:b/>
                <w:sz w:val="24"/>
                <w:szCs w:val="24"/>
              </w:rPr>
              <w:t xml:space="preserve"> </w:t>
            </w:r>
            <w:r w:rsidRPr="007617C4">
              <w:rPr>
                <w:rFonts w:ascii="Times New Roman" w:hAnsi="Times New Roman" w:cs="Times New Roman"/>
                <w:sz w:val="24"/>
                <w:szCs w:val="24"/>
              </w:rPr>
              <w:t>4.  О порядке предоставления земельных участков и объектов недвижимости, находящихся в муниципальной собственности. О ситуации с возвратом в муниципальную собственность земельных участков.</w:t>
            </w:r>
          </w:p>
          <w:p w:rsidR="00874D8D" w:rsidRPr="00EB401F" w:rsidRDefault="00874D8D" w:rsidP="007617C4">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Pr="007617C4">
              <w:rPr>
                <w:rFonts w:ascii="Times New Roman" w:eastAsia="Calibri" w:hAnsi="Times New Roman" w:cs="Times New Roman"/>
                <w:sz w:val="24"/>
                <w:szCs w:val="24"/>
              </w:rPr>
              <w:t>В разделе «Противодействие коррупции» анонсируются</w:t>
            </w:r>
            <w:r>
              <w:rPr>
                <w:rFonts w:ascii="Times New Roman" w:eastAsia="Calibri" w:hAnsi="Times New Roman" w:cs="Times New Roman"/>
                <w:sz w:val="24"/>
                <w:szCs w:val="24"/>
              </w:rPr>
              <w:t xml:space="preserve"> предстоящие заседания комиссии. Там же размещаются видеозаписи проведения заседания.</w:t>
            </w:r>
          </w:p>
          <w:p w:rsidR="00874D8D" w:rsidRPr="00023D16" w:rsidRDefault="00874D8D" w:rsidP="007617C4">
            <w:pPr>
              <w:spacing w:after="0" w:line="240" w:lineRule="auto"/>
              <w:jc w:val="both"/>
              <w:rPr>
                <w:rFonts w:ascii="Times New Roman" w:eastAsia="Calibri" w:hAnsi="Times New Roman" w:cs="Times New Roman"/>
                <w:b/>
                <w:sz w:val="24"/>
                <w:szCs w:val="24"/>
              </w:rPr>
            </w:pPr>
            <w:r w:rsidRPr="00023D16">
              <w:rPr>
                <w:rFonts w:ascii="Times New Roman" w:eastAsia="Calibri" w:hAnsi="Times New Roman" w:cs="Times New Roman"/>
                <w:b/>
                <w:sz w:val="24"/>
                <w:szCs w:val="24"/>
              </w:rPr>
              <w:t>18.07.2014</w:t>
            </w:r>
          </w:p>
          <w:p w:rsidR="00874D8D" w:rsidRPr="00893AEE" w:rsidRDefault="00874D8D" w:rsidP="00893AEE">
            <w:pPr>
              <w:spacing w:after="0" w:line="240" w:lineRule="auto"/>
              <w:rPr>
                <w:rFonts w:ascii="Times New Roman" w:eastAsia="Times New Roman" w:hAnsi="Times New Roman" w:cs="Times New Roman"/>
                <w:b/>
                <w:sz w:val="24"/>
                <w:szCs w:val="24"/>
                <w:lang w:eastAsia="ru-RU"/>
              </w:rPr>
            </w:pPr>
            <w:r w:rsidRPr="00893AEE">
              <w:rPr>
                <w:rFonts w:ascii="Times New Roman" w:eastAsia="Times New Roman" w:hAnsi="Times New Roman" w:cs="Times New Roman"/>
                <w:b/>
                <w:sz w:val="24"/>
                <w:szCs w:val="24"/>
                <w:lang w:eastAsia="ru-RU"/>
              </w:rPr>
              <w:t>ПОВЕСТКА ДНЯ:</w:t>
            </w:r>
          </w:p>
          <w:p w:rsidR="00874D8D" w:rsidRPr="00893AEE" w:rsidRDefault="00874D8D" w:rsidP="00893AEE">
            <w:pPr>
              <w:spacing w:after="0" w:line="240" w:lineRule="auto"/>
              <w:rPr>
                <w:rFonts w:ascii="Times New Roman" w:eastAsia="Calibri" w:hAnsi="Times New Roman" w:cs="Times New Roman"/>
                <w:sz w:val="24"/>
                <w:szCs w:val="24"/>
              </w:rPr>
            </w:pPr>
            <w:r w:rsidRPr="00893AEE">
              <w:rPr>
                <w:rFonts w:ascii="Times New Roman" w:eastAsia="Calibri" w:hAnsi="Times New Roman" w:cs="Times New Roman"/>
                <w:sz w:val="24"/>
                <w:szCs w:val="24"/>
              </w:rPr>
              <w:t xml:space="preserve"> 1.   Вопросы минимизации «бытовой» коррупции. Об итогах проведения социологического  опроса по качеству предоставляемых  муниципальных услуг при использовании административных регламентов.</w:t>
            </w:r>
          </w:p>
          <w:p w:rsidR="00874D8D" w:rsidRPr="00893AEE" w:rsidRDefault="00874D8D" w:rsidP="00893AEE">
            <w:pPr>
              <w:spacing w:after="0" w:line="240" w:lineRule="auto"/>
              <w:rPr>
                <w:rFonts w:ascii="Times New Roman" w:eastAsia="Calibri" w:hAnsi="Times New Roman" w:cs="Times New Roman"/>
                <w:b/>
                <w:sz w:val="24"/>
                <w:szCs w:val="24"/>
              </w:rPr>
            </w:pPr>
            <w:r w:rsidRPr="00893AEE">
              <w:rPr>
                <w:rFonts w:ascii="Times New Roman" w:eastAsia="Times New Roman" w:hAnsi="Times New Roman" w:cs="Times New Roman"/>
                <w:b/>
                <w:sz w:val="24"/>
                <w:szCs w:val="24"/>
                <w:lang w:eastAsia="ru-RU"/>
              </w:rPr>
              <w:t xml:space="preserve"> </w:t>
            </w:r>
          </w:p>
          <w:p w:rsidR="00874D8D" w:rsidRPr="00893AEE" w:rsidRDefault="00874D8D" w:rsidP="00893AEE">
            <w:pPr>
              <w:spacing w:after="0" w:line="240" w:lineRule="auto"/>
              <w:rPr>
                <w:rFonts w:ascii="Times New Roman" w:eastAsia="Calibri" w:hAnsi="Times New Roman" w:cs="Times New Roman"/>
                <w:b/>
                <w:sz w:val="24"/>
                <w:szCs w:val="24"/>
              </w:rPr>
            </w:pPr>
            <w:r w:rsidRPr="00893AEE">
              <w:rPr>
                <w:rFonts w:ascii="Times New Roman" w:eastAsia="Calibri" w:hAnsi="Times New Roman" w:cs="Times New Roman"/>
                <w:sz w:val="24"/>
                <w:szCs w:val="24"/>
              </w:rPr>
              <w:t xml:space="preserve"> 2.  О результатах представления сведений о доходах, расходах и </w:t>
            </w:r>
            <w:r w:rsidRPr="00893AEE">
              <w:rPr>
                <w:rFonts w:ascii="Times New Roman" w:eastAsia="Calibri" w:hAnsi="Times New Roman" w:cs="Times New Roman"/>
                <w:sz w:val="24"/>
                <w:szCs w:val="24"/>
              </w:rPr>
              <w:lastRenderedPageBreak/>
              <w:t xml:space="preserve">обязательствах имущественного характера, лиц, замещающих муниципальные должности и членов их семей за 2013 год </w:t>
            </w:r>
            <w:r w:rsidRPr="00893AEE">
              <w:rPr>
                <w:rFonts w:ascii="Times New Roman" w:eastAsia="Calibri" w:hAnsi="Times New Roman" w:cs="Times New Roman"/>
                <w:b/>
                <w:sz w:val="24"/>
                <w:szCs w:val="24"/>
              </w:rPr>
              <w:t xml:space="preserve"> </w:t>
            </w:r>
          </w:p>
          <w:p w:rsidR="00874D8D" w:rsidRPr="00893AEE" w:rsidRDefault="00874D8D" w:rsidP="00893AEE">
            <w:pPr>
              <w:spacing w:after="0" w:line="240" w:lineRule="auto"/>
              <w:rPr>
                <w:rFonts w:ascii="Times New Roman" w:eastAsia="Calibri" w:hAnsi="Times New Roman" w:cs="Times New Roman"/>
                <w:b/>
                <w:sz w:val="24"/>
                <w:szCs w:val="24"/>
              </w:rPr>
            </w:pPr>
          </w:p>
          <w:p w:rsidR="00874D8D" w:rsidRPr="00893AEE" w:rsidRDefault="00874D8D" w:rsidP="00893AEE">
            <w:pPr>
              <w:spacing w:after="0" w:line="240" w:lineRule="auto"/>
              <w:rPr>
                <w:rFonts w:ascii="Times New Roman" w:eastAsia="Calibri" w:hAnsi="Times New Roman" w:cs="Times New Roman"/>
                <w:b/>
                <w:sz w:val="24"/>
                <w:szCs w:val="24"/>
              </w:rPr>
            </w:pPr>
            <w:r w:rsidRPr="00893AEE">
              <w:rPr>
                <w:rFonts w:ascii="Times New Roman" w:eastAsia="Calibri" w:hAnsi="Times New Roman" w:cs="Times New Roman"/>
                <w:sz w:val="24"/>
                <w:szCs w:val="24"/>
              </w:rPr>
              <w:t xml:space="preserve">3.   Анализ обращений граждан в т.ч. по фактам коррупционных правонарушений по итогам за 1 полугодие 2014г.  </w:t>
            </w:r>
          </w:p>
          <w:p w:rsidR="00874D8D" w:rsidRPr="00893AEE" w:rsidRDefault="00874D8D" w:rsidP="00893AEE">
            <w:pPr>
              <w:spacing w:after="0" w:line="240" w:lineRule="auto"/>
              <w:rPr>
                <w:rFonts w:ascii="Times New Roman" w:eastAsia="Calibri" w:hAnsi="Times New Roman" w:cs="Times New Roman"/>
                <w:b/>
                <w:sz w:val="24"/>
                <w:szCs w:val="24"/>
              </w:rPr>
            </w:pPr>
            <w:r w:rsidRPr="00893AEE">
              <w:rPr>
                <w:rFonts w:ascii="Times New Roman" w:eastAsia="Calibri" w:hAnsi="Times New Roman" w:cs="Times New Roman"/>
                <w:sz w:val="24"/>
                <w:szCs w:val="24"/>
              </w:rPr>
              <w:t xml:space="preserve">4. Рассмотрение результатов  анализа актов реагирования правоохранительных и контрольно –надзорных органов. Эффективность принимаемых мер по устранению нарушений за 1 полугодие 2014г.  </w:t>
            </w:r>
          </w:p>
          <w:p w:rsidR="00874D8D" w:rsidRPr="00893AEE" w:rsidRDefault="00874D8D" w:rsidP="00893AEE">
            <w:pPr>
              <w:rPr>
                <w:rFonts w:ascii="Times New Roman" w:eastAsia="Calibri" w:hAnsi="Times New Roman" w:cs="Times New Roman"/>
                <w:b/>
                <w:sz w:val="24"/>
                <w:szCs w:val="24"/>
              </w:rPr>
            </w:pPr>
            <w:r w:rsidRPr="00893AEE">
              <w:rPr>
                <w:rFonts w:ascii="Times New Roman" w:eastAsia="Calibri" w:hAnsi="Times New Roman" w:cs="Times New Roman"/>
                <w:b/>
                <w:sz w:val="24"/>
                <w:szCs w:val="24"/>
              </w:rPr>
              <w:t xml:space="preserve"> </w:t>
            </w:r>
            <w:r w:rsidRPr="00893AEE">
              <w:rPr>
                <w:rFonts w:ascii="Times New Roman" w:eastAsia="Calibri" w:hAnsi="Times New Roman" w:cs="Times New Roman"/>
                <w:sz w:val="24"/>
                <w:szCs w:val="24"/>
              </w:rPr>
              <w:t xml:space="preserve">5. О ходе реализации  пунктов Комплексной районной антикоррупционной программы на 2012-2014гг </w:t>
            </w:r>
          </w:p>
          <w:p w:rsidR="00874D8D" w:rsidRDefault="00874D8D" w:rsidP="0016351E">
            <w:pPr>
              <w:rPr>
                <w:rFonts w:ascii="Times New Roman" w:eastAsia="Calibri" w:hAnsi="Times New Roman" w:cs="Times New Roman"/>
                <w:b/>
                <w:sz w:val="24"/>
                <w:szCs w:val="24"/>
              </w:rPr>
            </w:pPr>
            <w:r w:rsidRPr="00893AEE">
              <w:rPr>
                <w:rFonts w:ascii="Times New Roman" w:eastAsia="Calibri" w:hAnsi="Times New Roman" w:cs="Times New Roman"/>
                <w:sz w:val="24"/>
                <w:szCs w:val="24"/>
              </w:rPr>
              <w:t>6. О деятельности Контрольно-счетной палаты Кайбицкого муниципального района за 1 полугодие 2014 г.</w:t>
            </w:r>
            <w:r w:rsidRPr="00893AEE">
              <w:rPr>
                <w:rFonts w:ascii="Times New Roman" w:eastAsia="Calibri" w:hAnsi="Times New Roman" w:cs="Times New Roman"/>
                <w:b/>
                <w:sz w:val="24"/>
                <w:szCs w:val="24"/>
              </w:rPr>
              <w:t xml:space="preserve"> </w:t>
            </w:r>
          </w:p>
          <w:p w:rsidR="00AF445C" w:rsidRDefault="00AF445C" w:rsidP="0016351E">
            <w:pPr>
              <w:rPr>
                <w:rFonts w:ascii="Times New Roman" w:eastAsia="Calibri" w:hAnsi="Times New Roman" w:cs="Times New Roman"/>
                <w:b/>
                <w:sz w:val="24"/>
                <w:szCs w:val="24"/>
              </w:rPr>
            </w:pPr>
            <w:r>
              <w:rPr>
                <w:rFonts w:ascii="Times New Roman" w:eastAsia="Calibri" w:hAnsi="Times New Roman" w:cs="Times New Roman"/>
                <w:b/>
                <w:sz w:val="24"/>
                <w:szCs w:val="24"/>
              </w:rPr>
              <w:t>03.12.2014г. заседание круглого стола</w:t>
            </w:r>
          </w:p>
          <w:p w:rsidR="00AF445C" w:rsidRPr="00AF445C" w:rsidRDefault="00AF445C" w:rsidP="00AF445C">
            <w:pPr>
              <w:spacing w:after="0" w:line="240" w:lineRule="auto"/>
              <w:rPr>
                <w:rFonts w:ascii="Times New Roman" w:eastAsia="Times New Roman" w:hAnsi="Times New Roman" w:cs="Times New Roman"/>
                <w:b/>
                <w:sz w:val="24"/>
                <w:szCs w:val="24"/>
                <w:lang w:eastAsia="ru-RU"/>
              </w:rPr>
            </w:pPr>
            <w:r w:rsidRPr="00AF445C">
              <w:rPr>
                <w:rFonts w:ascii="Times New Roman" w:eastAsia="Times New Roman" w:hAnsi="Times New Roman" w:cs="Times New Roman"/>
                <w:sz w:val="24"/>
                <w:szCs w:val="24"/>
                <w:lang w:eastAsia="ru-RU"/>
              </w:rPr>
              <w:t xml:space="preserve">1. </w:t>
            </w:r>
            <w:r w:rsidRPr="00AF445C">
              <w:rPr>
                <w:rFonts w:ascii="Times New Roman" w:hAnsi="Times New Roman" w:cs="Times New Roman"/>
                <w:sz w:val="24"/>
                <w:szCs w:val="24"/>
              </w:rPr>
              <w:t>«Деятельность прокуратуры Кайбицкого района по надзору за исполнением законодательства о противодействии коррупции»</w:t>
            </w:r>
            <w:r w:rsidRPr="00AF445C">
              <w:rPr>
                <w:sz w:val="24"/>
                <w:szCs w:val="24"/>
              </w:rPr>
              <w:t xml:space="preserve">  </w:t>
            </w:r>
            <w:r w:rsidRPr="00AF445C">
              <w:rPr>
                <w:rFonts w:ascii="Times New Roman" w:eastAsia="Times New Roman" w:hAnsi="Times New Roman" w:cs="Times New Roman"/>
                <w:sz w:val="24"/>
                <w:szCs w:val="24"/>
                <w:lang w:eastAsia="ru-RU"/>
              </w:rPr>
              <w:t xml:space="preserve">  </w:t>
            </w:r>
          </w:p>
          <w:p w:rsidR="00AF445C" w:rsidRPr="00AF445C" w:rsidRDefault="00AF445C" w:rsidP="00AF445C">
            <w:pPr>
              <w:spacing w:after="0" w:line="240" w:lineRule="auto"/>
              <w:rPr>
                <w:rFonts w:ascii="Times New Roman" w:eastAsia="Times New Roman" w:hAnsi="Times New Roman" w:cs="Times New Roman"/>
                <w:b/>
                <w:sz w:val="24"/>
                <w:szCs w:val="24"/>
                <w:lang w:eastAsia="ru-RU"/>
              </w:rPr>
            </w:pPr>
          </w:p>
          <w:p w:rsidR="00AF445C" w:rsidRPr="00AF445C" w:rsidRDefault="00AF445C" w:rsidP="00AF445C">
            <w:pPr>
              <w:spacing w:after="0" w:line="240" w:lineRule="auto"/>
              <w:rPr>
                <w:rFonts w:ascii="Times New Roman" w:eastAsia="Times New Roman" w:hAnsi="Times New Roman" w:cs="Times New Roman"/>
                <w:sz w:val="24"/>
                <w:szCs w:val="24"/>
                <w:lang w:eastAsia="ru-RU"/>
              </w:rPr>
            </w:pPr>
            <w:r w:rsidRPr="00AF445C">
              <w:rPr>
                <w:rFonts w:ascii="Times New Roman" w:eastAsia="Calibri" w:hAnsi="Times New Roman" w:cs="Times New Roman"/>
                <w:b/>
                <w:sz w:val="24"/>
                <w:szCs w:val="24"/>
              </w:rPr>
              <w:t xml:space="preserve"> </w:t>
            </w:r>
            <w:r w:rsidRPr="00AF445C">
              <w:rPr>
                <w:rFonts w:ascii="Times New Roman" w:eastAsia="Times New Roman" w:hAnsi="Times New Roman" w:cs="Times New Roman"/>
                <w:sz w:val="24"/>
                <w:szCs w:val="24"/>
                <w:lang w:eastAsia="ru-RU"/>
              </w:rPr>
              <w:t xml:space="preserve">2.  Контроль  за достоверностью предоставляемых муниципальными </w:t>
            </w:r>
            <w:r w:rsidRPr="00AF445C">
              <w:rPr>
                <w:rFonts w:ascii="Times New Roman" w:eastAsia="Times New Roman" w:hAnsi="Times New Roman" w:cs="Times New Roman"/>
                <w:sz w:val="24"/>
                <w:szCs w:val="24"/>
                <w:lang w:eastAsia="ru-RU"/>
              </w:rPr>
              <w:lastRenderedPageBreak/>
              <w:t>и государственными служащими информации о доходах и имуществе не только служащими и членами их семей.</w:t>
            </w:r>
            <w:r w:rsidRPr="00AF445C">
              <w:rPr>
                <w:rFonts w:ascii="Times New Roman" w:eastAsia="Times New Roman" w:hAnsi="Times New Roman" w:cs="Times New Roman"/>
                <w:b/>
                <w:sz w:val="24"/>
                <w:szCs w:val="24"/>
                <w:lang w:eastAsia="ru-RU"/>
              </w:rPr>
              <w:t xml:space="preserve"> </w:t>
            </w:r>
            <w:r w:rsidRPr="00AF445C">
              <w:rPr>
                <w:rFonts w:ascii="Times New Roman" w:eastAsia="Times New Roman" w:hAnsi="Times New Roman" w:cs="Times New Roman"/>
                <w:sz w:val="24"/>
                <w:szCs w:val="24"/>
                <w:lang w:eastAsia="ru-RU"/>
              </w:rPr>
              <w:t xml:space="preserve"> </w:t>
            </w:r>
          </w:p>
          <w:p w:rsidR="00AF445C" w:rsidRPr="00AF445C" w:rsidRDefault="00AF445C" w:rsidP="00AF445C">
            <w:pPr>
              <w:spacing w:after="0" w:line="240" w:lineRule="auto"/>
              <w:rPr>
                <w:rFonts w:ascii="Times New Roman" w:eastAsia="Calibri" w:hAnsi="Times New Roman" w:cs="Times New Roman"/>
                <w:sz w:val="24"/>
                <w:szCs w:val="24"/>
              </w:rPr>
            </w:pPr>
            <w:r w:rsidRPr="00AF445C">
              <w:rPr>
                <w:rFonts w:ascii="Times New Roman" w:eastAsia="Times New Roman" w:hAnsi="Times New Roman" w:cs="Times New Roman"/>
                <w:sz w:val="24"/>
                <w:szCs w:val="24"/>
                <w:lang w:eastAsia="ru-RU"/>
              </w:rPr>
              <w:t xml:space="preserve">       О деятельности комиссии по соблюдению требований к служебному поведению муниципальных служащих и урегулированию конфликта интересов. </w:t>
            </w:r>
            <w:r w:rsidRPr="00AF445C">
              <w:rPr>
                <w:rFonts w:ascii="Times New Roman" w:eastAsia="Calibri" w:hAnsi="Times New Roman" w:cs="Times New Roman"/>
                <w:sz w:val="24"/>
                <w:szCs w:val="24"/>
              </w:rPr>
              <w:t xml:space="preserve"> О соблюдении  муниципальными служащими ограничений,  запретов и обязанностей,  установленных нормативно-правовыми актами РФ.</w:t>
            </w:r>
            <w:r w:rsidRPr="00AF445C">
              <w:rPr>
                <w:rFonts w:ascii="Times New Roman" w:eastAsia="Calibri" w:hAnsi="Times New Roman" w:cs="Times New Roman"/>
                <w:b/>
                <w:sz w:val="24"/>
                <w:szCs w:val="24"/>
              </w:rPr>
              <w:t xml:space="preserve">   </w:t>
            </w:r>
          </w:p>
          <w:p w:rsidR="00AF445C" w:rsidRPr="00AF445C" w:rsidRDefault="00AF445C" w:rsidP="00AF445C">
            <w:pPr>
              <w:rPr>
                <w:rFonts w:ascii="Times New Roman" w:eastAsia="Times New Roman" w:hAnsi="Times New Roman" w:cs="Times New Roman"/>
                <w:sz w:val="24"/>
                <w:szCs w:val="24"/>
                <w:lang w:eastAsia="ru-RU"/>
              </w:rPr>
            </w:pPr>
            <w:r w:rsidRPr="00AF445C">
              <w:rPr>
                <w:rFonts w:ascii="Times New Roman" w:eastAsia="Times New Roman" w:hAnsi="Times New Roman" w:cs="Times New Roman"/>
                <w:sz w:val="24"/>
                <w:szCs w:val="24"/>
                <w:lang w:eastAsia="ru-RU"/>
              </w:rPr>
              <w:t xml:space="preserve">3. Обзор «Антикоррупционного мониторинга за 1 полугодие 2014 года» (результаты социологического исследования мнения населения и предпринимателей о коррупции, проведенного Комитетом РТ по социально-экономическому мониторингу). </w:t>
            </w:r>
            <w:r w:rsidRPr="00AF445C">
              <w:rPr>
                <w:rFonts w:ascii="Times New Roman" w:eastAsia="Times New Roman" w:hAnsi="Times New Roman" w:cs="Times New Roman"/>
                <w:b/>
                <w:sz w:val="24"/>
                <w:szCs w:val="24"/>
                <w:lang w:eastAsia="ru-RU"/>
              </w:rPr>
              <w:t xml:space="preserve"> </w:t>
            </w:r>
          </w:p>
          <w:p w:rsidR="00AF445C" w:rsidRPr="00AF445C" w:rsidRDefault="00AF445C" w:rsidP="00AF445C">
            <w:pPr>
              <w:rPr>
                <w:rFonts w:ascii="Times New Roman" w:eastAsia="Calibri" w:hAnsi="Times New Roman" w:cs="Times New Roman"/>
                <w:sz w:val="24"/>
                <w:szCs w:val="24"/>
              </w:rPr>
            </w:pPr>
            <w:r w:rsidRPr="00AF445C">
              <w:rPr>
                <w:rFonts w:ascii="Times New Roman" w:eastAsia="Calibri" w:hAnsi="Times New Roman" w:cs="Times New Roman"/>
                <w:sz w:val="24"/>
                <w:szCs w:val="24"/>
              </w:rPr>
              <w:t xml:space="preserve">4. Анализ обращений граждан в т.ч . по фактам коррупционных правонарушений по итогам за 2 полугодие 2014г. О работе «Ящика доверия» и «Телефона доверия». </w:t>
            </w:r>
            <w:r w:rsidRPr="00AF445C">
              <w:rPr>
                <w:rFonts w:ascii="Times New Roman" w:eastAsia="Calibri" w:hAnsi="Times New Roman" w:cs="Times New Roman"/>
                <w:b/>
                <w:sz w:val="24"/>
                <w:szCs w:val="24"/>
              </w:rPr>
              <w:t xml:space="preserve"> </w:t>
            </w:r>
          </w:p>
          <w:p w:rsidR="00AF445C" w:rsidRPr="00AF445C" w:rsidRDefault="00AF445C" w:rsidP="00AF445C">
            <w:pPr>
              <w:rPr>
                <w:rFonts w:ascii="Times New Roman" w:eastAsia="Calibri" w:hAnsi="Times New Roman" w:cs="Times New Roman"/>
                <w:b/>
                <w:sz w:val="24"/>
                <w:szCs w:val="24"/>
              </w:rPr>
            </w:pPr>
            <w:r w:rsidRPr="00AF445C">
              <w:rPr>
                <w:rFonts w:ascii="Times New Roman" w:eastAsia="Calibri" w:hAnsi="Times New Roman" w:cs="Times New Roman"/>
                <w:sz w:val="24"/>
                <w:szCs w:val="24"/>
              </w:rPr>
              <w:t xml:space="preserve">5. Понятие «коррупция» с точки зрения религии. </w:t>
            </w:r>
            <w:r w:rsidRPr="00AF445C">
              <w:rPr>
                <w:rFonts w:ascii="Times New Roman" w:eastAsia="Calibri" w:hAnsi="Times New Roman" w:cs="Times New Roman"/>
                <w:b/>
                <w:sz w:val="24"/>
                <w:szCs w:val="24"/>
              </w:rPr>
              <w:t xml:space="preserve"> </w:t>
            </w:r>
          </w:p>
          <w:p w:rsidR="00AF445C" w:rsidRPr="00AF445C" w:rsidRDefault="00AF445C" w:rsidP="00AF445C">
            <w:pPr>
              <w:rPr>
                <w:rFonts w:ascii="Times New Roman" w:eastAsia="Calibri" w:hAnsi="Times New Roman" w:cs="Times New Roman"/>
                <w:b/>
                <w:sz w:val="24"/>
                <w:szCs w:val="24"/>
              </w:rPr>
            </w:pPr>
            <w:r w:rsidRPr="00AF445C">
              <w:rPr>
                <w:rFonts w:ascii="Times New Roman" w:eastAsia="Calibri" w:hAnsi="Times New Roman" w:cs="Times New Roman"/>
                <w:sz w:val="24"/>
                <w:szCs w:val="24"/>
              </w:rPr>
              <w:t xml:space="preserve">6. «Антикоррупционное воспитание подрастающего поколения  - одно </w:t>
            </w:r>
            <w:r>
              <w:rPr>
                <w:rFonts w:ascii="Times New Roman" w:eastAsia="Calibri" w:hAnsi="Times New Roman" w:cs="Times New Roman"/>
                <w:sz w:val="24"/>
                <w:szCs w:val="24"/>
              </w:rPr>
              <w:lastRenderedPageBreak/>
              <w:t>из средств борьбы с коррупцией»</w:t>
            </w:r>
            <w:r w:rsidRPr="00AF445C">
              <w:rPr>
                <w:rFonts w:ascii="Times New Roman" w:eastAsia="Calibri" w:hAnsi="Times New Roman" w:cs="Times New Roman"/>
                <w:b/>
                <w:sz w:val="24"/>
                <w:szCs w:val="24"/>
              </w:rPr>
              <w:t>.</w:t>
            </w:r>
          </w:p>
          <w:p w:rsidR="00AF445C" w:rsidRDefault="00AF445C" w:rsidP="0016351E">
            <w:pPr>
              <w:rPr>
                <w:rFonts w:ascii="Times New Roman" w:eastAsia="Calibri" w:hAnsi="Times New Roman" w:cs="Times New Roman"/>
                <w:b/>
                <w:sz w:val="24"/>
                <w:szCs w:val="24"/>
              </w:rPr>
            </w:pPr>
            <w:r>
              <w:rPr>
                <w:rFonts w:ascii="Times New Roman" w:eastAsia="Calibri" w:hAnsi="Times New Roman" w:cs="Times New Roman"/>
                <w:b/>
                <w:sz w:val="24"/>
                <w:szCs w:val="24"/>
              </w:rPr>
              <w:t>08.12.2014г.</w:t>
            </w:r>
          </w:p>
          <w:p w:rsidR="00AF445C" w:rsidRPr="00AF445C" w:rsidRDefault="00AF445C" w:rsidP="00AF445C">
            <w:pPr>
              <w:pStyle w:val="af"/>
              <w:spacing w:before="96" w:beforeAutospacing="0" w:after="0" w:afterAutospacing="0"/>
            </w:pPr>
            <w:r w:rsidRPr="00AF445C">
              <w:rPr>
                <w:rFonts w:eastAsiaTheme="minorEastAsia"/>
                <w:color w:val="000000" w:themeColor="text1"/>
                <w:kern w:val="24"/>
              </w:rPr>
              <w:t xml:space="preserve">1. О необходимости проведения инвентаризации земельных участков, объектов недвижимости.    </w:t>
            </w:r>
          </w:p>
          <w:p w:rsidR="00AF445C" w:rsidRPr="00AF445C" w:rsidRDefault="00AF445C" w:rsidP="00AF445C">
            <w:pPr>
              <w:pStyle w:val="af"/>
              <w:spacing w:before="96" w:beforeAutospacing="0" w:after="0" w:afterAutospacing="0"/>
              <w:rPr>
                <w:rFonts w:eastAsiaTheme="minorEastAsia"/>
                <w:bCs/>
                <w:color w:val="000000" w:themeColor="text1"/>
                <w:kern w:val="24"/>
              </w:rPr>
            </w:pPr>
            <w:r w:rsidRPr="00AF445C">
              <w:rPr>
                <w:rFonts w:eastAsiaTheme="minorEastAsia"/>
                <w:color w:val="000000" w:themeColor="text1"/>
                <w:kern w:val="24"/>
              </w:rPr>
              <w:t xml:space="preserve">  Работа по понуждению к регистрации прав собственности владельцев земельных участков, в случае когда такая регистрация является обязательной</w:t>
            </w:r>
            <w:r>
              <w:rPr>
                <w:rFonts w:eastAsiaTheme="minorEastAsia"/>
                <w:color w:val="000000" w:themeColor="text1"/>
                <w:kern w:val="24"/>
              </w:rPr>
              <w:t>.</w:t>
            </w:r>
            <w:r>
              <w:rPr>
                <w:rFonts w:eastAsiaTheme="minorEastAsia"/>
                <w:iCs/>
                <w:color w:val="000000" w:themeColor="text1"/>
                <w:kern w:val="24"/>
              </w:rPr>
              <w:t xml:space="preserve"> </w:t>
            </w:r>
          </w:p>
          <w:p w:rsidR="007E5BF7" w:rsidRPr="00EB401F" w:rsidRDefault="00AF445C" w:rsidP="00AF445C">
            <w:pPr>
              <w:pStyle w:val="af"/>
              <w:spacing w:before="96" w:beforeAutospacing="0" w:after="0" w:afterAutospacing="0"/>
              <w:rPr>
                <w:rFonts w:eastAsia="Calibri"/>
              </w:rPr>
            </w:pPr>
            <w:r w:rsidRPr="00AF445C">
              <w:rPr>
                <w:rFonts w:eastAsiaTheme="minorEastAsia"/>
                <w:b/>
                <w:bCs/>
                <w:color w:val="000000" w:themeColor="text1"/>
                <w:kern w:val="24"/>
              </w:rPr>
              <w:t xml:space="preserve">2. </w:t>
            </w:r>
            <w:r w:rsidRPr="00AF445C">
              <w:rPr>
                <w:rFonts w:eastAsiaTheme="minorEastAsia"/>
                <w:color w:val="000000" w:themeColor="text1"/>
                <w:kern w:val="24"/>
              </w:rPr>
              <w:t>Об ответственности за предоставление достоверной информации при заполнении сведений в электронную базу характеристик жилых домов и зданий.</w:t>
            </w:r>
          </w:p>
        </w:tc>
      </w:tr>
      <w:tr w:rsidR="00874D8D" w:rsidRPr="00EB401F" w:rsidTr="00AD5B29">
        <w:tc>
          <w:tcPr>
            <w:tcW w:w="540" w:type="dxa"/>
          </w:tcPr>
          <w:p w:rsidR="00874D8D" w:rsidRPr="00EB401F" w:rsidRDefault="00874D8D" w:rsidP="00EB401F">
            <w:pPr>
              <w:numPr>
                <w:ilvl w:val="0"/>
                <w:numId w:val="16"/>
              </w:numPr>
              <w:autoSpaceDE w:val="0"/>
              <w:autoSpaceDN w:val="0"/>
              <w:adjustRightInd w:val="0"/>
              <w:spacing w:after="0" w:line="240" w:lineRule="auto"/>
              <w:jc w:val="both"/>
              <w:rPr>
                <w:rFonts w:ascii="Times New Roman" w:eastAsia="Calibri" w:hAnsi="Times New Roman" w:cs="Times New Roman"/>
                <w:sz w:val="24"/>
                <w:szCs w:val="24"/>
              </w:rPr>
            </w:pPr>
          </w:p>
        </w:tc>
        <w:tc>
          <w:tcPr>
            <w:tcW w:w="7740" w:type="dxa"/>
            <w:shd w:val="clear" w:color="auto" w:fill="auto"/>
          </w:tcPr>
          <w:p w:rsidR="00874D8D" w:rsidRPr="00EB401F" w:rsidRDefault="00874D8D"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 xml:space="preserve">1.4. Обеспечить действенное функционирование комиссий по соблюдению требований к служебному поведению государственных (муниципальных) служащих и урегулированию конфликта интересов в соответствии с требованиями, установленными </w:t>
            </w:r>
            <w:hyperlink r:id="rId8" w:history="1">
              <w:r w:rsidRPr="00EB401F">
                <w:rPr>
                  <w:rFonts w:ascii="Times New Roman" w:eastAsia="Calibri" w:hAnsi="Times New Roman" w:cs="Times New Roman"/>
                  <w:sz w:val="24"/>
                  <w:szCs w:val="24"/>
                </w:rPr>
                <w:t>Указом</w:t>
              </w:r>
            </w:hyperlink>
            <w:r w:rsidRPr="00EB401F">
              <w:rPr>
                <w:rFonts w:ascii="Times New Roman" w:eastAsia="Calibri" w:hAnsi="Times New Roman" w:cs="Times New Roman"/>
                <w:b/>
                <w:bCs/>
                <w:sz w:val="24"/>
                <w:szCs w:val="24"/>
              </w:rPr>
              <w:t xml:space="preserve"> </w:t>
            </w:r>
            <w:r w:rsidRPr="00EB401F">
              <w:rPr>
                <w:rFonts w:ascii="Times New Roman" w:eastAsia="Calibri" w:hAnsi="Times New Roman" w:cs="Times New Roman"/>
                <w:sz w:val="24"/>
                <w:szCs w:val="24"/>
              </w:rPr>
              <w:t>Президента Республики Татарстан от 25 августа 2010 года №</w:t>
            </w:r>
            <w:r w:rsidRPr="00EB401F">
              <w:rPr>
                <w:rFonts w:ascii="Times New Roman" w:eastAsia="Calibri" w:hAnsi="Times New Roman" w:cs="Times New Roman"/>
                <w:sz w:val="24"/>
                <w:szCs w:val="24"/>
                <w:lang w:val="en-US"/>
              </w:rPr>
              <w:t> </w:t>
            </w:r>
            <w:r w:rsidRPr="00EB401F">
              <w:rPr>
                <w:rFonts w:ascii="Times New Roman" w:eastAsia="Calibri" w:hAnsi="Times New Roman" w:cs="Times New Roman"/>
                <w:sz w:val="24"/>
                <w:szCs w:val="24"/>
              </w:rPr>
              <w:t>УП-569.</w:t>
            </w:r>
          </w:p>
          <w:p w:rsidR="00874D8D" w:rsidRPr="00EB401F" w:rsidRDefault="00874D8D" w:rsidP="00EB401F">
            <w:pPr>
              <w:autoSpaceDE w:val="0"/>
              <w:autoSpaceDN w:val="0"/>
              <w:adjustRightInd w:val="0"/>
              <w:spacing w:after="0" w:line="240" w:lineRule="auto"/>
              <w:jc w:val="both"/>
              <w:rPr>
                <w:rFonts w:ascii="Times New Roman" w:eastAsia="Calibri" w:hAnsi="Times New Roman" w:cs="Times New Roman"/>
                <w:sz w:val="16"/>
                <w:szCs w:val="16"/>
              </w:rPr>
            </w:pPr>
          </w:p>
          <w:p w:rsidR="00874D8D" w:rsidRPr="00EB401F" w:rsidRDefault="00874D8D"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 xml:space="preserve">Проанализировать сформированный состав комиссии на предмет соответствия требованиям статьи 8 Положения о комиссии, утвержденного </w:t>
            </w:r>
            <w:hyperlink r:id="rId9" w:history="1">
              <w:r w:rsidRPr="00EB401F">
                <w:rPr>
                  <w:rFonts w:ascii="Times New Roman" w:eastAsia="Calibri" w:hAnsi="Times New Roman" w:cs="Times New Roman"/>
                  <w:sz w:val="24"/>
                  <w:szCs w:val="24"/>
                </w:rPr>
                <w:t>Указом</w:t>
              </w:r>
            </w:hyperlink>
            <w:r w:rsidRPr="00EB401F">
              <w:rPr>
                <w:rFonts w:ascii="Times New Roman" w:eastAsia="Calibri" w:hAnsi="Times New Roman" w:cs="Times New Roman"/>
                <w:b/>
                <w:bCs/>
                <w:sz w:val="24"/>
                <w:szCs w:val="24"/>
              </w:rPr>
              <w:t xml:space="preserve"> </w:t>
            </w:r>
            <w:r w:rsidRPr="00EB401F">
              <w:rPr>
                <w:rFonts w:ascii="Times New Roman" w:eastAsia="Calibri" w:hAnsi="Times New Roman" w:cs="Times New Roman"/>
                <w:sz w:val="24"/>
                <w:szCs w:val="24"/>
              </w:rPr>
              <w:t>Президента Республики Татарстан от 25 августа 2010 года №</w:t>
            </w:r>
            <w:r w:rsidRPr="00EB401F">
              <w:rPr>
                <w:rFonts w:ascii="Times New Roman" w:eastAsia="Calibri" w:hAnsi="Times New Roman" w:cs="Times New Roman"/>
                <w:sz w:val="24"/>
                <w:szCs w:val="24"/>
                <w:lang w:val="en-US"/>
              </w:rPr>
              <w:t> </w:t>
            </w:r>
            <w:r w:rsidRPr="00EB401F">
              <w:rPr>
                <w:rFonts w:ascii="Times New Roman" w:eastAsia="Calibri" w:hAnsi="Times New Roman" w:cs="Times New Roman"/>
                <w:sz w:val="24"/>
                <w:szCs w:val="24"/>
              </w:rPr>
              <w:t>УП-569. При необходимости внести соответствующие изменения</w:t>
            </w:r>
          </w:p>
        </w:tc>
        <w:tc>
          <w:tcPr>
            <w:tcW w:w="3780" w:type="dxa"/>
            <w:vMerge/>
            <w:shd w:val="clear" w:color="auto" w:fill="auto"/>
          </w:tcPr>
          <w:p w:rsidR="00874D8D" w:rsidRPr="00EB401F" w:rsidRDefault="00874D8D" w:rsidP="00EB401F">
            <w:pPr>
              <w:spacing w:after="0" w:line="240" w:lineRule="auto"/>
              <w:jc w:val="both"/>
              <w:rPr>
                <w:rFonts w:ascii="Times New Roman" w:eastAsia="Calibri" w:hAnsi="Times New Roman" w:cs="Times New Roman"/>
                <w:sz w:val="24"/>
                <w:szCs w:val="24"/>
              </w:rPr>
            </w:pPr>
          </w:p>
        </w:tc>
        <w:tc>
          <w:tcPr>
            <w:tcW w:w="3960" w:type="dxa"/>
            <w:shd w:val="clear" w:color="auto" w:fill="auto"/>
          </w:tcPr>
          <w:p w:rsidR="00874D8D" w:rsidRDefault="00874D8D" w:rsidP="00CA7F89">
            <w:pPr>
              <w:spacing w:after="0" w:line="240" w:lineRule="auto"/>
              <w:jc w:val="both"/>
              <w:rPr>
                <w:rFonts w:ascii="Times New Roman" w:hAnsi="Times New Roman" w:cs="Times New Roman"/>
                <w:sz w:val="24"/>
                <w:szCs w:val="24"/>
              </w:rPr>
            </w:pPr>
            <w:r w:rsidRPr="009A6421">
              <w:rPr>
                <w:rFonts w:ascii="Times New Roman" w:hAnsi="Times New Roman" w:cs="Times New Roman"/>
                <w:sz w:val="24"/>
                <w:szCs w:val="24"/>
              </w:rPr>
              <w:t xml:space="preserve">Постановлением Главы Кайбицкого муниципального района от 20.03.2012г №21, (с изм. Постановление Главы  от 10.05.2012 №38) утверждено Положение о составе единой комиссии по соблюдению требований к служебному поведению муниципальных служащих и урегулированию интересов </w:t>
            </w:r>
            <w:r w:rsidRPr="009A6421">
              <w:rPr>
                <w:rFonts w:ascii="Times New Roman" w:hAnsi="Times New Roman" w:cs="Times New Roman"/>
                <w:spacing w:val="-13"/>
                <w:sz w:val="24"/>
                <w:szCs w:val="24"/>
              </w:rPr>
              <w:t xml:space="preserve">Кайбицкого </w:t>
            </w:r>
            <w:r w:rsidRPr="009A6421">
              <w:rPr>
                <w:rFonts w:ascii="Times New Roman" w:hAnsi="Times New Roman" w:cs="Times New Roman"/>
                <w:sz w:val="24"/>
                <w:szCs w:val="24"/>
              </w:rPr>
              <w:t>муниципального района.</w:t>
            </w:r>
            <w:r>
              <w:rPr>
                <w:rFonts w:ascii="Times New Roman" w:hAnsi="Times New Roman" w:cs="Times New Roman"/>
                <w:sz w:val="24"/>
                <w:szCs w:val="24"/>
              </w:rPr>
              <w:t xml:space="preserve"> В составе комиссии 13 человек. </w:t>
            </w:r>
            <w:r w:rsidRPr="009A6421">
              <w:rPr>
                <w:rFonts w:ascii="Times New Roman" w:hAnsi="Times New Roman" w:cs="Times New Roman"/>
                <w:sz w:val="24"/>
                <w:szCs w:val="24"/>
              </w:rPr>
              <w:t xml:space="preserve"> </w:t>
            </w:r>
            <w:r>
              <w:rPr>
                <w:rFonts w:ascii="Times New Roman" w:hAnsi="Times New Roman" w:cs="Times New Roman"/>
                <w:sz w:val="24"/>
                <w:szCs w:val="24"/>
              </w:rPr>
              <w:t xml:space="preserve"> 4 из них</w:t>
            </w:r>
            <w:r w:rsidRPr="009A6421">
              <w:rPr>
                <w:rFonts w:ascii="Times New Roman" w:hAnsi="Times New Roman" w:cs="Times New Roman"/>
                <w:sz w:val="24"/>
                <w:szCs w:val="24"/>
              </w:rPr>
              <w:t xml:space="preserve"> пр</w:t>
            </w:r>
            <w:r>
              <w:rPr>
                <w:rFonts w:ascii="Times New Roman" w:hAnsi="Times New Roman" w:cs="Times New Roman"/>
                <w:sz w:val="24"/>
                <w:szCs w:val="24"/>
              </w:rPr>
              <w:t>едставители общественных  организаций.</w:t>
            </w:r>
          </w:p>
          <w:p w:rsidR="00874D8D" w:rsidRPr="006C33C8" w:rsidRDefault="00874D8D" w:rsidP="00CA7F89">
            <w:pPr>
              <w:spacing w:after="0" w:line="240" w:lineRule="auto"/>
              <w:jc w:val="both"/>
              <w:rPr>
                <w:rFonts w:ascii="Times New Roman" w:eastAsia="Calibri" w:hAnsi="Times New Roman" w:cs="Times New Roman"/>
                <w:sz w:val="24"/>
                <w:szCs w:val="24"/>
              </w:rPr>
            </w:pPr>
            <w:r>
              <w:rPr>
                <w:rFonts w:ascii="Times New Roman" w:hAnsi="Times New Roman" w:cs="Times New Roman"/>
                <w:sz w:val="24"/>
                <w:szCs w:val="24"/>
              </w:rPr>
              <w:t>В 2014 году было проведено 2 заседания. Рассмотрено  5 вопросов.</w:t>
            </w:r>
          </w:p>
        </w:tc>
      </w:tr>
      <w:tr w:rsidR="00874D8D" w:rsidRPr="00EB401F" w:rsidTr="00AD5B29">
        <w:tc>
          <w:tcPr>
            <w:tcW w:w="540" w:type="dxa"/>
          </w:tcPr>
          <w:p w:rsidR="00874D8D" w:rsidRPr="00EB401F" w:rsidRDefault="00874D8D" w:rsidP="00EB401F">
            <w:pPr>
              <w:numPr>
                <w:ilvl w:val="0"/>
                <w:numId w:val="16"/>
              </w:numPr>
              <w:spacing w:after="0" w:line="240" w:lineRule="auto"/>
              <w:jc w:val="both"/>
              <w:rPr>
                <w:rFonts w:ascii="Times New Roman" w:eastAsia="Calibri" w:hAnsi="Times New Roman" w:cs="Times New Roman"/>
                <w:sz w:val="24"/>
                <w:szCs w:val="24"/>
              </w:rPr>
            </w:pPr>
          </w:p>
        </w:tc>
        <w:tc>
          <w:tcPr>
            <w:tcW w:w="7740" w:type="dxa"/>
            <w:shd w:val="clear" w:color="auto" w:fill="auto"/>
          </w:tcPr>
          <w:p w:rsidR="00874D8D" w:rsidRPr="00EB401F" w:rsidRDefault="00874D8D" w:rsidP="00EB401F">
            <w:pPr>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 xml:space="preserve">1.5. Организовать проверку деятельности комиссий по соблюдению </w:t>
            </w:r>
            <w:r w:rsidRPr="00EB401F">
              <w:rPr>
                <w:rFonts w:ascii="Times New Roman" w:eastAsia="Calibri" w:hAnsi="Times New Roman" w:cs="Times New Roman"/>
                <w:sz w:val="24"/>
                <w:szCs w:val="24"/>
              </w:rPr>
              <w:lastRenderedPageBreak/>
              <w:t>требований к служебному поведению государственных (муниципальных) служащих и урегулированию конфликта интересов, а также работы подразделений кадровых служб органов государственной власти и органов местного самоуправления по профилактике коррупционных и иных правонарушений</w:t>
            </w:r>
          </w:p>
        </w:tc>
        <w:tc>
          <w:tcPr>
            <w:tcW w:w="3780" w:type="dxa"/>
            <w:shd w:val="clear" w:color="auto" w:fill="auto"/>
          </w:tcPr>
          <w:p w:rsidR="00874D8D" w:rsidRPr="00EB401F" w:rsidRDefault="00874D8D" w:rsidP="00EB401F">
            <w:pPr>
              <w:autoSpaceDE w:val="0"/>
              <w:autoSpaceDN w:val="0"/>
              <w:adjustRightInd w:val="0"/>
              <w:spacing w:after="0" w:line="240" w:lineRule="auto"/>
              <w:jc w:val="both"/>
              <w:rPr>
                <w:rFonts w:ascii="Times New Roman" w:eastAsia="Calibri" w:hAnsi="Times New Roman" w:cs="Times New Roman"/>
                <w:sz w:val="24"/>
                <w:szCs w:val="24"/>
                <w:lang w:val="en-US"/>
              </w:rPr>
            </w:pPr>
            <w:r w:rsidRPr="00EB401F">
              <w:rPr>
                <w:rFonts w:ascii="Times New Roman" w:eastAsia="Calibri" w:hAnsi="Times New Roman" w:cs="Times New Roman"/>
                <w:sz w:val="24"/>
                <w:szCs w:val="24"/>
              </w:rPr>
              <w:lastRenderedPageBreak/>
              <w:t xml:space="preserve">Прокуратура РТ (по </w:t>
            </w:r>
            <w:r w:rsidRPr="00EB401F">
              <w:rPr>
                <w:rFonts w:ascii="Times New Roman" w:eastAsia="Calibri" w:hAnsi="Times New Roman" w:cs="Times New Roman"/>
                <w:sz w:val="24"/>
                <w:szCs w:val="24"/>
              </w:rPr>
              <w:lastRenderedPageBreak/>
              <w:t>согласованию)</w:t>
            </w:r>
          </w:p>
        </w:tc>
        <w:tc>
          <w:tcPr>
            <w:tcW w:w="3960" w:type="dxa"/>
            <w:shd w:val="clear" w:color="auto" w:fill="auto"/>
          </w:tcPr>
          <w:p w:rsidR="00874D8D" w:rsidRPr="00EB401F" w:rsidRDefault="00874D8D" w:rsidP="00EB401F">
            <w:pPr>
              <w:spacing w:after="0" w:line="240" w:lineRule="auto"/>
              <w:jc w:val="center"/>
              <w:rPr>
                <w:rFonts w:ascii="Times New Roman" w:eastAsia="Calibri" w:hAnsi="Times New Roman" w:cs="Times New Roman"/>
                <w:sz w:val="24"/>
                <w:szCs w:val="24"/>
              </w:rPr>
            </w:pPr>
          </w:p>
        </w:tc>
      </w:tr>
      <w:tr w:rsidR="00874D8D" w:rsidRPr="00EB401F" w:rsidTr="00AD5B29">
        <w:tc>
          <w:tcPr>
            <w:tcW w:w="540" w:type="dxa"/>
          </w:tcPr>
          <w:p w:rsidR="00874D8D" w:rsidRPr="00EB401F" w:rsidRDefault="00874D8D" w:rsidP="00EB401F">
            <w:pPr>
              <w:numPr>
                <w:ilvl w:val="0"/>
                <w:numId w:val="16"/>
              </w:numPr>
              <w:autoSpaceDE w:val="0"/>
              <w:autoSpaceDN w:val="0"/>
              <w:adjustRightInd w:val="0"/>
              <w:spacing w:after="0" w:line="240" w:lineRule="auto"/>
              <w:jc w:val="both"/>
              <w:rPr>
                <w:rFonts w:ascii="Times New Roman" w:eastAsia="Calibri" w:hAnsi="Times New Roman" w:cs="Times New Roman"/>
                <w:sz w:val="24"/>
                <w:szCs w:val="24"/>
              </w:rPr>
            </w:pPr>
          </w:p>
        </w:tc>
        <w:tc>
          <w:tcPr>
            <w:tcW w:w="7740" w:type="dxa"/>
            <w:shd w:val="clear" w:color="auto" w:fill="auto"/>
          </w:tcPr>
          <w:p w:rsidR="00874D8D" w:rsidRPr="00EB401F" w:rsidRDefault="00874D8D"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1.6. Разместить в соответствии с законодательством на сайтах органов исполнительной власти, органов местного самоуправления Республики Татарстан сведения о доходах, расходах, имуществе и обязательствах имущественного характера государственных гражданских служащих и муниципальных служащих согласно правилам, установленным законодательством</w:t>
            </w:r>
          </w:p>
        </w:tc>
        <w:tc>
          <w:tcPr>
            <w:tcW w:w="3780" w:type="dxa"/>
            <w:shd w:val="clear" w:color="auto" w:fill="auto"/>
          </w:tcPr>
          <w:p w:rsidR="00874D8D" w:rsidRPr="00EB401F" w:rsidRDefault="00874D8D"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 xml:space="preserve">Министерства и ведомства РТ, </w:t>
            </w:r>
            <w:r w:rsidRPr="00EB401F">
              <w:rPr>
                <w:rFonts w:ascii="Times New Roman" w:eastAsia="Calibri" w:hAnsi="Times New Roman" w:cs="Times New Roman"/>
                <w:b/>
                <w:sz w:val="24"/>
                <w:szCs w:val="24"/>
              </w:rPr>
              <w:t xml:space="preserve">ОМС </w:t>
            </w:r>
            <w:r w:rsidRPr="00EB401F">
              <w:rPr>
                <w:rFonts w:ascii="Times New Roman" w:eastAsia="Calibri" w:hAnsi="Times New Roman" w:cs="Times New Roman"/>
                <w:sz w:val="24"/>
                <w:szCs w:val="24"/>
              </w:rPr>
              <w:t>(по согласованию)</w:t>
            </w:r>
          </w:p>
        </w:tc>
        <w:tc>
          <w:tcPr>
            <w:tcW w:w="3960" w:type="dxa"/>
            <w:shd w:val="clear" w:color="auto" w:fill="auto"/>
          </w:tcPr>
          <w:p w:rsidR="00874D8D" w:rsidRPr="004E4489" w:rsidRDefault="00874D8D" w:rsidP="00AD5B29">
            <w:pPr>
              <w:spacing w:after="0" w:line="240" w:lineRule="auto"/>
              <w:jc w:val="both"/>
              <w:rPr>
                <w:rFonts w:ascii="Times New Roman" w:eastAsia="Calibri" w:hAnsi="Times New Roman" w:cs="Times New Roman"/>
                <w:sz w:val="24"/>
                <w:szCs w:val="24"/>
              </w:rPr>
            </w:pPr>
            <w:r w:rsidRPr="004E4489">
              <w:rPr>
                <w:rFonts w:ascii="Times New Roman" w:hAnsi="Times New Roman" w:cs="Times New Roman"/>
                <w:sz w:val="24"/>
                <w:szCs w:val="24"/>
              </w:rPr>
              <w:t>Сведения о доходах, имуществе и обязательствах  имущественного характера муниципальных служащих</w:t>
            </w:r>
            <w:r>
              <w:rPr>
                <w:rFonts w:ascii="Times New Roman" w:hAnsi="Times New Roman" w:cs="Times New Roman"/>
                <w:sz w:val="24"/>
                <w:szCs w:val="24"/>
              </w:rPr>
              <w:t xml:space="preserve"> и руководителей муниципальных учреждений за 2013 год</w:t>
            </w:r>
            <w:r w:rsidRPr="004E4489">
              <w:rPr>
                <w:rFonts w:ascii="Times New Roman" w:hAnsi="Times New Roman" w:cs="Times New Roman"/>
                <w:sz w:val="24"/>
                <w:szCs w:val="24"/>
              </w:rPr>
              <w:t xml:space="preserve"> разм</w:t>
            </w:r>
            <w:r>
              <w:rPr>
                <w:rFonts w:ascii="Times New Roman" w:hAnsi="Times New Roman" w:cs="Times New Roman"/>
                <w:sz w:val="24"/>
                <w:szCs w:val="24"/>
              </w:rPr>
              <w:t>ещены на официальном сайте Кайбиц</w:t>
            </w:r>
            <w:r w:rsidRPr="004E4489">
              <w:rPr>
                <w:rFonts w:ascii="Times New Roman" w:hAnsi="Times New Roman" w:cs="Times New Roman"/>
                <w:sz w:val="24"/>
                <w:szCs w:val="24"/>
              </w:rPr>
              <w:t>кого муниципального района, в разделе  «Противодействие коррупции».</w:t>
            </w:r>
          </w:p>
        </w:tc>
      </w:tr>
      <w:tr w:rsidR="00874D8D" w:rsidRPr="00EB401F" w:rsidTr="00AD5B29">
        <w:tc>
          <w:tcPr>
            <w:tcW w:w="540" w:type="dxa"/>
          </w:tcPr>
          <w:p w:rsidR="00874D8D" w:rsidRPr="00EB401F" w:rsidRDefault="00874D8D" w:rsidP="00EB401F">
            <w:pPr>
              <w:numPr>
                <w:ilvl w:val="0"/>
                <w:numId w:val="16"/>
              </w:numPr>
              <w:autoSpaceDE w:val="0"/>
              <w:autoSpaceDN w:val="0"/>
              <w:adjustRightInd w:val="0"/>
              <w:spacing w:after="0" w:line="240" w:lineRule="auto"/>
              <w:jc w:val="both"/>
              <w:rPr>
                <w:rFonts w:ascii="Times New Roman" w:eastAsia="Calibri" w:hAnsi="Times New Roman" w:cs="Times New Roman"/>
                <w:sz w:val="24"/>
                <w:szCs w:val="24"/>
              </w:rPr>
            </w:pPr>
          </w:p>
        </w:tc>
        <w:tc>
          <w:tcPr>
            <w:tcW w:w="7740" w:type="dxa"/>
            <w:shd w:val="clear" w:color="auto" w:fill="auto"/>
          </w:tcPr>
          <w:p w:rsidR="00874D8D" w:rsidRPr="00EB401F" w:rsidRDefault="00874D8D"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1.7. Разработать и осуществить рассылку методических материалов, направленных на совершенствование деятельности комиссий по соблюдению требований к служебному поведению государственных (муниципальных) служащих и урегулированию конфликта интересов</w:t>
            </w:r>
          </w:p>
        </w:tc>
        <w:tc>
          <w:tcPr>
            <w:tcW w:w="3780" w:type="dxa"/>
            <w:shd w:val="clear" w:color="auto" w:fill="auto"/>
          </w:tcPr>
          <w:p w:rsidR="00874D8D" w:rsidRPr="00EB401F" w:rsidRDefault="00874D8D"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Департамент государственной службы и кадров при Президенте РТ (по согласованию), Управление Президента РТ по вопросам антикоррупционной политики (по согласованию),</w:t>
            </w:r>
          </w:p>
          <w:p w:rsidR="00874D8D" w:rsidRPr="00EB401F" w:rsidRDefault="00874D8D" w:rsidP="00EB401F">
            <w:pPr>
              <w:autoSpaceDE w:val="0"/>
              <w:autoSpaceDN w:val="0"/>
              <w:adjustRightInd w:val="0"/>
              <w:spacing w:after="0" w:line="240" w:lineRule="auto"/>
              <w:jc w:val="both"/>
              <w:rPr>
                <w:rFonts w:ascii="Times New Roman" w:eastAsia="Calibri" w:hAnsi="Times New Roman" w:cs="Times New Roman"/>
                <w:sz w:val="24"/>
                <w:szCs w:val="24"/>
                <w:lang w:val="en-US"/>
              </w:rPr>
            </w:pPr>
            <w:r w:rsidRPr="00EB401F">
              <w:rPr>
                <w:rFonts w:ascii="Times New Roman" w:eastAsia="Calibri" w:hAnsi="Times New Roman" w:cs="Times New Roman"/>
                <w:sz w:val="24"/>
                <w:szCs w:val="24"/>
              </w:rPr>
              <w:t>Министерство юстиции РТ</w:t>
            </w:r>
          </w:p>
        </w:tc>
        <w:tc>
          <w:tcPr>
            <w:tcW w:w="3960" w:type="dxa"/>
            <w:shd w:val="clear" w:color="auto" w:fill="auto"/>
          </w:tcPr>
          <w:p w:rsidR="00874D8D" w:rsidRPr="00EB401F" w:rsidRDefault="00874D8D" w:rsidP="00EB401F">
            <w:pPr>
              <w:spacing w:after="0" w:line="240" w:lineRule="auto"/>
              <w:jc w:val="center"/>
              <w:rPr>
                <w:rFonts w:ascii="Times New Roman" w:eastAsia="Calibri" w:hAnsi="Times New Roman" w:cs="Times New Roman"/>
                <w:sz w:val="24"/>
                <w:szCs w:val="24"/>
              </w:rPr>
            </w:pPr>
          </w:p>
        </w:tc>
      </w:tr>
      <w:tr w:rsidR="00874D8D" w:rsidRPr="00EB401F" w:rsidTr="00AD5B29">
        <w:tc>
          <w:tcPr>
            <w:tcW w:w="540" w:type="dxa"/>
          </w:tcPr>
          <w:p w:rsidR="00874D8D" w:rsidRPr="00EB401F" w:rsidRDefault="00874D8D" w:rsidP="00EB401F">
            <w:pPr>
              <w:numPr>
                <w:ilvl w:val="0"/>
                <w:numId w:val="16"/>
              </w:numPr>
              <w:autoSpaceDE w:val="0"/>
              <w:autoSpaceDN w:val="0"/>
              <w:adjustRightInd w:val="0"/>
              <w:spacing w:after="0" w:line="240" w:lineRule="auto"/>
              <w:jc w:val="both"/>
              <w:rPr>
                <w:rFonts w:ascii="Times New Roman" w:eastAsia="Calibri" w:hAnsi="Times New Roman" w:cs="Times New Roman"/>
                <w:sz w:val="24"/>
                <w:szCs w:val="24"/>
              </w:rPr>
            </w:pPr>
          </w:p>
        </w:tc>
        <w:tc>
          <w:tcPr>
            <w:tcW w:w="7740" w:type="dxa"/>
            <w:shd w:val="clear" w:color="auto" w:fill="auto"/>
          </w:tcPr>
          <w:p w:rsidR="00874D8D" w:rsidRPr="00EB401F" w:rsidRDefault="00874D8D"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1.8. Организовать проведение профессиональной подготовки лиц, замещающих государственные (муниципальные) должности Республики Татарстан, государственных (муниципальных) служащих, в том числе тех, в чьи должностные обязанности входит участие в противодействии коррупции</w:t>
            </w:r>
          </w:p>
          <w:p w:rsidR="00874D8D" w:rsidRPr="00EB401F" w:rsidRDefault="00874D8D" w:rsidP="00EB401F">
            <w:pPr>
              <w:autoSpaceDE w:val="0"/>
              <w:autoSpaceDN w:val="0"/>
              <w:adjustRightInd w:val="0"/>
              <w:spacing w:after="0" w:line="240" w:lineRule="auto"/>
              <w:jc w:val="both"/>
              <w:rPr>
                <w:rFonts w:ascii="Times New Roman" w:eastAsia="Calibri" w:hAnsi="Times New Roman" w:cs="Times New Roman"/>
                <w:sz w:val="24"/>
                <w:szCs w:val="24"/>
              </w:rPr>
            </w:pPr>
          </w:p>
        </w:tc>
        <w:tc>
          <w:tcPr>
            <w:tcW w:w="3780" w:type="dxa"/>
            <w:shd w:val="clear" w:color="auto" w:fill="auto"/>
          </w:tcPr>
          <w:p w:rsidR="00874D8D" w:rsidRPr="00EB401F" w:rsidRDefault="00874D8D"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Департамент государственной службы и кадров при Президенте РТ (по согласованию), Управление Президента РТ по вопросам антикоррупционной политики (по согласованию)</w:t>
            </w:r>
          </w:p>
        </w:tc>
        <w:tc>
          <w:tcPr>
            <w:tcW w:w="3960" w:type="dxa"/>
            <w:shd w:val="clear" w:color="auto" w:fill="auto"/>
          </w:tcPr>
          <w:p w:rsidR="00874D8D" w:rsidRPr="00EB401F" w:rsidRDefault="00874D8D" w:rsidP="00EB401F">
            <w:pPr>
              <w:spacing w:after="0" w:line="240" w:lineRule="auto"/>
              <w:jc w:val="center"/>
              <w:rPr>
                <w:rFonts w:ascii="Times New Roman" w:eastAsia="Calibri" w:hAnsi="Times New Roman" w:cs="Times New Roman"/>
                <w:sz w:val="24"/>
                <w:szCs w:val="24"/>
              </w:rPr>
            </w:pPr>
          </w:p>
        </w:tc>
      </w:tr>
      <w:tr w:rsidR="00874D8D" w:rsidRPr="00EB401F" w:rsidTr="00AD5B29">
        <w:tc>
          <w:tcPr>
            <w:tcW w:w="540" w:type="dxa"/>
          </w:tcPr>
          <w:p w:rsidR="00874D8D" w:rsidRPr="00EB401F" w:rsidRDefault="00874D8D" w:rsidP="00EB401F">
            <w:pPr>
              <w:numPr>
                <w:ilvl w:val="0"/>
                <w:numId w:val="16"/>
              </w:numPr>
              <w:autoSpaceDE w:val="0"/>
              <w:autoSpaceDN w:val="0"/>
              <w:adjustRightInd w:val="0"/>
              <w:spacing w:after="0" w:line="240" w:lineRule="auto"/>
              <w:jc w:val="both"/>
              <w:rPr>
                <w:rFonts w:ascii="Times New Roman" w:eastAsia="Calibri" w:hAnsi="Times New Roman" w:cs="Times New Roman"/>
                <w:sz w:val="24"/>
                <w:szCs w:val="24"/>
              </w:rPr>
            </w:pPr>
          </w:p>
        </w:tc>
        <w:tc>
          <w:tcPr>
            <w:tcW w:w="7740" w:type="dxa"/>
            <w:shd w:val="clear" w:color="auto" w:fill="auto"/>
          </w:tcPr>
          <w:p w:rsidR="00874D8D" w:rsidRPr="00EB401F" w:rsidRDefault="00874D8D"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1.9. Разработать методические рекомендации, модельные муниципальные нормативные правовые акты и иные виды оказания правовой помощи органам местного самоуправления по вопросам противодействия коррупции</w:t>
            </w:r>
          </w:p>
        </w:tc>
        <w:tc>
          <w:tcPr>
            <w:tcW w:w="3780" w:type="dxa"/>
            <w:shd w:val="clear" w:color="auto" w:fill="auto"/>
          </w:tcPr>
          <w:p w:rsidR="00874D8D" w:rsidRPr="00EB401F" w:rsidRDefault="00874D8D" w:rsidP="00EB401F">
            <w:pPr>
              <w:autoSpaceDE w:val="0"/>
              <w:autoSpaceDN w:val="0"/>
              <w:adjustRightInd w:val="0"/>
              <w:spacing w:after="0" w:line="240" w:lineRule="auto"/>
              <w:jc w:val="both"/>
              <w:rPr>
                <w:rFonts w:ascii="Times New Roman" w:eastAsia="Calibri" w:hAnsi="Times New Roman" w:cs="Times New Roman"/>
                <w:sz w:val="24"/>
                <w:szCs w:val="24"/>
                <w:lang w:val="en-US"/>
              </w:rPr>
            </w:pPr>
            <w:r w:rsidRPr="00EB401F">
              <w:rPr>
                <w:rFonts w:ascii="Times New Roman" w:eastAsia="Calibri" w:hAnsi="Times New Roman" w:cs="Times New Roman"/>
                <w:sz w:val="24"/>
                <w:szCs w:val="24"/>
              </w:rPr>
              <w:t>Министерство юстиции РТ</w:t>
            </w:r>
          </w:p>
        </w:tc>
        <w:tc>
          <w:tcPr>
            <w:tcW w:w="3960" w:type="dxa"/>
            <w:shd w:val="clear" w:color="auto" w:fill="auto"/>
          </w:tcPr>
          <w:p w:rsidR="00874D8D" w:rsidRPr="00EB401F" w:rsidRDefault="00874D8D" w:rsidP="00EB401F">
            <w:pPr>
              <w:spacing w:after="0" w:line="240" w:lineRule="auto"/>
              <w:jc w:val="center"/>
              <w:rPr>
                <w:rFonts w:ascii="Times New Roman" w:eastAsia="Calibri" w:hAnsi="Times New Roman" w:cs="Times New Roman"/>
                <w:sz w:val="24"/>
                <w:szCs w:val="24"/>
              </w:rPr>
            </w:pPr>
          </w:p>
        </w:tc>
      </w:tr>
      <w:tr w:rsidR="00874D8D" w:rsidRPr="00EB401F" w:rsidTr="00AD5B29">
        <w:tc>
          <w:tcPr>
            <w:tcW w:w="540" w:type="dxa"/>
          </w:tcPr>
          <w:p w:rsidR="00874D8D" w:rsidRPr="00EB401F" w:rsidRDefault="00874D8D" w:rsidP="00EB401F">
            <w:pPr>
              <w:numPr>
                <w:ilvl w:val="0"/>
                <w:numId w:val="16"/>
              </w:numPr>
              <w:autoSpaceDE w:val="0"/>
              <w:autoSpaceDN w:val="0"/>
              <w:adjustRightInd w:val="0"/>
              <w:spacing w:after="0" w:line="240" w:lineRule="auto"/>
              <w:jc w:val="both"/>
              <w:rPr>
                <w:rFonts w:ascii="Times New Roman" w:eastAsia="Calibri" w:hAnsi="Times New Roman" w:cs="Times New Roman"/>
                <w:sz w:val="24"/>
                <w:szCs w:val="24"/>
              </w:rPr>
            </w:pPr>
          </w:p>
        </w:tc>
        <w:tc>
          <w:tcPr>
            <w:tcW w:w="7740" w:type="dxa"/>
            <w:shd w:val="clear" w:color="auto" w:fill="auto"/>
          </w:tcPr>
          <w:p w:rsidR="00874D8D" w:rsidRPr="00EB401F" w:rsidRDefault="00874D8D"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1.10. Проводить добровольное тестирование (опросы) среди граждан, поступающих на государственную гражданскую службу Республики Татарстан, на муниципальную службу в Республике Татарстан, а также государственных (муниципальных) служащих для определения их отношения к проявлениям коррупции, в том числе с применением полиграфа</w:t>
            </w:r>
          </w:p>
        </w:tc>
        <w:tc>
          <w:tcPr>
            <w:tcW w:w="3780" w:type="dxa"/>
            <w:shd w:val="clear" w:color="auto" w:fill="auto"/>
          </w:tcPr>
          <w:p w:rsidR="00874D8D" w:rsidRPr="00EB401F" w:rsidRDefault="00874D8D"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 xml:space="preserve">Министерства и ведомства РТ, </w:t>
            </w:r>
            <w:r w:rsidRPr="00EB401F">
              <w:rPr>
                <w:rFonts w:ascii="Times New Roman" w:eastAsia="Calibri" w:hAnsi="Times New Roman" w:cs="Times New Roman"/>
                <w:b/>
                <w:sz w:val="24"/>
                <w:szCs w:val="24"/>
              </w:rPr>
              <w:t>ОМС</w:t>
            </w:r>
            <w:r w:rsidRPr="00EB401F">
              <w:rPr>
                <w:rFonts w:ascii="Times New Roman" w:eastAsia="Calibri" w:hAnsi="Times New Roman" w:cs="Times New Roman"/>
                <w:sz w:val="24"/>
                <w:szCs w:val="24"/>
              </w:rPr>
              <w:t xml:space="preserve"> (по согласованию), Департамент государственной службы и кадров при Президенте РТ (по согласованию)</w:t>
            </w:r>
          </w:p>
          <w:p w:rsidR="00874D8D" w:rsidRPr="00EB401F" w:rsidRDefault="00874D8D" w:rsidP="00EB401F">
            <w:pPr>
              <w:autoSpaceDE w:val="0"/>
              <w:autoSpaceDN w:val="0"/>
              <w:adjustRightInd w:val="0"/>
              <w:spacing w:after="0" w:line="240" w:lineRule="auto"/>
              <w:jc w:val="both"/>
              <w:rPr>
                <w:rFonts w:ascii="Times New Roman" w:eastAsia="Calibri" w:hAnsi="Times New Roman" w:cs="Times New Roman"/>
                <w:sz w:val="24"/>
                <w:szCs w:val="24"/>
              </w:rPr>
            </w:pPr>
          </w:p>
          <w:p w:rsidR="00874D8D" w:rsidRPr="00EB401F" w:rsidRDefault="00874D8D" w:rsidP="00EB401F">
            <w:pPr>
              <w:autoSpaceDE w:val="0"/>
              <w:autoSpaceDN w:val="0"/>
              <w:adjustRightInd w:val="0"/>
              <w:spacing w:after="0" w:line="240" w:lineRule="auto"/>
              <w:jc w:val="both"/>
              <w:rPr>
                <w:rFonts w:ascii="Times New Roman" w:eastAsia="Calibri" w:hAnsi="Times New Roman" w:cs="Times New Roman"/>
                <w:sz w:val="24"/>
                <w:szCs w:val="24"/>
              </w:rPr>
            </w:pPr>
          </w:p>
        </w:tc>
        <w:tc>
          <w:tcPr>
            <w:tcW w:w="3960" w:type="dxa"/>
            <w:shd w:val="clear" w:color="auto" w:fill="auto"/>
          </w:tcPr>
          <w:p w:rsidR="00874D8D" w:rsidRPr="00EB401F" w:rsidRDefault="00874D8D" w:rsidP="00EB401F">
            <w:pPr>
              <w:spacing w:after="0" w:line="240" w:lineRule="auto"/>
              <w:jc w:val="center"/>
              <w:rPr>
                <w:rFonts w:ascii="Times New Roman" w:eastAsia="Calibri" w:hAnsi="Times New Roman" w:cs="Times New Roman"/>
                <w:sz w:val="24"/>
                <w:szCs w:val="24"/>
              </w:rPr>
            </w:pPr>
            <w:r>
              <w:rPr>
                <w:rFonts w:ascii="Times New Roman" w:eastAsia="Times New Roman" w:hAnsi="Times New Roman" w:cs="Times New Roman"/>
                <w:sz w:val="24"/>
                <w:szCs w:val="24"/>
                <w:lang w:eastAsia="ru-RU"/>
              </w:rPr>
              <w:lastRenderedPageBreak/>
              <w:t>Добровольное тестиро</w:t>
            </w:r>
            <w:r w:rsidR="005B791B">
              <w:rPr>
                <w:rFonts w:ascii="Times New Roman" w:eastAsia="Times New Roman" w:hAnsi="Times New Roman" w:cs="Times New Roman"/>
                <w:sz w:val="24"/>
                <w:szCs w:val="24"/>
                <w:lang w:eastAsia="ru-RU"/>
              </w:rPr>
              <w:t>вание во в 4</w:t>
            </w:r>
            <w:r>
              <w:rPr>
                <w:rFonts w:ascii="Times New Roman" w:eastAsia="Times New Roman" w:hAnsi="Times New Roman" w:cs="Times New Roman"/>
                <w:sz w:val="24"/>
                <w:szCs w:val="24"/>
                <w:lang w:eastAsia="ru-RU"/>
              </w:rPr>
              <w:t xml:space="preserve"> квартале 2014</w:t>
            </w:r>
            <w:r w:rsidRPr="000346E8">
              <w:rPr>
                <w:rFonts w:ascii="Times New Roman" w:eastAsia="Times New Roman" w:hAnsi="Times New Roman" w:cs="Times New Roman"/>
                <w:sz w:val="24"/>
                <w:szCs w:val="24"/>
                <w:lang w:eastAsia="ru-RU"/>
              </w:rPr>
              <w:t>г. не осуществлялось.</w:t>
            </w:r>
          </w:p>
        </w:tc>
      </w:tr>
      <w:tr w:rsidR="00874D8D" w:rsidRPr="00EB401F" w:rsidTr="00AD5B29">
        <w:tc>
          <w:tcPr>
            <w:tcW w:w="16020" w:type="dxa"/>
            <w:gridSpan w:val="4"/>
          </w:tcPr>
          <w:p w:rsidR="00874D8D" w:rsidRPr="00EB401F" w:rsidRDefault="00874D8D" w:rsidP="00EB401F">
            <w:pPr>
              <w:autoSpaceDE w:val="0"/>
              <w:autoSpaceDN w:val="0"/>
              <w:adjustRightInd w:val="0"/>
              <w:spacing w:after="0" w:line="240" w:lineRule="auto"/>
              <w:jc w:val="center"/>
              <w:rPr>
                <w:rFonts w:ascii="Times New Roman" w:eastAsia="Times New Roman" w:hAnsi="Times New Roman" w:cs="Times New Roman"/>
                <w:sz w:val="12"/>
                <w:szCs w:val="12"/>
                <w:lang w:eastAsia="ru-RU"/>
              </w:rPr>
            </w:pPr>
          </w:p>
          <w:p w:rsidR="00874D8D" w:rsidRPr="00EB401F" w:rsidRDefault="00874D8D" w:rsidP="00EB401F">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B401F">
              <w:rPr>
                <w:rFonts w:ascii="Times New Roman" w:eastAsia="Times New Roman" w:hAnsi="Times New Roman" w:cs="Times New Roman"/>
                <w:sz w:val="24"/>
                <w:szCs w:val="24"/>
                <w:lang w:eastAsia="ru-RU"/>
              </w:rPr>
              <w:t>2. Совершенствование организации проведения антикоррупционной экспертизы нормативных правовых актов и проектов</w:t>
            </w:r>
          </w:p>
          <w:p w:rsidR="00874D8D" w:rsidRPr="00EB401F" w:rsidRDefault="00874D8D" w:rsidP="00EB401F">
            <w:pPr>
              <w:autoSpaceDE w:val="0"/>
              <w:autoSpaceDN w:val="0"/>
              <w:adjustRightInd w:val="0"/>
              <w:spacing w:after="0" w:line="240" w:lineRule="auto"/>
              <w:jc w:val="center"/>
              <w:rPr>
                <w:rFonts w:ascii="Times New Roman" w:eastAsia="Times New Roman" w:hAnsi="Times New Roman" w:cs="Times New Roman"/>
                <w:sz w:val="12"/>
                <w:szCs w:val="12"/>
                <w:lang w:eastAsia="ru-RU"/>
              </w:rPr>
            </w:pPr>
          </w:p>
        </w:tc>
      </w:tr>
      <w:tr w:rsidR="00874D8D" w:rsidRPr="00EB401F" w:rsidTr="00AD5B29">
        <w:tc>
          <w:tcPr>
            <w:tcW w:w="540" w:type="dxa"/>
          </w:tcPr>
          <w:p w:rsidR="00874D8D" w:rsidRPr="00EB401F" w:rsidRDefault="00874D8D" w:rsidP="00EB401F">
            <w:pPr>
              <w:numPr>
                <w:ilvl w:val="0"/>
                <w:numId w:val="16"/>
              </w:numPr>
              <w:autoSpaceDE w:val="0"/>
              <w:autoSpaceDN w:val="0"/>
              <w:adjustRightInd w:val="0"/>
              <w:spacing w:after="0" w:line="240" w:lineRule="auto"/>
              <w:jc w:val="both"/>
              <w:rPr>
                <w:rFonts w:ascii="Times New Roman" w:eastAsia="Calibri" w:hAnsi="Times New Roman" w:cs="Times New Roman"/>
                <w:sz w:val="24"/>
                <w:szCs w:val="24"/>
              </w:rPr>
            </w:pPr>
          </w:p>
        </w:tc>
        <w:tc>
          <w:tcPr>
            <w:tcW w:w="7740" w:type="dxa"/>
            <w:shd w:val="clear" w:color="auto" w:fill="auto"/>
          </w:tcPr>
          <w:p w:rsidR="00874D8D" w:rsidRPr="00EB401F" w:rsidRDefault="00874D8D"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2.1. Совершенствовать систему нормативных правовых актов, устанавливающих порядок проведения антикоррупционной экспертизы нормативных правовых актов Республики Татарстан и их проектов, муниципальных нормативных правовых актов и их проектов, в случае изменения федерального законодательства</w:t>
            </w:r>
          </w:p>
        </w:tc>
        <w:tc>
          <w:tcPr>
            <w:tcW w:w="3780" w:type="dxa"/>
            <w:shd w:val="clear" w:color="auto" w:fill="auto"/>
          </w:tcPr>
          <w:p w:rsidR="00874D8D" w:rsidRPr="00EB401F" w:rsidRDefault="00874D8D"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 xml:space="preserve">Государственный Совет РТ (по согласованию), Кабинет Министров РТ, министерства и ведомства РТ, </w:t>
            </w:r>
            <w:r w:rsidRPr="00EB401F">
              <w:rPr>
                <w:rFonts w:ascii="Times New Roman" w:eastAsia="Calibri" w:hAnsi="Times New Roman" w:cs="Times New Roman"/>
                <w:b/>
                <w:sz w:val="24"/>
                <w:szCs w:val="24"/>
              </w:rPr>
              <w:t>ОМС</w:t>
            </w:r>
            <w:r w:rsidRPr="00EB401F">
              <w:rPr>
                <w:rFonts w:ascii="Times New Roman" w:eastAsia="Calibri" w:hAnsi="Times New Roman" w:cs="Times New Roman"/>
                <w:sz w:val="24"/>
                <w:szCs w:val="24"/>
              </w:rPr>
              <w:t xml:space="preserve"> (по согласованию)</w:t>
            </w:r>
          </w:p>
        </w:tc>
        <w:tc>
          <w:tcPr>
            <w:tcW w:w="3960" w:type="dxa"/>
            <w:shd w:val="clear" w:color="auto" w:fill="auto"/>
          </w:tcPr>
          <w:p w:rsidR="00874D8D" w:rsidRDefault="00874D8D" w:rsidP="00CA7F89">
            <w:pPr>
              <w:keepLines/>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 порядок предоставления антикоррупционной экспертизы нормативно правовых актов и их проектов внесены изменения и утвержден Порядок в новой редакции постановлением Руководителя Исполнительного комитета от 09.02.2012 года № 32 «Об утверждении порядка проведения антикоррупционной экспертизы  </w:t>
            </w:r>
          </w:p>
          <w:p w:rsidR="00874D8D" w:rsidRDefault="00874D8D" w:rsidP="00CA7F89">
            <w:pPr>
              <w:keepLines/>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нормативно-правовых актов и их проектов в новой редакции».</w:t>
            </w:r>
          </w:p>
          <w:p w:rsidR="00874D8D" w:rsidRDefault="00874D8D" w:rsidP="00CA7F89">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Постановление Руководителя Исполнительного комитета Кайбицкого муниципального района от 01.06.2012г № 431 «О внесении изменений в постановление  Руководителя Исполнительного комитета  Кайбицкого муниципального района от 09.02.2012г. № 32 «Об утверждении порядка проведения антикоррупционной экспертизы нормативных правовых актов и их проектов в новой редакции».</w:t>
            </w:r>
          </w:p>
          <w:p w:rsidR="00874D8D" w:rsidRPr="006C33C8" w:rsidRDefault="00874D8D" w:rsidP="00CA7F89">
            <w:pPr>
              <w:keepLines/>
              <w:tabs>
                <w:tab w:val="left" w:pos="1114"/>
              </w:tabs>
              <w:spacing w:after="0"/>
              <w:jc w:val="both"/>
              <w:rPr>
                <w:rFonts w:ascii="Times New Roman" w:eastAsia="Calibri" w:hAnsi="Times New Roman" w:cs="Times New Roman"/>
                <w:sz w:val="24"/>
                <w:szCs w:val="24"/>
              </w:rPr>
            </w:pPr>
            <w:r>
              <w:rPr>
                <w:rFonts w:ascii="Times New Roman" w:eastAsia="Times New Roman" w:hAnsi="Times New Roman" w:cs="Times New Roman"/>
                <w:sz w:val="24"/>
                <w:szCs w:val="24"/>
              </w:rPr>
              <w:t xml:space="preserve">Ответственным лицом за проведение антикоррупционной экспертизы нормативных  правовых актов и проектов нормативных правовых актов органов местного </w:t>
            </w:r>
            <w:r>
              <w:rPr>
                <w:rFonts w:ascii="Times New Roman" w:eastAsia="Times New Roman" w:hAnsi="Times New Roman" w:cs="Times New Roman"/>
                <w:sz w:val="24"/>
                <w:szCs w:val="24"/>
              </w:rPr>
              <w:lastRenderedPageBreak/>
              <w:t xml:space="preserve">самоуправления Кайбицкого муниципального района назначен начальник организационно-правового отдела Сибгатуллин А.Н., распоряжение Руководителя Исполнительного комитета Кайбицкого муниципального района от 28.05.2012г. № 103. </w:t>
            </w:r>
          </w:p>
        </w:tc>
      </w:tr>
      <w:tr w:rsidR="00023D16" w:rsidRPr="00EB401F" w:rsidTr="00607A10">
        <w:tc>
          <w:tcPr>
            <w:tcW w:w="540" w:type="dxa"/>
          </w:tcPr>
          <w:p w:rsidR="00023D16" w:rsidRPr="00EB401F" w:rsidRDefault="00023D16" w:rsidP="00EB401F">
            <w:pPr>
              <w:numPr>
                <w:ilvl w:val="0"/>
                <w:numId w:val="16"/>
              </w:numPr>
              <w:autoSpaceDE w:val="0"/>
              <w:autoSpaceDN w:val="0"/>
              <w:adjustRightInd w:val="0"/>
              <w:spacing w:after="0" w:line="240" w:lineRule="auto"/>
              <w:jc w:val="both"/>
              <w:rPr>
                <w:rFonts w:ascii="Times New Roman" w:eastAsia="Calibri" w:hAnsi="Times New Roman" w:cs="Times New Roman"/>
                <w:sz w:val="24"/>
                <w:szCs w:val="24"/>
              </w:rPr>
            </w:pPr>
          </w:p>
        </w:tc>
        <w:tc>
          <w:tcPr>
            <w:tcW w:w="7740" w:type="dxa"/>
            <w:shd w:val="clear" w:color="auto" w:fill="auto"/>
          </w:tcPr>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2.2. Принять практические меры по организации эффективного проведения антикоррупционной экспертизы нормативных правовых актов и их проектов, ежегодного обобщения результатов ее проведения</w:t>
            </w:r>
          </w:p>
        </w:tc>
        <w:tc>
          <w:tcPr>
            <w:tcW w:w="3780" w:type="dxa"/>
            <w:shd w:val="clear" w:color="auto" w:fill="auto"/>
          </w:tcPr>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 xml:space="preserve">Министерство юстиции РТ, прокуратура РТ (по согласованию), министерства и ведомства РТ, </w:t>
            </w:r>
            <w:r w:rsidRPr="00EB401F">
              <w:rPr>
                <w:rFonts w:ascii="Times New Roman" w:eastAsia="Calibri" w:hAnsi="Times New Roman" w:cs="Times New Roman"/>
                <w:b/>
                <w:sz w:val="24"/>
                <w:szCs w:val="24"/>
              </w:rPr>
              <w:t>ОМС</w:t>
            </w:r>
            <w:r w:rsidRPr="00EB401F">
              <w:rPr>
                <w:rFonts w:ascii="Times New Roman" w:eastAsia="Calibri" w:hAnsi="Times New Roman" w:cs="Times New Roman"/>
                <w:sz w:val="24"/>
                <w:szCs w:val="24"/>
              </w:rPr>
              <w:t xml:space="preserve"> (по согласованию)</w:t>
            </w:r>
          </w:p>
        </w:tc>
        <w:tc>
          <w:tcPr>
            <w:tcW w:w="3960" w:type="dxa"/>
            <w:shd w:val="clear" w:color="auto" w:fill="auto"/>
            <w:vAlign w:val="center"/>
          </w:tcPr>
          <w:p w:rsidR="00023D16" w:rsidRDefault="005B791B" w:rsidP="00115E4D">
            <w:pPr>
              <w:spacing w:after="0" w:line="240" w:lineRule="auto"/>
              <w:rPr>
                <w:rFonts w:ascii="Times New Roman" w:eastAsia="Times New Roman" w:hAnsi="Times New Roman"/>
                <w:sz w:val="20"/>
                <w:szCs w:val="20"/>
                <w:lang w:eastAsia="ru-RU"/>
              </w:rPr>
            </w:pPr>
            <w:r>
              <w:rPr>
                <w:rFonts w:ascii="Times New Roman" w:eastAsia="Times New Roman" w:hAnsi="Times New Roman"/>
                <w:sz w:val="24"/>
                <w:szCs w:val="24"/>
                <w:lang w:eastAsia="ru-RU"/>
              </w:rPr>
              <w:t xml:space="preserve">В </w:t>
            </w:r>
            <w:r w:rsidR="00115E4D">
              <w:rPr>
                <w:rFonts w:ascii="Times New Roman" w:eastAsia="Times New Roman" w:hAnsi="Times New Roman"/>
                <w:sz w:val="24"/>
                <w:szCs w:val="24"/>
                <w:lang w:eastAsia="ru-RU"/>
              </w:rPr>
              <w:t xml:space="preserve"> </w:t>
            </w:r>
            <w:r w:rsidR="00C33205">
              <w:rPr>
                <w:rFonts w:ascii="Times New Roman" w:eastAsia="Times New Roman" w:hAnsi="Times New Roman"/>
                <w:sz w:val="24"/>
                <w:szCs w:val="24"/>
                <w:lang w:eastAsia="ru-RU"/>
              </w:rPr>
              <w:t xml:space="preserve">4 квартале </w:t>
            </w:r>
            <w:r w:rsidR="00023D16">
              <w:rPr>
                <w:rFonts w:ascii="Times New Roman" w:eastAsia="Times New Roman" w:hAnsi="Times New Roman"/>
                <w:sz w:val="24"/>
                <w:szCs w:val="24"/>
                <w:lang w:eastAsia="ru-RU"/>
              </w:rPr>
              <w:t xml:space="preserve"> 2014 года проведена</w:t>
            </w:r>
            <w:r w:rsidR="00C33205">
              <w:rPr>
                <w:rFonts w:ascii="Times New Roman" w:eastAsia="Times New Roman" w:hAnsi="Times New Roman"/>
                <w:sz w:val="24"/>
                <w:szCs w:val="24"/>
                <w:lang w:eastAsia="ru-RU"/>
              </w:rPr>
              <w:t xml:space="preserve"> антикоррупционная экспертиза  61</w:t>
            </w:r>
            <w:r w:rsidR="00023D16" w:rsidRPr="009B6D23">
              <w:rPr>
                <w:rFonts w:ascii="Times New Roman" w:eastAsia="Times New Roman" w:hAnsi="Times New Roman"/>
                <w:sz w:val="24"/>
                <w:szCs w:val="24"/>
                <w:lang w:eastAsia="ru-RU"/>
              </w:rPr>
              <w:t xml:space="preserve"> проектов муниципальных нормативных актов </w:t>
            </w:r>
            <w:r w:rsidR="00023D16" w:rsidRPr="009B6D23">
              <w:rPr>
                <w:rFonts w:ascii="Times New Roman" w:hAnsi="Times New Roman"/>
                <w:sz w:val="24"/>
                <w:szCs w:val="24"/>
              </w:rPr>
              <w:t>Кайбицкого муниципального района и сельских поселений входящих в его</w:t>
            </w:r>
            <w:r w:rsidR="00023D16">
              <w:rPr>
                <w:rFonts w:ascii="Times New Roman" w:hAnsi="Times New Roman"/>
                <w:sz w:val="24"/>
                <w:szCs w:val="24"/>
              </w:rPr>
              <w:t xml:space="preserve"> состав</w:t>
            </w:r>
          </w:p>
        </w:tc>
      </w:tr>
      <w:tr w:rsidR="00023D16" w:rsidRPr="00EB401F" w:rsidTr="00AD5B29">
        <w:tc>
          <w:tcPr>
            <w:tcW w:w="540" w:type="dxa"/>
          </w:tcPr>
          <w:p w:rsidR="00023D16" w:rsidRPr="00EB401F" w:rsidRDefault="00023D16" w:rsidP="00EB401F">
            <w:pPr>
              <w:numPr>
                <w:ilvl w:val="0"/>
                <w:numId w:val="16"/>
              </w:numPr>
              <w:autoSpaceDE w:val="0"/>
              <w:autoSpaceDN w:val="0"/>
              <w:adjustRightInd w:val="0"/>
              <w:spacing w:after="0" w:line="240" w:lineRule="auto"/>
              <w:jc w:val="both"/>
              <w:rPr>
                <w:rFonts w:ascii="Times New Roman" w:eastAsia="Calibri" w:hAnsi="Times New Roman" w:cs="Times New Roman"/>
                <w:sz w:val="24"/>
                <w:szCs w:val="24"/>
              </w:rPr>
            </w:pPr>
          </w:p>
        </w:tc>
        <w:tc>
          <w:tcPr>
            <w:tcW w:w="7740" w:type="dxa"/>
            <w:shd w:val="clear" w:color="auto" w:fill="auto"/>
          </w:tcPr>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2.3. Размещать на официальных сайтах органов государственной власти (органов местного самоуправления) в разделе «Независимая антикоррупционная экспертиза» проекты нормативных правовых актов с опубликованием следующих данных: дата начала экспертизы, дата окончания экспертизы, контактные данные разработчика                             (ФИО ответственного лица, должность, телефоны, адреса электронной почты, дополнительная информация)</w:t>
            </w:r>
          </w:p>
        </w:tc>
        <w:tc>
          <w:tcPr>
            <w:tcW w:w="3780" w:type="dxa"/>
            <w:shd w:val="clear" w:color="auto" w:fill="auto"/>
          </w:tcPr>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 xml:space="preserve">Министерства и ведомства РТ, </w:t>
            </w:r>
            <w:r w:rsidRPr="00EB401F">
              <w:rPr>
                <w:rFonts w:ascii="Times New Roman" w:eastAsia="Calibri" w:hAnsi="Times New Roman" w:cs="Times New Roman"/>
                <w:b/>
                <w:sz w:val="24"/>
                <w:szCs w:val="24"/>
              </w:rPr>
              <w:t>ОМС</w:t>
            </w:r>
            <w:r w:rsidRPr="00EB401F">
              <w:rPr>
                <w:rFonts w:ascii="Times New Roman" w:eastAsia="Calibri" w:hAnsi="Times New Roman" w:cs="Times New Roman"/>
                <w:sz w:val="24"/>
                <w:szCs w:val="24"/>
              </w:rPr>
              <w:t xml:space="preserve"> (по согласованию)</w:t>
            </w:r>
          </w:p>
        </w:tc>
        <w:tc>
          <w:tcPr>
            <w:tcW w:w="3960" w:type="dxa"/>
            <w:shd w:val="clear" w:color="auto" w:fill="auto"/>
          </w:tcPr>
          <w:p w:rsidR="00023D16" w:rsidRPr="006C33C8" w:rsidRDefault="00023D16" w:rsidP="006D1311">
            <w:pPr>
              <w:spacing w:after="0" w:line="240" w:lineRule="auto"/>
              <w:jc w:val="both"/>
              <w:rPr>
                <w:rFonts w:ascii="Times New Roman" w:eastAsia="Calibri" w:hAnsi="Times New Roman" w:cs="Times New Roman"/>
                <w:sz w:val="24"/>
                <w:szCs w:val="24"/>
              </w:rPr>
            </w:pPr>
            <w:r>
              <w:rPr>
                <w:rFonts w:ascii="Times New Roman" w:hAnsi="Times New Roman"/>
                <w:sz w:val="24"/>
                <w:szCs w:val="24"/>
              </w:rPr>
              <w:t>Проекты нормативных правовых актов размещаются в разделе «Независимая антикоррупционная экспертиза». Сельские поселения размещают нормативно-правовые акты для проведения независимой экспертизы на своих сайтах.  Заключений от независимых экспертов не поступало.</w:t>
            </w:r>
          </w:p>
        </w:tc>
      </w:tr>
      <w:tr w:rsidR="00023D16" w:rsidRPr="00EB401F" w:rsidTr="00AD5B29">
        <w:tc>
          <w:tcPr>
            <w:tcW w:w="540" w:type="dxa"/>
          </w:tcPr>
          <w:p w:rsidR="00023D16" w:rsidRPr="00EB401F" w:rsidRDefault="00023D16" w:rsidP="00EB401F">
            <w:pPr>
              <w:numPr>
                <w:ilvl w:val="0"/>
                <w:numId w:val="16"/>
              </w:numPr>
              <w:autoSpaceDE w:val="0"/>
              <w:autoSpaceDN w:val="0"/>
              <w:adjustRightInd w:val="0"/>
              <w:spacing w:after="0" w:line="240" w:lineRule="auto"/>
              <w:jc w:val="both"/>
              <w:rPr>
                <w:rFonts w:ascii="Times New Roman" w:eastAsia="Calibri" w:hAnsi="Times New Roman" w:cs="Times New Roman"/>
                <w:sz w:val="24"/>
                <w:szCs w:val="24"/>
              </w:rPr>
            </w:pPr>
          </w:p>
        </w:tc>
        <w:tc>
          <w:tcPr>
            <w:tcW w:w="7740" w:type="dxa"/>
            <w:shd w:val="clear" w:color="auto" w:fill="auto"/>
          </w:tcPr>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2.4. Провести семинары (тренинги) с лицами, привлекаемыми к проведению антикоррупционной экспертизы республиканских и муниципальных нормативных правовых актов и проектов нормативных правовых актов</w:t>
            </w:r>
          </w:p>
        </w:tc>
        <w:tc>
          <w:tcPr>
            <w:tcW w:w="3780" w:type="dxa"/>
            <w:shd w:val="clear" w:color="auto" w:fill="auto"/>
          </w:tcPr>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lang w:val="en-US"/>
              </w:rPr>
            </w:pPr>
            <w:r w:rsidRPr="00EB401F">
              <w:rPr>
                <w:rFonts w:ascii="Times New Roman" w:eastAsia="Calibri" w:hAnsi="Times New Roman" w:cs="Times New Roman"/>
                <w:sz w:val="24"/>
                <w:szCs w:val="24"/>
              </w:rPr>
              <w:t>Министерство юстиции РТ</w:t>
            </w:r>
          </w:p>
        </w:tc>
        <w:tc>
          <w:tcPr>
            <w:tcW w:w="3960" w:type="dxa"/>
            <w:shd w:val="clear" w:color="auto" w:fill="auto"/>
          </w:tcPr>
          <w:p w:rsidR="00023D16" w:rsidRPr="00EB401F" w:rsidRDefault="00023D16" w:rsidP="00EB401F">
            <w:pPr>
              <w:autoSpaceDE w:val="0"/>
              <w:autoSpaceDN w:val="0"/>
              <w:adjustRightInd w:val="0"/>
              <w:spacing w:after="0" w:line="240" w:lineRule="auto"/>
              <w:jc w:val="center"/>
              <w:rPr>
                <w:rFonts w:ascii="Times New Roman" w:eastAsia="Calibri" w:hAnsi="Times New Roman" w:cs="Times New Roman"/>
                <w:sz w:val="24"/>
                <w:szCs w:val="24"/>
              </w:rPr>
            </w:pPr>
          </w:p>
        </w:tc>
      </w:tr>
      <w:tr w:rsidR="00023D16" w:rsidRPr="00EB401F" w:rsidTr="00AD5B29">
        <w:trPr>
          <w:trHeight w:val="337"/>
        </w:trPr>
        <w:tc>
          <w:tcPr>
            <w:tcW w:w="16020" w:type="dxa"/>
            <w:gridSpan w:val="4"/>
          </w:tcPr>
          <w:p w:rsidR="00023D16" w:rsidRPr="00EB401F" w:rsidRDefault="00023D16" w:rsidP="00EB401F">
            <w:pPr>
              <w:spacing w:after="0" w:line="240" w:lineRule="auto"/>
              <w:jc w:val="center"/>
              <w:rPr>
                <w:rFonts w:ascii="Times New Roman" w:eastAsia="Times New Roman" w:hAnsi="Times New Roman" w:cs="Times New Roman"/>
                <w:sz w:val="12"/>
                <w:szCs w:val="12"/>
                <w:lang w:eastAsia="ru-RU"/>
              </w:rPr>
            </w:pPr>
          </w:p>
          <w:p w:rsidR="00023D16" w:rsidRPr="00EB401F" w:rsidRDefault="00023D16" w:rsidP="00EB401F">
            <w:pPr>
              <w:spacing w:after="0"/>
              <w:jc w:val="center"/>
              <w:rPr>
                <w:rFonts w:ascii="Times New Roman" w:eastAsia="Times New Roman" w:hAnsi="Times New Roman" w:cs="Times New Roman"/>
                <w:sz w:val="24"/>
                <w:szCs w:val="24"/>
                <w:lang w:eastAsia="ru-RU"/>
              </w:rPr>
            </w:pPr>
            <w:r w:rsidRPr="00EB401F">
              <w:rPr>
                <w:rFonts w:ascii="Times New Roman" w:eastAsia="Times New Roman" w:hAnsi="Times New Roman" w:cs="Times New Roman"/>
                <w:sz w:val="24"/>
                <w:szCs w:val="24"/>
                <w:lang w:eastAsia="ru-RU"/>
              </w:rPr>
              <w:t>3. Проведение антикоррупционного мониторинга</w:t>
            </w:r>
          </w:p>
          <w:p w:rsidR="00023D16" w:rsidRPr="00EB401F" w:rsidRDefault="00023D16" w:rsidP="00EB401F">
            <w:pPr>
              <w:spacing w:after="0"/>
              <w:jc w:val="center"/>
              <w:rPr>
                <w:rFonts w:ascii="Times New Roman" w:eastAsia="Times New Roman" w:hAnsi="Times New Roman" w:cs="Times New Roman"/>
                <w:sz w:val="4"/>
                <w:szCs w:val="4"/>
                <w:lang w:eastAsia="ru-RU"/>
              </w:rPr>
            </w:pPr>
          </w:p>
        </w:tc>
      </w:tr>
      <w:tr w:rsidR="00023D16" w:rsidRPr="00EB401F" w:rsidTr="00AD5B29">
        <w:tc>
          <w:tcPr>
            <w:tcW w:w="540" w:type="dxa"/>
          </w:tcPr>
          <w:p w:rsidR="00023D16" w:rsidRPr="00EB401F" w:rsidRDefault="00023D16" w:rsidP="00EB401F">
            <w:pPr>
              <w:numPr>
                <w:ilvl w:val="0"/>
                <w:numId w:val="16"/>
              </w:numPr>
              <w:autoSpaceDE w:val="0"/>
              <w:autoSpaceDN w:val="0"/>
              <w:adjustRightInd w:val="0"/>
              <w:spacing w:after="0" w:line="240" w:lineRule="auto"/>
              <w:jc w:val="both"/>
              <w:rPr>
                <w:rFonts w:ascii="Times New Roman" w:eastAsia="Calibri" w:hAnsi="Times New Roman" w:cs="Times New Roman"/>
                <w:sz w:val="24"/>
                <w:szCs w:val="24"/>
              </w:rPr>
            </w:pPr>
          </w:p>
        </w:tc>
        <w:tc>
          <w:tcPr>
            <w:tcW w:w="7740" w:type="dxa"/>
            <w:shd w:val="clear" w:color="auto" w:fill="auto"/>
          </w:tcPr>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3.1. Проводить мониторинг деятельности органов исполнительной власти Республики Татарстан, территориальных органов федеральных органов исполнительной власти по Республике Татарстан, органов местного самоуправления муниципальных районов и городских округов Республики Татарстан по реализации антикоррупционных мер на территории Республики Татарстан и оценке их эффективности</w:t>
            </w:r>
          </w:p>
        </w:tc>
        <w:tc>
          <w:tcPr>
            <w:tcW w:w="3780" w:type="dxa"/>
            <w:shd w:val="clear" w:color="auto" w:fill="auto"/>
          </w:tcPr>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 xml:space="preserve">Комитет РТ по социально-экономическому мониторингу, </w:t>
            </w:r>
          </w:p>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 xml:space="preserve">министерства и ведомства РТ, </w:t>
            </w:r>
            <w:r w:rsidRPr="00EB401F">
              <w:rPr>
                <w:rFonts w:ascii="Times New Roman" w:eastAsia="Calibri" w:hAnsi="Times New Roman" w:cs="Times New Roman"/>
                <w:b/>
                <w:sz w:val="24"/>
                <w:szCs w:val="24"/>
              </w:rPr>
              <w:t>ОМС</w:t>
            </w:r>
            <w:r w:rsidRPr="00EB401F">
              <w:rPr>
                <w:rFonts w:ascii="Times New Roman" w:eastAsia="Calibri" w:hAnsi="Times New Roman" w:cs="Times New Roman"/>
                <w:sz w:val="24"/>
                <w:szCs w:val="24"/>
              </w:rPr>
              <w:t xml:space="preserve"> (по согласованию)</w:t>
            </w:r>
          </w:p>
        </w:tc>
        <w:tc>
          <w:tcPr>
            <w:tcW w:w="3960" w:type="dxa"/>
            <w:shd w:val="clear" w:color="auto" w:fill="auto"/>
          </w:tcPr>
          <w:p w:rsidR="00023D16" w:rsidRPr="00EB401F" w:rsidRDefault="005B791B" w:rsidP="00EB401F">
            <w:pPr>
              <w:spacing w:after="0" w:line="240" w:lineRule="auto"/>
              <w:jc w:val="center"/>
              <w:rPr>
                <w:rFonts w:ascii="Times New Roman" w:eastAsia="Calibri" w:hAnsi="Times New Roman" w:cs="Times New Roman"/>
                <w:sz w:val="24"/>
                <w:szCs w:val="24"/>
              </w:rPr>
            </w:pPr>
            <w:r>
              <w:rPr>
                <w:rFonts w:ascii="Times New Roman" w:hAnsi="Times New Roman" w:cs="Times New Roman"/>
              </w:rPr>
              <w:t>Информация по итогам 1</w:t>
            </w:r>
            <w:r w:rsidR="00023D16">
              <w:rPr>
                <w:rFonts w:ascii="Times New Roman" w:hAnsi="Times New Roman" w:cs="Times New Roman"/>
              </w:rPr>
              <w:t xml:space="preserve"> полугодия  2014 </w:t>
            </w:r>
            <w:r w:rsidR="00023D16" w:rsidRPr="009D774C">
              <w:rPr>
                <w:rFonts w:ascii="Times New Roman" w:hAnsi="Times New Roman" w:cs="Times New Roman"/>
              </w:rPr>
              <w:t>г</w:t>
            </w:r>
            <w:r w:rsidR="00023D16">
              <w:rPr>
                <w:rFonts w:ascii="Times New Roman" w:hAnsi="Times New Roman" w:cs="Times New Roman"/>
              </w:rPr>
              <w:t>.</w:t>
            </w:r>
            <w:r w:rsidR="00023D16" w:rsidRPr="009D774C">
              <w:rPr>
                <w:rFonts w:ascii="Times New Roman" w:hAnsi="Times New Roman" w:cs="Times New Roman"/>
              </w:rPr>
              <w:t xml:space="preserve"> </w:t>
            </w:r>
            <w:r w:rsidR="00023D16">
              <w:rPr>
                <w:rFonts w:ascii="Times New Roman" w:hAnsi="Times New Roman" w:cs="Times New Roman"/>
              </w:rPr>
              <w:t xml:space="preserve"> предоставлена  в</w:t>
            </w:r>
            <w:r w:rsidR="00023D16" w:rsidRPr="009D774C">
              <w:rPr>
                <w:rFonts w:ascii="Times New Roman" w:hAnsi="Times New Roman" w:cs="Times New Roman"/>
              </w:rPr>
              <w:t xml:space="preserve"> Комитет Республики Татарстан по социаль</w:t>
            </w:r>
            <w:r w:rsidR="00023D16">
              <w:rPr>
                <w:rFonts w:ascii="Times New Roman" w:hAnsi="Times New Roman" w:cs="Times New Roman"/>
              </w:rPr>
              <w:t>но-экономическому мониторингу 15.07.2014</w:t>
            </w:r>
            <w:r w:rsidR="00023D16" w:rsidRPr="009D774C">
              <w:rPr>
                <w:rFonts w:ascii="Times New Roman" w:hAnsi="Times New Roman" w:cs="Times New Roman"/>
              </w:rPr>
              <w:t>г.</w:t>
            </w:r>
          </w:p>
        </w:tc>
      </w:tr>
      <w:tr w:rsidR="00023D16" w:rsidRPr="00EB401F" w:rsidTr="00AD5B29">
        <w:tc>
          <w:tcPr>
            <w:tcW w:w="540" w:type="dxa"/>
          </w:tcPr>
          <w:p w:rsidR="00023D16" w:rsidRPr="00EB401F" w:rsidRDefault="00023D16" w:rsidP="00EB401F">
            <w:pPr>
              <w:numPr>
                <w:ilvl w:val="0"/>
                <w:numId w:val="16"/>
              </w:numPr>
              <w:autoSpaceDE w:val="0"/>
              <w:autoSpaceDN w:val="0"/>
              <w:adjustRightInd w:val="0"/>
              <w:spacing w:after="0" w:line="240" w:lineRule="auto"/>
              <w:jc w:val="both"/>
              <w:rPr>
                <w:rFonts w:ascii="Times New Roman" w:eastAsia="Calibri" w:hAnsi="Times New Roman" w:cs="Times New Roman"/>
                <w:sz w:val="24"/>
                <w:szCs w:val="24"/>
              </w:rPr>
            </w:pPr>
          </w:p>
        </w:tc>
        <w:tc>
          <w:tcPr>
            <w:tcW w:w="7740" w:type="dxa"/>
            <w:shd w:val="clear" w:color="auto" w:fill="auto"/>
          </w:tcPr>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 xml:space="preserve">3.2. Исполнить государственное задание по организации </w:t>
            </w:r>
            <w:r w:rsidRPr="00EB401F">
              <w:rPr>
                <w:rFonts w:ascii="Times New Roman" w:eastAsia="Calibri" w:hAnsi="Times New Roman" w:cs="Times New Roman"/>
                <w:sz w:val="24"/>
                <w:szCs w:val="24"/>
              </w:rPr>
              <w:lastRenderedPageBreak/>
              <w:t>социологических опросов различных групп населения в целях мониторинга состояния коррупции, выявления коррупциогенных факторов, оценки эффективности антикоррупционных мер. Информировать граждан об основных полученных результатах и выводах. Подготовить предложения по совершенствованию антикоррупционных мер</w:t>
            </w:r>
          </w:p>
        </w:tc>
        <w:tc>
          <w:tcPr>
            <w:tcW w:w="3780" w:type="dxa"/>
            <w:shd w:val="clear" w:color="auto" w:fill="auto"/>
          </w:tcPr>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lastRenderedPageBreak/>
              <w:t>Комитет РТ по социально-</w:t>
            </w:r>
            <w:r w:rsidRPr="00EB401F">
              <w:rPr>
                <w:rFonts w:ascii="Times New Roman" w:eastAsia="Calibri" w:hAnsi="Times New Roman" w:cs="Times New Roman"/>
                <w:sz w:val="24"/>
                <w:szCs w:val="24"/>
              </w:rPr>
              <w:lastRenderedPageBreak/>
              <w:t>экономическому мониторингу, Центр перспективных экономических исследований Академии наук РТ (по согласованию)</w:t>
            </w:r>
          </w:p>
        </w:tc>
        <w:tc>
          <w:tcPr>
            <w:tcW w:w="3960" w:type="dxa"/>
            <w:shd w:val="clear" w:color="auto" w:fill="auto"/>
          </w:tcPr>
          <w:p w:rsidR="00023D16" w:rsidRPr="00EB401F" w:rsidRDefault="00023D16" w:rsidP="00EB401F">
            <w:pPr>
              <w:autoSpaceDE w:val="0"/>
              <w:autoSpaceDN w:val="0"/>
              <w:adjustRightInd w:val="0"/>
              <w:spacing w:after="0" w:line="240" w:lineRule="auto"/>
              <w:jc w:val="center"/>
              <w:rPr>
                <w:rFonts w:ascii="Times New Roman" w:eastAsia="Calibri" w:hAnsi="Times New Roman" w:cs="Times New Roman"/>
                <w:sz w:val="24"/>
                <w:szCs w:val="24"/>
              </w:rPr>
            </w:pPr>
          </w:p>
        </w:tc>
      </w:tr>
      <w:tr w:rsidR="00023D16" w:rsidRPr="00EB401F" w:rsidTr="00AD5B29">
        <w:tc>
          <w:tcPr>
            <w:tcW w:w="540" w:type="dxa"/>
          </w:tcPr>
          <w:p w:rsidR="00023D16" w:rsidRPr="00EB401F" w:rsidRDefault="00023D16" w:rsidP="00EB401F">
            <w:pPr>
              <w:numPr>
                <w:ilvl w:val="0"/>
                <w:numId w:val="16"/>
              </w:numPr>
              <w:autoSpaceDE w:val="0"/>
              <w:autoSpaceDN w:val="0"/>
              <w:adjustRightInd w:val="0"/>
              <w:spacing w:after="0" w:line="240" w:lineRule="auto"/>
              <w:jc w:val="both"/>
              <w:rPr>
                <w:rFonts w:ascii="Times New Roman" w:eastAsia="Calibri" w:hAnsi="Times New Roman" w:cs="Times New Roman"/>
                <w:sz w:val="24"/>
                <w:szCs w:val="24"/>
              </w:rPr>
            </w:pPr>
          </w:p>
        </w:tc>
        <w:tc>
          <w:tcPr>
            <w:tcW w:w="7740" w:type="dxa"/>
            <w:shd w:val="clear" w:color="auto" w:fill="auto"/>
          </w:tcPr>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3.3. Провести отраслевые исследования коррупциогенных факторов и реализуемых антикоррупционных мер среди целевых групп. Использовать полученные результаты для выработки превентивных мер в рамках противодействия коррупции</w:t>
            </w:r>
          </w:p>
        </w:tc>
        <w:tc>
          <w:tcPr>
            <w:tcW w:w="3780" w:type="dxa"/>
            <w:shd w:val="clear" w:color="auto" w:fill="auto"/>
          </w:tcPr>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 xml:space="preserve">Министерства и ведомства РТ, </w:t>
            </w:r>
            <w:r w:rsidRPr="00EB401F">
              <w:rPr>
                <w:rFonts w:ascii="Times New Roman" w:eastAsia="Calibri" w:hAnsi="Times New Roman" w:cs="Times New Roman"/>
                <w:b/>
                <w:sz w:val="24"/>
                <w:szCs w:val="24"/>
              </w:rPr>
              <w:t>ОМС</w:t>
            </w:r>
            <w:r w:rsidRPr="00EB401F">
              <w:rPr>
                <w:rFonts w:ascii="Times New Roman" w:eastAsia="Calibri" w:hAnsi="Times New Roman" w:cs="Times New Roman"/>
                <w:sz w:val="24"/>
                <w:szCs w:val="24"/>
              </w:rPr>
              <w:t xml:space="preserve"> (по согласованию)</w:t>
            </w:r>
          </w:p>
        </w:tc>
        <w:tc>
          <w:tcPr>
            <w:tcW w:w="3960" w:type="dxa"/>
            <w:shd w:val="clear" w:color="auto" w:fill="auto"/>
          </w:tcPr>
          <w:p w:rsidR="00023D16" w:rsidRPr="00EB401F" w:rsidRDefault="005B791B" w:rsidP="00EB401F">
            <w:pPr>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В 4</w:t>
            </w:r>
            <w:r w:rsidR="00023D16">
              <w:rPr>
                <w:rFonts w:ascii="Times New Roman" w:eastAsia="Calibri" w:hAnsi="Times New Roman" w:cs="Times New Roman"/>
                <w:sz w:val="24"/>
                <w:szCs w:val="24"/>
              </w:rPr>
              <w:t xml:space="preserve">  квартале не проводилось.</w:t>
            </w:r>
          </w:p>
        </w:tc>
      </w:tr>
      <w:tr w:rsidR="00023D16" w:rsidRPr="00EB401F" w:rsidTr="00AD5B29">
        <w:tc>
          <w:tcPr>
            <w:tcW w:w="540" w:type="dxa"/>
            <w:vMerge w:val="restart"/>
          </w:tcPr>
          <w:p w:rsidR="00023D16" w:rsidRPr="00EB401F" w:rsidRDefault="00023D16" w:rsidP="00EB401F">
            <w:pPr>
              <w:numPr>
                <w:ilvl w:val="0"/>
                <w:numId w:val="16"/>
              </w:numPr>
              <w:autoSpaceDE w:val="0"/>
              <w:autoSpaceDN w:val="0"/>
              <w:adjustRightInd w:val="0"/>
              <w:spacing w:after="0" w:line="240" w:lineRule="auto"/>
              <w:jc w:val="both"/>
              <w:rPr>
                <w:rFonts w:ascii="Times New Roman" w:eastAsia="Calibri" w:hAnsi="Times New Roman" w:cs="Times New Roman"/>
                <w:sz w:val="24"/>
                <w:szCs w:val="24"/>
              </w:rPr>
            </w:pPr>
          </w:p>
        </w:tc>
        <w:tc>
          <w:tcPr>
            <w:tcW w:w="7740" w:type="dxa"/>
            <w:shd w:val="clear" w:color="auto" w:fill="auto"/>
          </w:tcPr>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3.4. Проводить мониторинги:</w:t>
            </w:r>
          </w:p>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вовлеченности институтов гражданского общества в реализацию антикоррупционной политики</w:t>
            </w:r>
          </w:p>
        </w:tc>
        <w:tc>
          <w:tcPr>
            <w:tcW w:w="3780" w:type="dxa"/>
            <w:shd w:val="clear" w:color="auto" w:fill="auto"/>
          </w:tcPr>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 xml:space="preserve">Общественная палата РТ (по согласованию), Министерство юстиции РТ, </w:t>
            </w:r>
            <w:r w:rsidRPr="00EB401F">
              <w:rPr>
                <w:rFonts w:ascii="Times New Roman" w:eastAsia="Calibri" w:hAnsi="Times New Roman" w:cs="Times New Roman"/>
                <w:b/>
                <w:sz w:val="24"/>
                <w:szCs w:val="24"/>
              </w:rPr>
              <w:t xml:space="preserve">ОМС </w:t>
            </w:r>
          </w:p>
        </w:tc>
        <w:tc>
          <w:tcPr>
            <w:tcW w:w="3960" w:type="dxa"/>
            <w:shd w:val="clear" w:color="auto" w:fill="auto"/>
          </w:tcPr>
          <w:p w:rsidR="00023D16" w:rsidRPr="000346E8" w:rsidRDefault="00023D16" w:rsidP="00CA7F89">
            <w:pPr>
              <w:shd w:val="clear" w:color="auto" w:fill="FFFFFF"/>
              <w:spacing w:after="0" w:line="240" w:lineRule="auto"/>
              <w:rPr>
                <w:rFonts w:ascii="Times New Roman" w:eastAsia="Times New Roman" w:hAnsi="Times New Roman" w:cs="Times New Roman"/>
                <w:sz w:val="24"/>
                <w:szCs w:val="24"/>
                <w:lang w:eastAsia="ru-RU"/>
              </w:rPr>
            </w:pPr>
            <w:r w:rsidRPr="000346E8">
              <w:rPr>
                <w:rFonts w:ascii="Times New Roman" w:eastAsia="Times New Roman" w:hAnsi="Times New Roman" w:cs="Times New Roman"/>
                <w:sz w:val="24"/>
                <w:szCs w:val="24"/>
                <w:lang w:eastAsia="ru-RU"/>
              </w:rPr>
              <w:t>Для реализации антикоррупционной политики в районе привлечены следующ</w:t>
            </w:r>
            <w:r>
              <w:rPr>
                <w:rFonts w:ascii="Times New Roman" w:eastAsia="Times New Roman" w:hAnsi="Times New Roman" w:cs="Times New Roman"/>
                <w:sz w:val="24"/>
                <w:szCs w:val="24"/>
                <w:lang w:eastAsia="ru-RU"/>
              </w:rPr>
              <w:t>ие представители общественности (являются членами комиссии по противодействию коррупции и Комиссии по соблюдению требований к служебному поведению и урегулированию конфликта интересов)</w:t>
            </w:r>
          </w:p>
          <w:p w:rsidR="00023D16" w:rsidRPr="000346E8" w:rsidRDefault="00023D16" w:rsidP="00CA7F89">
            <w:pPr>
              <w:shd w:val="clear" w:color="auto" w:fill="FFFFFF"/>
              <w:spacing w:after="0" w:line="240" w:lineRule="auto"/>
              <w:ind w:firstLine="432"/>
              <w:rPr>
                <w:rFonts w:ascii="Times New Roman" w:eastAsia="Times New Roman" w:hAnsi="Times New Roman" w:cs="Times New Roman"/>
                <w:sz w:val="24"/>
                <w:szCs w:val="24"/>
                <w:lang w:eastAsia="ru-RU"/>
              </w:rPr>
            </w:pPr>
            <w:r w:rsidRPr="000346E8">
              <w:rPr>
                <w:rFonts w:ascii="Times New Roman" w:eastAsia="Times New Roman" w:hAnsi="Times New Roman" w:cs="Times New Roman"/>
                <w:sz w:val="24"/>
                <w:szCs w:val="24"/>
                <w:lang w:eastAsia="ru-RU"/>
              </w:rPr>
              <w:t>-  председатель Общественного Совета при Совете Кайбицкого муниципального района;</w:t>
            </w:r>
          </w:p>
          <w:p w:rsidR="00023D16" w:rsidRPr="000346E8" w:rsidRDefault="00023D16" w:rsidP="00CA7F89">
            <w:pPr>
              <w:shd w:val="clear" w:color="auto" w:fill="FFFFFF"/>
              <w:spacing w:after="0" w:line="240" w:lineRule="auto"/>
              <w:ind w:firstLine="432"/>
              <w:rPr>
                <w:rFonts w:ascii="Times New Roman" w:eastAsia="Times New Roman" w:hAnsi="Times New Roman" w:cs="Times New Roman"/>
                <w:sz w:val="24"/>
                <w:szCs w:val="24"/>
                <w:lang w:eastAsia="ru-RU"/>
              </w:rPr>
            </w:pPr>
            <w:r w:rsidRPr="000346E8">
              <w:rPr>
                <w:rFonts w:ascii="Times New Roman" w:eastAsia="Times New Roman" w:hAnsi="Times New Roman" w:cs="Times New Roman"/>
                <w:sz w:val="24"/>
                <w:szCs w:val="24"/>
                <w:lang w:eastAsia="ru-RU"/>
              </w:rPr>
              <w:t>-  председатель районной профсоюзной организации работников государственных учреждений и общественного обслуживания;</w:t>
            </w:r>
          </w:p>
          <w:p w:rsidR="00023D16" w:rsidRPr="000346E8" w:rsidRDefault="00023D16" w:rsidP="00CA7F89">
            <w:pPr>
              <w:shd w:val="clear" w:color="auto" w:fill="FFFFFF"/>
              <w:spacing w:after="0" w:line="240" w:lineRule="auto"/>
              <w:ind w:firstLine="432"/>
              <w:rPr>
                <w:rFonts w:ascii="Times New Roman" w:eastAsia="Times New Roman" w:hAnsi="Times New Roman" w:cs="Times New Roman"/>
                <w:sz w:val="24"/>
                <w:szCs w:val="24"/>
                <w:lang w:eastAsia="ru-RU"/>
              </w:rPr>
            </w:pPr>
            <w:r w:rsidRPr="000346E8">
              <w:rPr>
                <w:rFonts w:ascii="Times New Roman" w:eastAsia="Times New Roman" w:hAnsi="Times New Roman" w:cs="Times New Roman"/>
                <w:sz w:val="24"/>
                <w:szCs w:val="24"/>
                <w:lang w:eastAsia="ru-RU"/>
              </w:rPr>
              <w:t>- председатель Совета ветеранов войны и труда;</w:t>
            </w:r>
          </w:p>
          <w:p w:rsidR="00023D16" w:rsidRPr="000346E8" w:rsidRDefault="00023D16" w:rsidP="00CA7F89">
            <w:pPr>
              <w:shd w:val="clear" w:color="auto" w:fill="FFFFFF"/>
              <w:spacing w:after="0" w:line="240" w:lineRule="auto"/>
              <w:ind w:firstLine="432"/>
              <w:rPr>
                <w:rFonts w:ascii="Times New Roman" w:eastAsia="Times New Roman" w:hAnsi="Times New Roman" w:cs="Times New Roman"/>
                <w:sz w:val="24"/>
                <w:szCs w:val="24"/>
                <w:lang w:eastAsia="ru-RU"/>
              </w:rPr>
            </w:pPr>
            <w:r w:rsidRPr="000346E8">
              <w:rPr>
                <w:rFonts w:ascii="Times New Roman" w:eastAsia="Times New Roman" w:hAnsi="Times New Roman" w:cs="Times New Roman"/>
                <w:sz w:val="24"/>
                <w:szCs w:val="24"/>
                <w:lang w:eastAsia="ru-RU"/>
              </w:rPr>
              <w:t>- главный редактор районной газеты «Кайбицкие зори».</w:t>
            </w:r>
          </w:p>
          <w:p w:rsidR="00023D16" w:rsidRPr="000346E8" w:rsidRDefault="00023D16" w:rsidP="00CA7F89">
            <w:pPr>
              <w:shd w:val="clear" w:color="auto" w:fill="FFFFFF"/>
              <w:spacing w:after="0" w:line="240" w:lineRule="auto"/>
              <w:ind w:firstLine="432"/>
              <w:rPr>
                <w:rFonts w:ascii="Times New Roman" w:eastAsia="Times New Roman" w:hAnsi="Times New Roman" w:cs="Times New Roman"/>
                <w:sz w:val="24"/>
                <w:szCs w:val="24"/>
                <w:lang w:eastAsia="ru-RU"/>
              </w:rPr>
            </w:pPr>
            <w:r w:rsidRPr="000346E8">
              <w:rPr>
                <w:rFonts w:ascii="Times New Roman" w:eastAsia="Times New Roman" w:hAnsi="Times New Roman" w:cs="Times New Roman"/>
                <w:sz w:val="24"/>
                <w:szCs w:val="24"/>
                <w:lang w:eastAsia="ru-RU"/>
              </w:rPr>
              <w:t>- индивидуальный предприниматель;</w:t>
            </w:r>
          </w:p>
          <w:p w:rsidR="00023D16" w:rsidRPr="006C33C8" w:rsidRDefault="00023D16" w:rsidP="00CA7F89">
            <w:pPr>
              <w:autoSpaceDE w:val="0"/>
              <w:autoSpaceDN w:val="0"/>
              <w:adjustRightInd w:val="0"/>
              <w:spacing w:after="0" w:line="240" w:lineRule="auto"/>
              <w:rPr>
                <w:rFonts w:ascii="Times New Roman" w:eastAsia="Calibri" w:hAnsi="Times New Roman" w:cs="Times New Roman"/>
                <w:sz w:val="24"/>
                <w:szCs w:val="24"/>
              </w:rPr>
            </w:pPr>
            <w:r w:rsidRPr="000346E8">
              <w:rPr>
                <w:rFonts w:ascii="Times New Roman" w:eastAsia="Times New Roman" w:hAnsi="Times New Roman" w:cs="Times New Roman"/>
                <w:sz w:val="24"/>
                <w:szCs w:val="24"/>
                <w:lang w:eastAsia="ru-RU"/>
              </w:rPr>
              <w:t>- общественный помощник по правам человека.</w:t>
            </w:r>
          </w:p>
        </w:tc>
      </w:tr>
      <w:tr w:rsidR="00023D16" w:rsidRPr="00EB401F" w:rsidTr="00AD5B29">
        <w:tc>
          <w:tcPr>
            <w:tcW w:w="540" w:type="dxa"/>
            <w:vMerge/>
          </w:tcPr>
          <w:p w:rsidR="00023D16" w:rsidRPr="00EB401F" w:rsidRDefault="00023D16" w:rsidP="00EB401F">
            <w:pPr>
              <w:numPr>
                <w:ilvl w:val="0"/>
                <w:numId w:val="16"/>
              </w:numPr>
              <w:autoSpaceDE w:val="0"/>
              <w:autoSpaceDN w:val="0"/>
              <w:adjustRightInd w:val="0"/>
              <w:spacing w:after="0" w:line="240" w:lineRule="auto"/>
              <w:jc w:val="both"/>
              <w:rPr>
                <w:rFonts w:ascii="Times New Roman" w:eastAsia="Calibri" w:hAnsi="Times New Roman" w:cs="Times New Roman"/>
                <w:sz w:val="24"/>
                <w:szCs w:val="24"/>
              </w:rPr>
            </w:pPr>
          </w:p>
        </w:tc>
        <w:tc>
          <w:tcPr>
            <w:tcW w:w="7740" w:type="dxa"/>
            <w:shd w:val="clear" w:color="auto" w:fill="auto"/>
          </w:tcPr>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 xml:space="preserve">материалов республиканских средств массовой информации на тему </w:t>
            </w:r>
            <w:r w:rsidRPr="00EB401F">
              <w:rPr>
                <w:rFonts w:ascii="Times New Roman" w:eastAsia="Calibri" w:hAnsi="Times New Roman" w:cs="Times New Roman"/>
                <w:sz w:val="24"/>
                <w:szCs w:val="24"/>
              </w:rPr>
              <w:lastRenderedPageBreak/>
              <w:t>коррупции</w:t>
            </w:r>
          </w:p>
        </w:tc>
        <w:tc>
          <w:tcPr>
            <w:tcW w:w="3780" w:type="dxa"/>
            <w:shd w:val="clear" w:color="auto" w:fill="auto"/>
          </w:tcPr>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lastRenderedPageBreak/>
              <w:t>Агентство «Татмедиа»</w:t>
            </w:r>
          </w:p>
        </w:tc>
        <w:tc>
          <w:tcPr>
            <w:tcW w:w="3960" w:type="dxa"/>
            <w:shd w:val="clear" w:color="auto" w:fill="auto"/>
          </w:tcPr>
          <w:p w:rsidR="00023D16" w:rsidRPr="00EB401F" w:rsidRDefault="00023D16" w:rsidP="00EB401F">
            <w:pPr>
              <w:autoSpaceDE w:val="0"/>
              <w:autoSpaceDN w:val="0"/>
              <w:adjustRightInd w:val="0"/>
              <w:spacing w:after="0" w:line="240" w:lineRule="auto"/>
              <w:jc w:val="center"/>
              <w:rPr>
                <w:rFonts w:ascii="Times New Roman" w:eastAsia="Calibri" w:hAnsi="Times New Roman" w:cs="Times New Roman"/>
                <w:sz w:val="24"/>
                <w:szCs w:val="24"/>
              </w:rPr>
            </w:pPr>
          </w:p>
        </w:tc>
      </w:tr>
      <w:tr w:rsidR="00023D16" w:rsidRPr="00EB401F" w:rsidTr="00AD5B29">
        <w:tc>
          <w:tcPr>
            <w:tcW w:w="540" w:type="dxa"/>
            <w:vMerge/>
          </w:tcPr>
          <w:p w:rsidR="00023D16" w:rsidRPr="00EB401F" w:rsidRDefault="00023D16" w:rsidP="00EB401F">
            <w:pPr>
              <w:numPr>
                <w:ilvl w:val="0"/>
                <w:numId w:val="16"/>
              </w:numPr>
              <w:autoSpaceDE w:val="0"/>
              <w:autoSpaceDN w:val="0"/>
              <w:adjustRightInd w:val="0"/>
              <w:spacing w:after="0" w:line="240" w:lineRule="auto"/>
              <w:jc w:val="both"/>
              <w:rPr>
                <w:rFonts w:ascii="Times New Roman" w:eastAsia="Calibri" w:hAnsi="Times New Roman" w:cs="Times New Roman"/>
                <w:sz w:val="24"/>
                <w:szCs w:val="24"/>
              </w:rPr>
            </w:pPr>
          </w:p>
        </w:tc>
        <w:tc>
          <w:tcPr>
            <w:tcW w:w="7740" w:type="dxa"/>
            <w:shd w:val="clear" w:color="auto" w:fill="auto"/>
          </w:tcPr>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качества предоставления муниципальных услуг при использовании административных регламентов, в том числе путем опросов конечных потребителей услуг</w:t>
            </w:r>
          </w:p>
        </w:tc>
        <w:tc>
          <w:tcPr>
            <w:tcW w:w="3780" w:type="dxa"/>
            <w:shd w:val="clear" w:color="auto" w:fill="auto"/>
          </w:tcPr>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lang w:val="en-US"/>
              </w:rPr>
            </w:pPr>
            <w:r w:rsidRPr="00EB401F">
              <w:rPr>
                <w:rFonts w:ascii="Times New Roman" w:eastAsia="Calibri" w:hAnsi="Times New Roman" w:cs="Times New Roman"/>
                <w:b/>
                <w:sz w:val="24"/>
                <w:szCs w:val="24"/>
              </w:rPr>
              <w:t>ОМС</w:t>
            </w:r>
            <w:r w:rsidRPr="00EB401F">
              <w:rPr>
                <w:rFonts w:ascii="Times New Roman" w:eastAsia="Calibri" w:hAnsi="Times New Roman" w:cs="Times New Roman"/>
                <w:sz w:val="24"/>
                <w:szCs w:val="24"/>
              </w:rPr>
              <w:t xml:space="preserve"> (по согласованию)</w:t>
            </w:r>
          </w:p>
        </w:tc>
        <w:tc>
          <w:tcPr>
            <w:tcW w:w="3960" w:type="dxa"/>
            <w:shd w:val="clear" w:color="auto" w:fill="auto"/>
          </w:tcPr>
          <w:p w:rsidR="00023D16" w:rsidRPr="006C33C8" w:rsidRDefault="00023D16" w:rsidP="003B1AD6">
            <w:pPr>
              <w:spacing w:after="0" w:line="240" w:lineRule="auto"/>
              <w:jc w:val="both"/>
              <w:rPr>
                <w:rFonts w:ascii="Times New Roman" w:eastAsia="Calibri" w:hAnsi="Times New Roman" w:cs="Times New Roman"/>
                <w:sz w:val="24"/>
                <w:szCs w:val="24"/>
              </w:rPr>
            </w:pPr>
            <w:r>
              <w:rPr>
                <w:rFonts w:ascii="Times New Roman" w:eastAsia="Times New Roman" w:hAnsi="Times New Roman" w:cs="Times New Roman"/>
                <w:sz w:val="24"/>
                <w:szCs w:val="24"/>
                <w:lang w:eastAsia="ru-RU"/>
              </w:rPr>
              <w:t>Проведено анкетирование получателей муниципальных услуг о качестве и доступности предоставления муниципальных услуг с 01.04.2014 по 30.04.2014г. Итоги анкетирования  рассмотрены на заседании комиссии по противодействию коррупции 18.07.2014г.</w:t>
            </w:r>
            <w:r>
              <w:rPr>
                <w:rFonts w:ascii="Times New Roman" w:eastAsia="Calibri" w:hAnsi="Times New Roman" w:cs="Times New Roman"/>
                <w:sz w:val="24"/>
                <w:szCs w:val="24"/>
              </w:rPr>
              <w:t xml:space="preserve">  </w:t>
            </w:r>
          </w:p>
        </w:tc>
      </w:tr>
      <w:tr w:rsidR="00023D16" w:rsidRPr="00EB401F" w:rsidTr="00AD5B29">
        <w:tc>
          <w:tcPr>
            <w:tcW w:w="16020" w:type="dxa"/>
            <w:gridSpan w:val="4"/>
          </w:tcPr>
          <w:p w:rsidR="00023D16" w:rsidRPr="00EB401F" w:rsidRDefault="00023D16" w:rsidP="00EB401F">
            <w:pPr>
              <w:autoSpaceDE w:val="0"/>
              <w:autoSpaceDN w:val="0"/>
              <w:adjustRightInd w:val="0"/>
              <w:spacing w:after="0" w:line="240" w:lineRule="auto"/>
              <w:ind w:left="360"/>
              <w:jc w:val="center"/>
              <w:rPr>
                <w:rFonts w:ascii="Times New Roman" w:eastAsia="Times New Roman" w:hAnsi="Times New Roman" w:cs="Times New Roman"/>
                <w:sz w:val="12"/>
                <w:szCs w:val="12"/>
                <w:lang w:eastAsia="ru-RU"/>
              </w:rPr>
            </w:pPr>
          </w:p>
          <w:p w:rsidR="00023D16" w:rsidRPr="00EB401F" w:rsidRDefault="00023D16" w:rsidP="00EB401F">
            <w:pPr>
              <w:autoSpaceDE w:val="0"/>
              <w:autoSpaceDN w:val="0"/>
              <w:adjustRightInd w:val="0"/>
              <w:spacing w:after="0" w:line="240" w:lineRule="auto"/>
              <w:ind w:left="360"/>
              <w:jc w:val="center"/>
              <w:rPr>
                <w:rFonts w:ascii="Times New Roman" w:eastAsia="Times New Roman" w:hAnsi="Times New Roman" w:cs="Times New Roman"/>
                <w:sz w:val="24"/>
                <w:szCs w:val="24"/>
                <w:lang w:eastAsia="ru-RU"/>
              </w:rPr>
            </w:pPr>
            <w:r w:rsidRPr="00EB401F">
              <w:rPr>
                <w:rFonts w:ascii="Times New Roman" w:eastAsia="Times New Roman" w:hAnsi="Times New Roman" w:cs="Times New Roman"/>
                <w:sz w:val="24"/>
                <w:szCs w:val="24"/>
                <w:lang w:eastAsia="ru-RU"/>
              </w:rPr>
              <w:t>4. Активизация антикоррупционного обучения и антикоррупционной пропаганды, вовлечение кадровых, материальных, информационных и других ресурсов гражданского общества в противодействие коррупции</w:t>
            </w:r>
          </w:p>
          <w:p w:rsidR="00023D16" w:rsidRPr="00EB401F" w:rsidRDefault="00023D16" w:rsidP="00EB401F">
            <w:pPr>
              <w:autoSpaceDE w:val="0"/>
              <w:autoSpaceDN w:val="0"/>
              <w:adjustRightInd w:val="0"/>
              <w:spacing w:after="0" w:line="240" w:lineRule="auto"/>
              <w:ind w:left="360"/>
              <w:jc w:val="center"/>
              <w:rPr>
                <w:rFonts w:ascii="Times New Roman" w:eastAsia="Times New Roman" w:hAnsi="Times New Roman" w:cs="Times New Roman"/>
                <w:sz w:val="12"/>
                <w:szCs w:val="12"/>
                <w:lang w:eastAsia="ru-RU"/>
              </w:rPr>
            </w:pPr>
          </w:p>
        </w:tc>
      </w:tr>
      <w:tr w:rsidR="00023D16" w:rsidRPr="00EB401F" w:rsidTr="00AD5B29">
        <w:tc>
          <w:tcPr>
            <w:tcW w:w="540" w:type="dxa"/>
          </w:tcPr>
          <w:p w:rsidR="00023D16" w:rsidRPr="00EB401F" w:rsidRDefault="00023D16" w:rsidP="00EB401F">
            <w:pPr>
              <w:numPr>
                <w:ilvl w:val="0"/>
                <w:numId w:val="16"/>
              </w:numPr>
              <w:autoSpaceDE w:val="0"/>
              <w:autoSpaceDN w:val="0"/>
              <w:adjustRightInd w:val="0"/>
              <w:spacing w:after="0" w:line="240" w:lineRule="auto"/>
              <w:jc w:val="both"/>
              <w:rPr>
                <w:rFonts w:ascii="Times New Roman" w:eastAsia="Calibri" w:hAnsi="Times New Roman" w:cs="Times New Roman"/>
                <w:sz w:val="24"/>
                <w:szCs w:val="24"/>
              </w:rPr>
            </w:pPr>
          </w:p>
        </w:tc>
        <w:tc>
          <w:tcPr>
            <w:tcW w:w="7740" w:type="dxa"/>
            <w:shd w:val="clear" w:color="auto" w:fill="auto"/>
          </w:tcPr>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4.1. Разработать меры организационно-методического обеспечения проведения курсов повышения квалификации государственных (муниципальных) служащих по направлениям антикоррупционной деятельности, в том числе обеспечить разработку программ курсов, методических рекомендаций и перечней вопросов для тестирования, разработку и сопровождение программных продуктов - средств тестирования, техническое сопровождение программных продуктов</w:t>
            </w:r>
          </w:p>
        </w:tc>
        <w:tc>
          <w:tcPr>
            <w:tcW w:w="3780" w:type="dxa"/>
            <w:shd w:val="clear" w:color="auto" w:fill="auto"/>
          </w:tcPr>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Департамент государственной службы и кадров при Президенте РТ (по согласованию), ФГАОУ ВПО «КФУ»</w:t>
            </w:r>
            <w:r w:rsidRPr="00EB401F">
              <w:rPr>
                <w:rFonts w:ascii="Times New Roman" w:eastAsia="Calibri" w:hAnsi="Times New Roman" w:cs="Times New Roman"/>
                <w:color w:val="FF0000"/>
                <w:sz w:val="24"/>
                <w:szCs w:val="24"/>
              </w:rPr>
              <w:t xml:space="preserve"> </w:t>
            </w:r>
            <w:r w:rsidRPr="00EB401F">
              <w:rPr>
                <w:rFonts w:ascii="Times New Roman" w:eastAsia="Calibri" w:hAnsi="Times New Roman" w:cs="Times New Roman"/>
                <w:sz w:val="24"/>
                <w:szCs w:val="24"/>
              </w:rPr>
              <w:t xml:space="preserve"> (по согласованию), ЧОУ ВПО «ИЭУП» (по согласованию)</w:t>
            </w:r>
          </w:p>
        </w:tc>
        <w:tc>
          <w:tcPr>
            <w:tcW w:w="3960" w:type="dxa"/>
            <w:shd w:val="clear" w:color="auto" w:fill="auto"/>
          </w:tcPr>
          <w:p w:rsidR="00023D16" w:rsidRPr="00EB401F" w:rsidRDefault="00023D16" w:rsidP="00EB401F">
            <w:pPr>
              <w:autoSpaceDE w:val="0"/>
              <w:autoSpaceDN w:val="0"/>
              <w:adjustRightInd w:val="0"/>
              <w:spacing w:after="0" w:line="240" w:lineRule="auto"/>
              <w:jc w:val="center"/>
              <w:rPr>
                <w:rFonts w:ascii="Times New Roman" w:eastAsia="Calibri" w:hAnsi="Times New Roman" w:cs="Times New Roman"/>
                <w:sz w:val="24"/>
                <w:szCs w:val="24"/>
              </w:rPr>
            </w:pPr>
          </w:p>
        </w:tc>
      </w:tr>
      <w:tr w:rsidR="00023D16" w:rsidRPr="00EB401F" w:rsidTr="00AD5B29">
        <w:tc>
          <w:tcPr>
            <w:tcW w:w="540" w:type="dxa"/>
          </w:tcPr>
          <w:p w:rsidR="00023D16" w:rsidRPr="00EB401F" w:rsidRDefault="00023D16" w:rsidP="00EB401F">
            <w:pPr>
              <w:numPr>
                <w:ilvl w:val="0"/>
                <w:numId w:val="16"/>
              </w:numPr>
              <w:autoSpaceDE w:val="0"/>
              <w:autoSpaceDN w:val="0"/>
              <w:adjustRightInd w:val="0"/>
              <w:spacing w:after="0" w:line="240" w:lineRule="auto"/>
              <w:jc w:val="both"/>
              <w:rPr>
                <w:rFonts w:ascii="Times New Roman" w:eastAsia="Calibri" w:hAnsi="Times New Roman" w:cs="Times New Roman"/>
                <w:sz w:val="24"/>
                <w:szCs w:val="24"/>
              </w:rPr>
            </w:pPr>
          </w:p>
        </w:tc>
        <w:tc>
          <w:tcPr>
            <w:tcW w:w="7740" w:type="dxa"/>
            <w:shd w:val="clear" w:color="auto" w:fill="auto"/>
          </w:tcPr>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4.2. Осуществлять профилирование обучения государственных гражданских и муниципальных служащих по антикоррупционной тематике и видам профессиональной деятельности, включение в образовательные программы дисциплин «Служебная этика», «Конфликт интересов и противодействие коррупции»</w:t>
            </w:r>
          </w:p>
        </w:tc>
        <w:tc>
          <w:tcPr>
            <w:tcW w:w="3780" w:type="dxa"/>
            <w:shd w:val="clear" w:color="auto" w:fill="auto"/>
          </w:tcPr>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Департамент государственной службы и кадров при Президенте РТ (по согласованию)</w:t>
            </w:r>
          </w:p>
        </w:tc>
        <w:tc>
          <w:tcPr>
            <w:tcW w:w="3960" w:type="dxa"/>
            <w:shd w:val="clear" w:color="auto" w:fill="auto"/>
          </w:tcPr>
          <w:p w:rsidR="00023D16" w:rsidRPr="00EB401F" w:rsidRDefault="00023D16" w:rsidP="00EB401F">
            <w:pPr>
              <w:autoSpaceDE w:val="0"/>
              <w:autoSpaceDN w:val="0"/>
              <w:adjustRightInd w:val="0"/>
              <w:spacing w:after="0" w:line="240" w:lineRule="auto"/>
              <w:jc w:val="center"/>
              <w:rPr>
                <w:rFonts w:ascii="Times New Roman" w:eastAsia="Calibri" w:hAnsi="Times New Roman" w:cs="Times New Roman"/>
                <w:sz w:val="24"/>
                <w:szCs w:val="24"/>
              </w:rPr>
            </w:pPr>
          </w:p>
        </w:tc>
      </w:tr>
      <w:tr w:rsidR="00023D16" w:rsidRPr="00EB401F" w:rsidTr="00AD5B29">
        <w:tc>
          <w:tcPr>
            <w:tcW w:w="540" w:type="dxa"/>
          </w:tcPr>
          <w:p w:rsidR="00023D16" w:rsidRPr="00EB401F" w:rsidRDefault="00023D16" w:rsidP="00EB401F">
            <w:pPr>
              <w:numPr>
                <w:ilvl w:val="0"/>
                <w:numId w:val="16"/>
              </w:numPr>
              <w:autoSpaceDE w:val="0"/>
              <w:autoSpaceDN w:val="0"/>
              <w:adjustRightInd w:val="0"/>
              <w:spacing w:after="0" w:line="240" w:lineRule="auto"/>
              <w:jc w:val="both"/>
              <w:rPr>
                <w:rFonts w:ascii="Times New Roman" w:eastAsia="Calibri" w:hAnsi="Times New Roman" w:cs="Times New Roman"/>
                <w:sz w:val="24"/>
                <w:szCs w:val="24"/>
              </w:rPr>
            </w:pPr>
          </w:p>
        </w:tc>
        <w:tc>
          <w:tcPr>
            <w:tcW w:w="7740" w:type="dxa"/>
            <w:shd w:val="clear" w:color="auto" w:fill="auto"/>
          </w:tcPr>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4.3. Разработать и издать методические и учебные пособия по антикоррупционной тематике и внедрить их в практику работы образовательных учреждений общего образования, начального, среднего, высшего и дополнительного профессионального образования</w:t>
            </w:r>
          </w:p>
        </w:tc>
        <w:tc>
          <w:tcPr>
            <w:tcW w:w="3780" w:type="dxa"/>
            <w:shd w:val="clear" w:color="auto" w:fill="auto"/>
          </w:tcPr>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 xml:space="preserve">Министерство образования и науки РТ, </w:t>
            </w:r>
          </w:p>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ГАОУ ДПО «ИРО РТ» (по согласованию)</w:t>
            </w:r>
          </w:p>
        </w:tc>
        <w:tc>
          <w:tcPr>
            <w:tcW w:w="3960" w:type="dxa"/>
            <w:shd w:val="clear" w:color="auto" w:fill="auto"/>
          </w:tcPr>
          <w:p w:rsidR="00023D16" w:rsidRPr="00EB401F" w:rsidRDefault="00023D16" w:rsidP="00EB401F">
            <w:pPr>
              <w:spacing w:after="0" w:line="240" w:lineRule="auto"/>
              <w:rPr>
                <w:rFonts w:ascii="Times New Roman" w:eastAsia="Calibri" w:hAnsi="Times New Roman" w:cs="Times New Roman"/>
                <w:sz w:val="24"/>
                <w:szCs w:val="24"/>
              </w:rPr>
            </w:pPr>
          </w:p>
        </w:tc>
      </w:tr>
      <w:tr w:rsidR="00023D16" w:rsidRPr="00EB401F" w:rsidTr="00AD5B29">
        <w:tc>
          <w:tcPr>
            <w:tcW w:w="540" w:type="dxa"/>
          </w:tcPr>
          <w:p w:rsidR="00023D16" w:rsidRPr="00EB401F" w:rsidRDefault="00023D16" w:rsidP="00EB401F">
            <w:pPr>
              <w:numPr>
                <w:ilvl w:val="0"/>
                <w:numId w:val="16"/>
              </w:numPr>
              <w:autoSpaceDE w:val="0"/>
              <w:autoSpaceDN w:val="0"/>
              <w:adjustRightInd w:val="0"/>
              <w:spacing w:after="0" w:line="240" w:lineRule="auto"/>
              <w:jc w:val="both"/>
              <w:rPr>
                <w:rFonts w:ascii="Times New Roman" w:eastAsia="Calibri" w:hAnsi="Times New Roman" w:cs="Times New Roman"/>
                <w:sz w:val="24"/>
                <w:szCs w:val="24"/>
              </w:rPr>
            </w:pPr>
          </w:p>
        </w:tc>
        <w:tc>
          <w:tcPr>
            <w:tcW w:w="7740" w:type="dxa"/>
            <w:shd w:val="clear" w:color="auto" w:fill="auto"/>
          </w:tcPr>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4.4. Провести специальный журналистский конкурс среди республиканских средств массовой информации на лучшее освещение вопросов противодействия коррупции</w:t>
            </w:r>
          </w:p>
        </w:tc>
        <w:tc>
          <w:tcPr>
            <w:tcW w:w="3780" w:type="dxa"/>
            <w:shd w:val="clear" w:color="auto" w:fill="auto"/>
          </w:tcPr>
          <w:p w:rsidR="00023D16" w:rsidRPr="00EB401F" w:rsidRDefault="00023D16" w:rsidP="00EB401F">
            <w:pPr>
              <w:rPr>
                <w:rFonts w:ascii="Times New Roman" w:eastAsia="Calibri" w:hAnsi="Times New Roman" w:cs="Times New Roman"/>
                <w:sz w:val="24"/>
                <w:szCs w:val="24"/>
              </w:rPr>
            </w:pPr>
            <w:r w:rsidRPr="00EB401F">
              <w:rPr>
                <w:rFonts w:ascii="Times New Roman" w:eastAsia="Calibri" w:hAnsi="Times New Roman" w:cs="Times New Roman"/>
                <w:sz w:val="24"/>
                <w:szCs w:val="24"/>
              </w:rPr>
              <w:t>Агентство «Татмедиа»</w:t>
            </w:r>
          </w:p>
        </w:tc>
        <w:tc>
          <w:tcPr>
            <w:tcW w:w="3960" w:type="dxa"/>
            <w:shd w:val="clear" w:color="auto" w:fill="auto"/>
          </w:tcPr>
          <w:p w:rsidR="00023D16" w:rsidRPr="00EB401F" w:rsidRDefault="00023D16" w:rsidP="00EB401F">
            <w:pPr>
              <w:spacing w:after="0" w:line="240" w:lineRule="auto"/>
              <w:jc w:val="center"/>
              <w:rPr>
                <w:rFonts w:ascii="Times New Roman" w:eastAsia="Calibri" w:hAnsi="Times New Roman" w:cs="Times New Roman"/>
                <w:sz w:val="24"/>
                <w:szCs w:val="24"/>
                <w:lang w:val="en-US"/>
              </w:rPr>
            </w:pPr>
          </w:p>
        </w:tc>
      </w:tr>
      <w:tr w:rsidR="00023D16" w:rsidRPr="00EB401F" w:rsidTr="00AD5B29">
        <w:tc>
          <w:tcPr>
            <w:tcW w:w="540" w:type="dxa"/>
          </w:tcPr>
          <w:p w:rsidR="00023D16" w:rsidRPr="00EB401F" w:rsidRDefault="00023D16" w:rsidP="00EB401F">
            <w:pPr>
              <w:numPr>
                <w:ilvl w:val="0"/>
                <w:numId w:val="16"/>
              </w:numPr>
              <w:autoSpaceDE w:val="0"/>
              <w:autoSpaceDN w:val="0"/>
              <w:adjustRightInd w:val="0"/>
              <w:spacing w:after="0" w:line="240" w:lineRule="auto"/>
              <w:jc w:val="both"/>
              <w:rPr>
                <w:rFonts w:ascii="Times New Roman" w:eastAsia="Calibri" w:hAnsi="Times New Roman" w:cs="Times New Roman"/>
                <w:sz w:val="24"/>
                <w:szCs w:val="24"/>
              </w:rPr>
            </w:pPr>
          </w:p>
        </w:tc>
        <w:tc>
          <w:tcPr>
            <w:tcW w:w="7740" w:type="dxa"/>
            <w:shd w:val="clear" w:color="auto" w:fill="auto"/>
          </w:tcPr>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4.5. Организовать информационное сопровождение мероприятий антикоррупционной направленности, просветительскую работу в обществе по вопросам противостояния коррупции в любых ее проявлениях</w:t>
            </w:r>
          </w:p>
        </w:tc>
        <w:tc>
          <w:tcPr>
            <w:tcW w:w="3780" w:type="dxa"/>
            <w:shd w:val="clear" w:color="auto" w:fill="auto"/>
          </w:tcPr>
          <w:p w:rsidR="00023D16" w:rsidRPr="00EB401F" w:rsidRDefault="00023D16" w:rsidP="00EB401F">
            <w:pPr>
              <w:rPr>
                <w:rFonts w:ascii="Times New Roman" w:eastAsia="Calibri" w:hAnsi="Times New Roman" w:cs="Times New Roman"/>
                <w:sz w:val="24"/>
                <w:szCs w:val="24"/>
              </w:rPr>
            </w:pPr>
            <w:r w:rsidRPr="00EB401F">
              <w:rPr>
                <w:rFonts w:ascii="Times New Roman" w:eastAsia="Calibri" w:hAnsi="Times New Roman" w:cs="Times New Roman"/>
                <w:sz w:val="24"/>
                <w:szCs w:val="24"/>
              </w:rPr>
              <w:t xml:space="preserve">Агентство «Татмедиа» </w:t>
            </w:r>
          </w:p>
        </w:tc>
        <w:tc>
          <w:tcPr>
            <w:tcW w:w="3960" w:type="dxa"/>
            <w:shd w:val="clear" w:color="auto" w:fill="auto"/>
          </w:tcPr>
          <w:p w:rsidR="00023D16" w:rsidRPr="00EB401F" w:rsidRDefault="00023D16" w:rsidP="00EB401F">
            <w:pPr>
              <w:spacing w:after="0" w:line="240" w:lineRule="auto"/>
              <w:jc w:val="center"/>
              <w:rPr>
                <w:rFonts w:ascii="Times New Roman" w:eastAsia="Calibri" w:hAnsi="Times New Roman" w:cs="Times New Roman"/>
                <w:sz w:val="24"/>
                <w:szCs w:val="24"/>
              </w:rPr>
            </w:pPr>
          </w:p>
        </w:tc>
      </w:tr>
      <w:tr w:rsidR="00023D16" w:rsidRPr="00EB401F" w:rsidTr="00AD5B29">
        <w:tc>
          <w:tcPr>
            <w:tcW w:w="540" w:type="dxa"/>
          </w:tcPr>
          <w:p w:rsidR="00023D16" w:rsidRPr="00EB401F" w:rsidRDefault="00023D16" w:rsidP="00EB401F">
            <w:pPr>
              <w:numPr>
                <w:ilvl w:val="0"/>
                <w:numId w:val="16"/>
              </w:numPr>
              <w:autoSpaceDE w:val="0"/>
              <w:autoSpaceDN w:val="0"/>
              <w:adjustRightInd w:val="0"/>
              <w:spacing w:after="0" w:line="240" w:lineRule="auto"/>
              <w:jc w:val="both"/>
              <w:rPr>
                <w:rFonts w:ascii="Times New Roman" w:eastAsia="Calibri" w:hAnsi="Times New Roman" w:cs="Times New Roman"/>
                <w:sz w:val="24"/>
                <w:szCs w:val="24"/>
              </w:rPr>
            </w:pPr>
          </w:p>
        </w:tc>
        <w:tc>
          <w:tcPr>
            <w:tcW w:w="7740" w:type="dxa"/>
            <w:shd w:val="clear" w:color="auto" w:fill="auto"/>
          </w:tcPr>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4.6. Организовать проведение заседаний «круглых столов», брифингов по антикоррупционной проблематике</w:t>
            </w:r>
          </w:p>
        </w:tc>
        <w:tc>
          <w:tcPr>
            <w:tcW w:w="3780" w:type="dxa"/>
            <w:shd w:val="clear" w:color="auto" w:fill="auto"/>
          </w:tcPr>
          <w:p w:rsidR="00023D16" w:rsidRPr="00EB401F" w:rsidRDefault="00023D16" w:rsidP="00EB401F">
            <w:pPr>
              <w:rPr>
                <w:rFonts w:ascii="Times New Roman" w:eastAsia="Calibri" w:hAnsi="Times New Roman" w:cs="Times New Roman"/>
                <w:sz w:val="24"/>
                <w:szCs w:val="24"/>
              </w:rPr>
            </w:pPr>
            <w:r w:rsidRPr="00EB401F">
              <w:rPr>
                <w:rFonts w:ascii="Times New Roman" w:eastAsia="Calibri" w:hAnsi="Times New Roman" w:cs="Times New Roman"/>
                <w:sz w:val="24"/>
                <w:szCs w:val="24"/>
              </w:rPr>
              <w:t xml:space="preserve">Агентство «Татмедиа» </w:t>
            </w:r>
          </w:p>
        </w:tc>
        <w:tc>
          <w:tcPr>
            <w:tcW w:w="3960" w:type="dxa"/>
            <w:shd w:val="clear" w:color="auto" w:fill="auto"/>
          </w:tcPr>
          <w:p w:rsidR="00023D16" w:rsidRPr="00EB401F" w:rsidRDefault="00023D16" w:rsidP="00EB401F">
            <w:pPr>
              <w:spacing w:after="0" w:line="240" w:lineRule="auto"/>
              <w:jc w:val="center"/>
              <w:rPr>
                <w:rFonts w:ascii="Times New Roman" w:eastAsia="Calibri" w:hAnsi="Times New Roman" w:cs="Times New Roman"/>
                <w:sz w:val="24"/>
                <w:szCs w:val="24"/>
              </w:rPr>
            </w:pPr>
          </w:p>
        </w:tc>
      </w:tr>
      <w:tr w:rsidR="00023D16" w:rsidRPr="00EB401F" w:rsidTr="00AD5B29">
        <w:tc>
          <w:tcPr>
            <w:tcW w:w="540" w:type="dxa"/>
          </w:tcPr>
          <w:p w:rsidR="00023D16" w:rsidRPr="00EB401F" w:rsidRDefault="00023D16" w:rsidP="00EB401F">
            <w:pPr>
              <w:numPr>
                <w:ilvl w:val="0"/>
                <w:numId w:val="16"/>
              </w:numPr>
              <w:autoSpaceDE w:val="0"/>
              <w:autoSpaceDN w:val="0"/>
              <w:adjustRightInd w:val="0"/>
              <w:spacing w:after="0" w:line="240" w:lineRule="auto"/>
              <w:jc w:val="both"/>
              <w:rPr>
                <w:rFonts w:ascii="Times New Roman" w:eastAsia="Calibri" w:hAnsi="Times New Roman" w:cs="Times New Roman"/>
                <w:sz w:val="24"/>
                <w:szCs w:val="24"/>
              </w:rPr>
            </w:pPr>
          </w:p>
        </w:tc>
        <w:tc>
          <w:tcPr>
            <w:tcW w:w="7740" w:type="dxa"/>
            <w:shd w:val="clear" w:color="auto" w:fill="auto"/>
          </w:tcPr>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4.7. Опубликовать в блоке республиканской информации «События недели» - «Атна вакыйгалары» (специальный вкладыш изданий ОАО «Татмедиа» в городских и районных средствах массовой информации) материалы по тематике «Правовое просвещение в области противодействия коррупции»</w:t>
            </w:r>
          </w:p>
        </w:tc>
        <w:tc>
          <w:tcPr>
            <w:tcW w:w="3780" w:type="dxa"/>
            <w:shd w:val="clear" w:color="auto" w:fill="auto"/>
          </w:tcPr>
          <w:p w:rsidR="00023D16" w:rsidRPr="00EB401F" w:rsidRDefault="00023D16" w:rsidP="00EB401F">
            <w:pPr>
              <w:rPr>
                <w:rFonts w:ascii="Times New Roman" w:eastAsia="Calibri" w:hAnsi="Times New Roman" w:cs="Times New Roman"/>
                <w:sz w:val="24"/>
                <w:szCs w:val="24"/>
              </w:rPr>
            </w:pPr>
            <w:r w:rsidRPr="00EB401F">
              <w:rPr>
                <w:rFonts w:ascii="Times New Roman" w:eastAsia="Calibri" w:hAnsi="Times New Roman" w:cs="Times New Roman"/>
                <w:sz w:val="24"/>
                <w:szCs w:val="24"/>
              </w:rPr>
              <w:t xml:space="preserve">Агентство «Татмедиа» </w:t>
            </w:r>
          </w:p>
        </w:tc>
        <w:tc>
          <w:tcPr>
            <w:tcW w:w="3960" w:type="dxa"/>
            <w:shd w:val="clear" w:color="auto" w:fill="auto"/>
          </w:tcPr>
          <w:p w:rsidR="00023D16" w:rsidRPr="00EB401F" w:rsidRDefault="00023D16" w:rsidP="00EB401F">
            <w:pPr>
              <w:spacing w:after="0" w:line="240" w:lineRule="auto"/>
              <w:jc w:val="center"/>
              <w:rPr>
                <w:rFonts w:ascii="Times New Roman" w:eastAsia="Calibri" w:hAnsi="Times New Roman" w:cs="Times New Roman"/>
                <w:sz w:val="24"/>
                <w:szCs w:val="24"/>
              </w:rPr>
            </w:pPr>
          </w:p>
        </w:tc>
      </w:tr>
      <w:tr w:rsidR="00023D16" w:rsidRPr="00EB401F" w:rsidTr="00AD5B29">
        <w:tc>
          <w:tcPr>
            <w:tcW w:w="540" w:type="dxa"/>
          </w:tcPr>
          <w:p w:rsidR="00023D16" w:rsidRPr="00EB401F" w:rsidRDefault="00023D16" w:rsidP="00EB401F">
            <w:pPr>
              <w:numPr>
                <w:ilvl w:val="0"/>
                <w:numId w:val="16"/>
              </w:numPr>
              <w:autoSpaceDE w:val="0"/>
              <w:autoSpaceDN w:val="0"/>
              <w:adjustRightInd w:val="0"/>
              <w:spacing w:after="0" w:line="240" w:lineRule="auto"/>
              <w:jc w:val="both"/>
              <w:rPr>
                <w:rFonts w:ascii="Times New Roman" w:eastAsia="Calibri" w:hAnsi="Times New Roman" w:cs="Times New Roman"/>
                <w:sz w:val="24"/>
                <w:szCs w:val="24"/>
              </w:rPr>
            </w:pPr>
          </w:p>
        </w:tc>
        <w:tc>
          <w:tcPr>
            <w:tcW w:w="7740" w:type="dxa"/>
            <w:shd w:val="clear" w:color="auto" w:fill="auto"/>
          </w:tcPr>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4.8. Обеспечить выпуск телепередачи по правовому просвещению населения в сфере противодействия коррупции «Татарстан без коррупции»</w:t>
            </w:r>
          </w:p>
        </w:tc>
        <w:tc>
          <w:tcPr>
            <w:tcW w:w="3780" w:type="dxa"/>
            <w:shd w:val="clear" w:color="auto" w:fill="auto"/>
          </w:tcPr>
          <w:p w:rsidR="00023D16" w:rsidRPr="00EB401F" w:rsidRDefault="00023D16" w:rsidP="00EB401F">
            <w:pPr>
              <w:rPr>
                <w:rFonts w:ascii="Times New Roman" w:eastAsia="Calibri" w:hAnsi="Times New Roman" w:cs="Times New Roman"/>
                <w:sz w:val="24"/>
                <w:szCs w:val="24"/>
              </w:rPr>
            </w:pPr>
            <w:r w:rsidRPr="00EB401F">
              <w:rPr>
                <w:rFonts w:ascii="Times New Roman" w:eastAsia="Calibri" w:hAnsi="Times New Roman" w:cs="Times New Roman"/>
                <w:sz w:val="24"/>
                <w:szCs w:val="24"/>
              </w:rPr>
              <w:t xml:space="preserve">Агентство «Татмедиа» </w:t>
            </w:r>
          </w:p>
        </w:tc>
        <w:tc>
          <w:tcPr>
            <w:tcW w:w="3960" w:type="dxa"/>
            <w:shd w:val="clear" w:color="auto" w:fill="auto"/>
          </w:tcPr>
          <w:p w:rsidR="00023D16" w:rsidRPr="00EB401F" w:rsidRDefault="00023D16" w:rsidP="00EB401F">
            <w:pPr>
              <w:spacing w:after="0" w:line="240" w:lineRule="auto"/>
              <w:jc w:val="center"/>
              <w:rPr>
                <w:rFonts w:ascii="Times New Roman" w:eastAsia="Calibri" w:hAnsi="Times New Roman" w:cs="Times New Roman"/>
                <w:sz w:val="24"/>
                <w:szCs w:val="24"/>
              </w:rPr>
            </w:pPr>
          </w:p>
        </w:tc>
      </w:tr>
      <w:tr w:rsidR="00023D16" w:rsidRPr="00EB401F" w:rsidTr="00AD5B29">
        <w:tc>
          <w:tcPr>
            <w:tcW w:w="540" w:type="dxa"/>
          </w:tcPr>
          <w:p w:rsidR="00023D16" w:rsidRPr="00EB401F" w:rsidRDefault="00023D16" w:rsidP="00EB401F">
            <w:pPr>
              <w:numPr>
                <w:ilvl w:val="0"/>
                <w:numId w:val="16"/>
              </w:numPr>
              <w:autoSpaceDE w:val="0"/>
              <w:autoSpaceDN w:val="0"/>
              <w:adjustRightInd w:val="0"/>
              <w:spacing w:after="0" w:line="240" w:lineRule="auto"/>
              <w:jc w:val="both"/>
              <w:rPr>
                <w:rFonts w:ascii="Times New Roman" w:eastAsia="Calibri" w:hAnsi="Times New Roman" w:cs="Times New Roman"/>
                <w:sz w:val="24"/>
                <w:szCs w:val="24"/>
              </w:rPr>
            </w:pPr>
          </w:p>
        </w:tc>
        <w:tc>
          <w:tcPr>
            <w:tcW w:w="7740" w:type="dxa"/>
            <w:shd w:val="clear" w:color="auto" w:fill="auto"/>
          </w:tcPr>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4.9. Принять организационные меры по стимулированию работы средств массовой информации по внедрению элементов журналистского расследования в области противодействия коррупции.</w:t>
            </w:r>
          </w:p>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В этих целях принять организационные меры:</w:t>
            </w:r>
          </w:p>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 для образования пула журналистов, специализирующихся на теме коррупции;</w:t>
            </w:r>
          </w:p>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16"/>
                <w:szCs w:val="16"/>
              </w:rPr>
            </w:pPr>
          </w:p>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 к проведению специализированных семинаров по правовому и профессиональному обучению журналистов, входящих в пул;</w:t>
            </w:r>
          </w:p>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16"/>
                <w:szCs w:val="16"/>
              </w:rPr>
            </w:pPr>
          </w:p>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 по подготовке положения о присуждении грантов за вклад в журналистскую работу, связанную с общественным расследованием фактов коррупции;</w:t>
            </w:r>
          </w:p>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16"/>
                <w:szCs w:val="16"/>
              </w:rPr>
            </w:pPr>
          </w:p>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 по проведению конкурса для определения получателей грантовой поддержки</w:t>
            </w:r>
          </w:p>
        </w:tc>
        <w:tc>
          <w:tcPr>
            <w:tcW w:w="3780" w:type="dxa"/>
            <w:shd w:val="clear" w:color="auto" w:fill="auto"/>
          </w:tcPr>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Агентство «Татмедиа», Управление Президента РТ по вопросам антикоррупционной политики (по согласованию)</w:t>
            </w:r>
          </w:p>
        </w:tc>
        <w:tc>
          <w:tcPr>
            <w:tcW w:w="3960" w:type="dxa"/>
            <w:shd w:val="clear" w:color="auto" w:fill="auto"/>
          </w:tcPr>
          <w:p w:rsidR="00023D16" w:rsidRPr="00EB401F" w:rsidRDefault="00023D16" w:rsidP="00EB401F">
            <w:pPr>
              <w:spacing w:after="0" w:line="240" w:lineRule="auto"/>
              <w:jc w:val="center"/>
              <w:rPr>
                <w:rFonts w:ascii="Times New Roman" w:eastAsia="Calibri" w:hAnsi="Times New Roman" w:cs="Times New Roman"/>
                <w:sz w:val="24"/>
                <w:szCs w:val="24"/>
              </w:rPr>
            </w:pPr>
          </w:p>
        </w:tc>
      </w:tr>
      <w:tr w:rsidR="00023D16" w:rsidRPr="00EB401F" w:rsidTr="00AD5B29">
        <w:tc>
          <w:tcPr>
            <w:tcW w:w="540" w:type="dxa"/>
          </w:tcPr>
          <w:p w:rsidR="00023D16" w:rsidRPr="00EB401F" w:rsidRDefault="00023D16" w:rsidP="00EB401F">
            <w:pPr>
              <w:numPr>
                <w:ilvl w:val="0"/>
                <w:numId w:val="16"/>
              </w:numPr>
              <w:autoSpaceDE w:val="0"/>
              <w:autoSpaceDN w:val="0"/>
              <w:adjustRightInd w:val="0"/>
              <w:spacing w:after="0" w:line="240" w:lineRule="auto"/>
              <w:jc w:val="both"/>
              <w:rPr>
                <w:rFonts w:ascii="Times New Roman" w:eastAsia="Calibri" w:hAnsi="Times New Roman" w:cs="Times New Roman"/>
                <w:sz w:val="24"/>
                <w:szCs w:val="24"/>
              </w:rPr>
            </w:pPr>
          </w:p>
        </w:tc>
        <w:tc>
          <w:tcPr>
            <w:tcW w:w="7740" w:type="dxa"/>
            <w:shd w:val="clear" w:color="auto" w:fill="auto"/>
          </w:tcPr>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4.10. Реализовать 72-часовую программу повышения квалификации профессорско-преподавательского состава образовательных учреждений высшего и дополнительного профессионального образования «Коррупция и противодействие ей в сфере образовательной деятельности»</w:t>
            </w:r>
          </w:p>
        </w:tc>
        <w:tc>
          <w:tcPr>
            <w:tcW w:w="3780" w:type="dxa"/>
            <w:vMerge w:val="restart"/>
            <w:shd w:val="clear" w:color="auto" w:fill="auto"/>
          </w:tcPr>
          <w:p w:rsidR="00023D16" w:rsidRPr="00EB401F" w:rsidRDefault="00023D16" w:rsidP="00EB401F">
            <w:pPr>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 xml:space="preserve">ФГАОУ ВПО «КФУ» (по согласованию), Министерство образования и науки РТ </w:t>
            </w:r>
          </w:p>
        </w:tc>
        <w:tc>
          <w:tcPr>
            <w:tcW w:w="3960" w:type="dxa"/>
            <w:shd w:val="clear" w:color="auto" w:fill="auto"/>
          </w:tcPr>
          <w:p w:rsidR="00023D16" w:rsidRPr="00EB401F" w:rsidRDefault="00023D16" w:rsidP="00EB401F">
            <w:pPr>
              <w:spacing w:after="0" w:line="240" w:lineRule="auto"/>
              <w:jc w:val="center"/>
              <w:rPr>
                <w:rFonts w:ascii="Times New Roman" w:eastAsia="Calibri" w:hAnsi="Times New Roman" w:cs="Times New Roman"/>
                <w:sz w:val="24"/>
                <w:szCs w:val="24"/>
              </w:rPr>
            </w:pPr>
          </w:p>
        </w:tc>
      </w:tr>
      <w:tr w:rsidR="00023D16" w:rsidRPr="00EB401F" w:rsidTr="00AD5B29">
        <w:tc>
          <w:tcPr>
            <w:tcW w:w="540" w:type="dxa"/>
          </w:tcPr>
          <w:p w:rsidR="00023D16" w:rsidRPr="00EB401F" w:rsidRDefault="00023D16" w:rsidP="00EB401F">
            <w:pPr>
              <w:numPr>
                <w:ilvl w:val="0"/>
                <w:numId w:val="16"/>
              </w:numPr>
              <w:spacing w:after="0" w:line="240" w:lineRule="auto"/>
              <w:jc w:val="both"/>
              <w:rPr>
                <w:rFonts w:ascii="Times New Roman" w:eastAsia="Calibri" w:hAnsi="Times New Roman" w:cs="Times New Roman"/>
                <w:sz w:val="24"/>
                <w:szCs w:val="24"/>
              </w:rPr>
            </w:pPr>
          </w:p>
        </w:tc>
        <w:tc>
          <w:tcPr>
            <w:tcW w:w="7740" w:type="dxa"/>
            <w:shd w:val="clear" w:color="auto" w:fill="auto"/>
          </w:tcPr>
          <w:p w:rsidR="00023D16" w:rsidRPr="00EB401F" w:rsidRDefault="00023D16" w:rsidP="00EB401F">
            <w:pPr>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4.11. Реализовать образовательную программу «Противодействие коррупции» в объеме 20 – 36 часов (для образовательных учреждений начального, среднего, высшего и дополнительного профессионального образования)</w:t>
            </w:r>
          </w:p>
        </w:tc>
        <w:tc>
          <w:tcPr>
            <w:tcW w:w="3780" w:type="dxa"/>
            <w:vMerge/>
            <w:shd w:val="clear" w:color="auto" w:fill="auto"/>
          </w:tcPr>
          <w:p w:rsidR="00023D16" w:rsidRPr="00EB401F" w:rsidRDefault="00023D16" w:rsidP="00EB401F">
            <w:pPr>
              <w:spacing w:after="0" w:line="240" w:lineRule="auto"/>
              <w:jc w:val="both"/>
              <w:rPr>
                <w:rFonts w:ascii="Times New Roman" w:eastAsia="Calibri" w:hAnsi="Times New Roman" w:cs="Times New Roman"/>
                <w:sz w:val="24"/>
                <w:szCs w:val="24"/>
              </w:rPr>
            </w:pPr>
          </w:p>
        </w:tc>
        <w:tc>
          <w:tcPr>
            <w:tcW w:w="3960" w:type="dxa"/>
            <w:shd w:val="clear" w:color="auto" w:fill="auto"/>
          </w:tcPr>
          <w:p w:rsidR="00023D16" w:rsidRPr="00EB401F" w:rsidRDefault="00023D16" w:rsidP="00EB401F">
            <w:pPr>
              <w:spacing w:after="0" w:line="240" w:lineRule="auto"/>
              <w:jc w:val="center"/>
              <w:rPr>
                <w:rFonts w:ascii="Times New Roman" w:eastAsia="Calibri" w:hAnsi="Times New Roman" w:cs="Times New Roman"/>
                <w:sz w:val="24"/>
                <w:szCs w:val="24"/>
              </w:rPr>
            </w:pPr>
          </w:p>
        </w:tc>
      </w:tr>
      <w:tr w:rsidR="00023D16" w:rsidRPr="00EB401F" w:rsidTr="00AD5B29">
        <w:tc>
          <w:tcPr>
            <w:tcW w:w="540" w:type="dxa"/>
          </w:tcPr>
          <w:p w:rsidR="00023D16" w:rsidRPr="00EB401F" w:rsidRDefault="00023D16" w:rsidP="00EB401F">
            <w:pPr>
              <w:numPr>
                <w:ilvl w:val="0"/>
                <w:numId w:val="16"/>
              </w:numPr>
              <w:autoSpaceDE w:val="0"/>
              <w:autoSpaceDN w:val="0"/>
              <w:adjustRightInd w:val="0"/>
              <w:spacing w:after="0" w:line="240" w:lineRule="auto"/>
              <w:jc w:val="both"/>
              <w:rPr>
                <w:rFonts w:ascii="Times New Roman" w:eastAsia="Calibri" w:hAnsi="Times New Roman" w:cs="Times New Roman"/>
                <w:sz w:val="24"/>
                <w:szCs w:val="24"/>
              </w:rPr>
            </w:pPr>
          </w:p>
        </w:tc>
        <w:tc>
          <w:tcPr>
            <w:tcW w:w="7740" w:type="dxa"/>
            <w:shd w:val="clear" w:color="auto" w:fill="auto"/>
          </w:tcPr>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 xml:space="preserve">4.12. Внести в установленном порядке предложения для включения в государственные образовательные стандарты высшего профессионального образования требований о формировании у </w:t>
            </w:r>
            <w:r w:rsidRPr="00EB401F">
              <w:rPr>
                <w:rFonts w:ascii="Times New Roman" w:eastAsia="Calibri" w:hAnsi="Times New Roman" w:cs="Times New Roman"/>
                <w:sz w:val="24"/>
                <w:szCs w:val="24"/>
              </w:rPr>
              <w:lastRenderedPageBreak/>
              <w:t>обучающихся нетерпимости к коррупционному поведению как одного из компонентов профессиональной этики</w:t>
            </w:r>
          </w:p>
        </w:tc>
        <w:tc>
          <w:tcPr>
            <w:tcW w:w="3780" w:type="dxa"/>
            <w:shd w:val="clear" w:color="auto" w:fill="auto"/>
          </w:tcPr>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lastRenderedPageBreak/>
              <w:t>Министерство образования и науки РТ, ФГАОУ ВПО «КФУ» (по согласованию)</w:t>
            </w:r>
          </w:p>
        </w:tc>
        <w:tc>
          <w:tcPr>
            <w:tcW w:w="3960" w:type="dxa"/>
            <w:shd w:val="clear" w:color="auto" w:fill="auto"/>
          </w:tcPr>
          <w:p w:rsidR="00023D16" w:rsidRPr="00EB401F" w:rsidRDefault="00023D16" w:rsidP="00EB401F">
            <w:pPr>
              <w:spacing w:after="0" w:line="240" w:lineRule="auto"/>
              <w:jc w:val="center"/>
              <w:rPr>
                <w:rFonts w:ascii="Times New Roman" w:eastAsia="Calibri" w:hAnsi="Times New Roman" w:cs="Times New Roman"/>
                <w:sz w:val="24"/>
                <w:szCs w:val="24"/>
              </w:rPr>
            </w:pPr>
          </w:p>
        </w:tc>
      </w:tr>
      <w:tr w:rsidR="00023D16" w:rsidRPr="00EB401F" w:rsidTr="00AD5B29">
        <w:tc>
          <w:tcPr>
            <w:tcW w:w="540" w:type="dxa"/>
          </w:tcPr>
          <w:p w:rsidR="00023D16" w:rsidRPr="00EB401F" w:rsidRDefault="00023D16" w:rsidP="00EB401F">
            <w:pPr>
              <w:numPr>
                <w:ilvl w:val="0"/>
                <w:numId w:val="16"/>
              </w:numPr>
              <w:autoSpaceDE w:val="0"/>
              <w:autoSpaceDN w:val="0"/>
              <w:adjustRightInd w:val="0"/>
              <w:spacing w:after="0" w:line="240" w:lineRule="auto"/>
              <w:jc w:val="both"/>
              <w:rPr>
                <w:rFonts w:ascii="Times New Roman" w:eastAsia="Calibri" w:hAnsi="Times New Roman" w:cs="Times New Roman"/>
                <w:sz w:val="24"/>
                <w:szCs w:val="24"/>
              </w:rPr>
            </w:pPr>
          </w:p>
        </w:tc>
        <w:tc>
          <w:tcPr>
            <w:tcW w:w="7740" w:type="dxa"/>
            <w:shd w:val="clear" w:color="auto" w:fill="auto"/>
          </w:tcPr>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4.13. Разработать и реализовать серию молодежных социальных акций, направленных на развитие антикоррупционного мировосприятия, под девизом «Честным быть модно и престижно!» («Не дать – не взять»), включающих в себя проведение заседаний «круглых столов», семинаров, информационно-просветительских встреч со студентами, школьниками, работающей молодежью, а также мероприятий, в том числе приуроченных к Международному дню борьбы с коррупцией</w:t>
            </w:r>
          </w:p>
        </w:tc>
        <w:tc>
          <w:tcPr>
            <w:tcW w:w="3780" w:type="dxa"/>
            <w:shd w:val="clear" w:color="auto" w:fill="auto"/>
          </w:tcPr>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Министерство по делам молодежи и спорту РТ, Министерство образования и науки РТ, «Союз молодежи РТ» (по согласованию), общественная организация «Академия творческой молодежи РТ» (по согласованию)</w:t>
            </w:r>
          </w:p>
        </w:tc>
        <w:tc>
          <w:tcPr>
            <w:tcW w:w="3960" w:type="dxa"/>
            <w:shd w:val="clear" w:color="auto" w:fill="auto"/>
          </w:tcPr>
          <w:p w:rsidR="00023D16" w:rsidRDefault="00023D16" w:rsidP="00EB401F">
            <w:pPr>
              <w:spacing w:after="0" w:line="240" w:lineRule="auto"/>
              <w:jc w:val="center"/>
              <w:rPr>
                <w:rFonts w:ascii="Times New Roman" w:hAnsi="Times New Roman"/>
                <w:sz w:val="24"/>
                <w:szCs w:val="24"/>
              </w:rPr>
            </w:pPr>
            <w:r w:rsidRPr="00CD2400">
              <w:rPr>
                <w:rFonts w:ascii="Times New Roman" w:hAnsi="Times New Roman"/>
                <w:sz w:val="24"/>
                <w:szCs w:val="24"/>
              </w:rPr>
              <w:t>Проведены мероприятия (классные часы, беседы  приуроченные  к Международному дню борьбы с коррупцией «Честным быть модно и престижно!»</w:t>
            </w:r>
            <w:r w:rsidR="005B791B">
              <w:rPr>
                <w:rFonts w:ascii="Times New Roman" w:hAnsi="Times New Roman"/>
                <w:sz w:val="24"/>
                <w:szCs w:val="24"/>
              </w:rPr>
              <w:t>.</w:t>
            </w:r>
          </w:p>
          <w:p w:rsidR="005B791B" w:rsidRDefault="005B791B" w:rsidP="00EB401F">
            <w:pPr>
              <w:spacing w:after="0" w:line="240" w:lineRule="auto"/>
              <w:jc w:val="center"/>
              <w:rPr>
                <w:rFonts w:ascii="Times New Roman" w:hAnsi="Times New Roman"/>
                <w:sz w:val="24"/>
                <w:szCs w:val="24"/>
              </w:rPr>
            </w:pPr>
          </w:p>
          <w:p w:rsidR="005B791B" w:rsidRPr="00CD2400" w:rsidRDefault="005B791B" w:rsidP="005B791B">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lang w:eastAsia="ru-RU"/>
              </w:rPr>
              <w:t xml:space="preserve">  Распоряжением  Главы района от 24.11.2014 №10 «</w:t>
            </w:r>
            <w:r w:rsidRPr="006866C9">
              <w:rPr>
                <w:rFonts w:ascii="Times New Roman" w:eastAsia="Times New Roman" w:hAnsi="Times New Roman" w:cs="Times New Roman"/>
                <w:sz w:val="24"/>
                <w:szCs w:val="24"/>
                <w:lang w:eastAsia="ru-RU"/>
              </w:rPr>
              <w:t xml:space="preserve">О проведении  Антикоррупционного марафона </w:t>
            </w:r>
            <w:r>
              <w:rPr>
                <w:rFonts w:ascii="Times New Roman" w:eastAsia="Times New Roman" w:hAnsi="Times New Roman" w:cs="Times New Roman"/>
                <w:sz w:val="24"/>
                <w:szCs w:val="24"/>
                <w:lang w:eastAsia="ru-RU"/>
              </w:rPr>
              <w:t>–</w:t>
            </w:r>
            <w:r w:rsidRPr="006866C9">
              <w:rPr>
                <w:rFonts w:ascii="Times New Roman" w:eastAsia="Times New Roman" w:hAnsi="Times New Roman" w:cs="Times New Roman"/>
                <w:sz w:val="24"/>
                <w:szCs w:val="24"/>
                <w:lang w:eastAsia="ru-RU"/>
              </w:rPr>
              <w:t xml:space="preserve"> 2014</w:t>
            </w:r>
            <w:r>
              <w:rPr>
                <w:rFonts w:ascii="Times New Roman" w:eastAsia="Times New Roman" w:hAnsi="Times New Roman" w:cs="Times New Roman"/>
                <w:sz w:val="24"/>
                <w:szCs w:val="24"/>
                <w:lang w:eastAsia="ru-RU"/>
              </w:rPr>
              <w:t xml:space="preserve"> </w:t>
            </w:r>
            <w:r w:rsidRPr="006866C9">
              <w:rPr>
                <w:rFonts w:ascii="Times New Roman" w:eastAsia="Times New Roman" w:hAnsi="Times New Roman" w:cs="Times New Roman"/>
                <w:sz w:val="24"/>
                <w:szCs w:val="24"/>
                <w:lang w:eastAsia="ru-RU"/>
              </w:rPr>
              <w:t>к 9 декабря – Международному дню борьбы с коррупцией»</w:t>
            </w:r>
            <w:r>
              <w:rPr>
                <w:rFonts w:ascii="Times New Roman" w:eastAsia="Times New Roman" w:hAnsi="Times New Roman" w:cs="Times New Roman"/>
                <w:sz w:val="24"/>
                <w:szCs w:val="24"/>
                <w:lang w:eastAsia="ru-RU"/>
              </w:rPr>
              <w:t xml:space="preserve"> утвержден План мероприятий в районе по которому проводятся мероприятия предусмотренные этим Планом.</w:t>
            </w:r>
          </w:p>
        </w:tc>
      </w:tr>
      <w:tr w:rsidR="00023D16" w:rsidRPr="00EB401F" w:rsidTr="00AD5B29">
        <w:tc>
          <w:tcPr>
            <w:tcW w:w="540" w:type="dxa"/>
          </w:tcPr>
          <w:p w:rsidR="00023D16" w:rsidRPr="00EB401F" w:rsidRDefault="00023D16" w:rsidP="00EB401F">
            <w:pPr>
              <w:numPr>
                <w:ilvl w:val="0"/>
                <w:numId w:val="16"/>
              </w:numPr>
              <w:autoSpaceDE w:val="0"/>
              <w:autoSpaceDN w:val="0"/>
              <w:adjustRightInd w:val="0"/>
              <w:spacing w:after="0" w:line="240" w:lineRule="auto"/>
              <w:jc w:val="both"/>
              <w:rPr>
                <w:rFonts w:ascii="Times New Roman" w:eastAsia="Calibri" w:hAnsi="Times New Roman" w:cs="Times New Roman"/>
                <w:sz w:val="24"/>
                <w:szCs w:val="24"/>
              </w:rPr>
            </w:pPr>
          </w:p>
        </w:tc>
        <w:tc>
          <w:tcPr>
            <w:tcW w:w="7740" w:type="dxa"/>
            <w:shd w:val="clear" w:color="auto" w:fill="auto"/>
          </w:tcPr>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4.14. Учредить номинацию СТЭМов по антикоррупционной тематике в рамках Республиканского открытого фестиваля «Студенческая весна»</w:t>
            </w:r>
          </w:p>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p>
        </w:tc>
        <w:tc>
          <w:tcPr>
            <w:tcW w:w="3780" w:type="dxa"/>
            <w:shd w:val="clear" w:color="auto" w:fill="auto"/>
          </w:tcPr>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Министерство по делам молодежи и спорту РТ, МОО «Лига студентов РТ» (по согласованию), Управление Президента РТ по вопросам антикоррупционной политики (по согласованию)</w:t>
            </w:r>
          </w:p>
        </w:tc>
        <w:tc>
          <w:tcPr>
            <w:tcW w:w="3960" w:type="dxa"/>
            <w:shd w:val="clear" w:color="auto" w:fill="auto"/>
          </w:tcPr>
          <w:p w:rsidR="00023D16" w:rsidRPr="00EB401F" w:rsidRDefault="00023D16" w:rsidP="00EB401F">
            <w:pPr>
              <w:autoSpaceDE w:val="0"/>
              <w:autoSpaceDN w:val="0"/>
              <w:adjustRightInd w:val="0"/>
              <w:spacing w:after="0" w:line="240" w:lineRule="auto"/>
              <w:jc w:val="center"/>
              <w:rPr>
                <w:rFonts w:ascii="Times New Roman" w:eastAsia="Calibri" w:hAnsi="Times New Roman" w:cs="Times New Roman"/>
                <w:sz w:val="24"/>
                <w:szCs w:val="24"/>
              </w:rPr>
            </w:pPr>
          </w:p>
        </w:tc>
      </w:tr>
      <w:tr w:rsidR="00023D16" w:rsidRPr="00EB401F" w:rsidTr="00AD5B29">
        <w:tc>
          <w:tcPr>
            <w:tcW w:w="540" w:type="dxa"/>
          </w:tcPr>
          <w:p w:rsidR="00023D16" w:rsidRPr="00EB401F" w:rsidRDefault="00023D16" w:rsidP="00EB401F">
            <w:pPr>
              <w:numPr>
                <w:ilvl w:val="0"/>
                <w:numId w:val="16"/>
              </w:numPr>
              <w:autoSpaceDE w:val="0"/>
              <w:autoSpaceDN w:val="0"/>
              <w:adjustRightInd w:val="0"/>
              <w:spacing w:after="0" w:line="240" w:lineRule="auto"/>
              <w:jc w:val="both"/>
              <w:rPr>
                <w:rFonts w:ascii="Times New Roman" w:eastAsia="Calibri" w:hAnsi="Times New Roman" w:cs="Times New Roman"/>
                <w:sz w:val="24"/>
                <w:szCs w:val="24"/>
              </w:rPr>
            </w:pPr>
          </w:p>
        </w:tc>
        <w:tc>
          <w:tcPr>
            <w:tcW w:w="7740" w:type="dxa"/>
            <w:shd w:val="clear" w:color="auto" w:fill="auto"/>
          </w:tcPr>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 xml:space="preserve">4.15. Провести конкурсы сочинений «Будущее моей страны – в моих руках!», творческих работ учащихся национальных школ на родном языке на тему «Скажем коррупции «Нет»!» и студентов </w:t>
            </w:r>
            <w:r w:rsidRPr="00EB401F">
              <w:rPr>
                <w:rFonts w:ascii="Times New Roman" w:eastAsia="Times New Roman" w:hAnsi="Times New Roman" w:cs="Times New Roman"/>
                <w:sz w:val="24"/>
                <w:szCs w:val="24"/>
                <w:lang w:eastAsia="ru-RU"/>
              </w:rPr>
              <w:t>профессиональных образовательных организаций на тему «На страже закона, против коррупции!» и</w:t>
            </w:r>
            <w:r w:rsidRPr="00EB401F">
              <w:rPr>
                <w:rFonts w:ascii="Times New Roman" w:eastAsia="Calibri" w:hAnsi="Times New Roman" w:cs="Times New Roman"/>
                <w:sz w:val="24"/>
                <w:szCs w:val="24"/>
              </w:rPr>
              <w:t xml:space="preserve"> детских рисунков «Надо жить честно!»</w:t>
            </w:r>
          </w:p>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ab/>
            </w:r>
          </w:p>
        </w:tc>
        <w:tc>
          <w:tcPr>
            <w:tcW w:w="3780" w:type="dxa"/>
            <w:shd w:val="clear" w:color="auto" w:fill="auto"/>
          </w:tcPr>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Министерство образования и науки РТ, Управление Президента РТ по вопросам антикоррупционной политики (по согласованию),</w:t>
            </w:r>
          </w:p>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ГАОУ ДОД «РЦВР» (по согласованию)</w:t>
            </w:r>
          </w:p>
        </w:tc>
        <w:tc>
          <w:tcPr>
            <w:tcW w:w="3960" w:type="dxa"/>
            <w:shd w:val="clear" w:color="auto" w:fill="auto"/>
          </w:tcPr>
          <w:p w:rsidR="00023D16" w:rsidRPr="00CD2400" w:rsidRDefault="00023D16" w:rsidP="00CD2400">
            <w:pPr>
              <w:autoSpaceDE w:val="0"/>
              <w:autoSpaceDN w:val="0"/>
              <w:adjustRightInd w:val="0"/>
              <w:spacing w:after="0" w:line="240" w:lineRule="auto"/>
              <w:jc w:val="both"/>
              <w:rPr>
                <w:rFonts w:ascii="Times New Roman" w:eastAsia="Calibri" w:hAnsi="Times New Roman" w:cs="Times New Roman"/>
                <w:sz w:val="24"/>
                <w:szCs w:val="24"/>
              </w:rPr>
            </w:pPr>
            <w:r w:rsidRPr="00CD2400">
              <w:rPr>
                <w:rFonts w:ascii="Times New Roman" w:eastAsia="Calibri" w:hAnsi="Times New Roman" w:cs="Times New Roman"/>
                <w:sz w:val="24"/>
                <w:szCs w:val="24"/>
              </w:rPr>
              <w:t xml:space="preserve">Проведены  конкурсы сочинений «Будущее моей страны – в моих руках!», творческие  работы учащихся национальных школ на родном языке на тему «Скажем коррупции «Нет»!» </w:t>
            </w:r>
            <w:r w:rsidRPr="00CD2400">
              <w:rPr>
                <w:rFonts w:ascii="Times New Roman" w:eastAsia="Times New Roman" w:hAnsi="Times New Roman" w:cs="Times New Roman"/>
                <w:sz w:val="24"/>
                <w:szCs w:val="24"/>
                <w:lang w:eastAsia="ru-RU"/>
              </w:rPr>
              <w:t>и</w:t>
            </w:r>
            <w:r w:rsidRPr="00CD2400">
              <w:rPr>
                <w:rFonts w:ascii="Times New Roman" w:eastAsia="Calibri" w:hAnsi="Times New Roman" w:cs="Times New Roman"/>
                <w:sz w:val="24"/>
                <w:szCs w:val="24"/>
              </w:rPr>
              <w:t xml:space="preserve"> детских рисунков «Надо жить честно!»</w:t>
            </w:r>
          </w:p>
          <w:p w:rsidR="00023D16" w:rsidRPr="00EB401F" w:rsidRDefault="00023D16" w:rsidP="00EB401F">
            <w:pPr>
              <w:autoSpaceDE w:val="0"/>
              <w:autoSpaceDN w:val="0"/>
              <w:adjustRightInd w:val="0"/>
              <w:spacing w:after="0" w:line="240" w:lineRule="auto"/>
              <w:jc w:val="center"/>
              <w:rPr>
                <w:rFonts w:ascii="Times New Roman" w:eastAsia="Calibri" w:hAnsi="Times New Roman" w:cs="Times New Roman"/>
                <w:sz w:val="24"/>
                <w:szCs w:val="24"/>
              </w:rPr>
            </w:pPr>
          </w:p>
        </w:tc>
      </w:tr>
      <w:tr w:rsidR="00023D16" w:rsidRPr="00EB401F" w:rsidTr="00AD5B29">
        <w:tc>
          <w:tcPr>
            <w:tcW w:w="540" w:type="dxa"/>
          </w:tcPr>
          <w:p w:rsidR="00023D16" w:rsidRPr="00EB401F" w:rsidRDefault="00023D16" w:rsidP="00EB401F">
            <w:pPr>
              <w:numPr>
                <w:ilvl w:val="0"/>
                <w:numId w:val="16"/>
              </w:numPr>
              <w:autoSpaceDE w:val="0"/>
              <w:autoSpaceDN w:val="0"/>
              <w:adjustRightInd w:val="0"/>
              <w:spacing w:after="0" w:line="240" w:lineRule="auto"/>
              <w:jc w:val="both"/>
              <w:rPr>
                <w:rFonts w:ascii="Times New Roman" w:eastAsia="Calibri" w:hAnsi="Times New Roman" w:cs="Times New Roman"/>
                <w:sz w:val="24"/>
                <w:szCs w:val="24"/>
              </w:rPr>
            </w:pPr>
          </w:p>
        </w:tc>
        <w:tc>
          <w:tcPr>
            <w:tcW w:w="7740" w:type="dxa"/>
            <w:shd w:val="clear" w:color="auto" w:fill="auto"/>
          </w:tcPr>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4.16. Провести всероссийскую научно-практическую конференцию по вопросам противодействия коррупции</w:t>
            </w:r>
          </w:p>
        </w:tc>
        <w:tc>
          <w:tcPr>
            <w:tcW w:w="3780" w:type="dxa"/>
            <w:shd w:val="clear" w:color="auto" w:fill="auto"/>
          </w:tcPr>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 xml:space="preserve">Министерство образования и науки РТ, Управление Президента РТ по вопросам антикоррупционной политики (по согласованию), Академия наук РТ (по согласованию), ЧОУ ВПО </w:t>
            </w:r>
            <w:r w:rsidRPr="00EB401F">
              <w:rPr>
                <w:rFonts w:ascii="Times New Roman" w:eastAsia="Calibri" w:hAnsi="Times New Roman" w:cs="Times New Roman"/>
                <w:sz w:val="24"/>
                <w:szCs w:val="24"/>
              </w:rPr>
              <w:lastRenderedPageBreak/>
              <w:t>«ИЭУП» (по согласованию)</w:t>
            </w:r>
          </w:p>
        </w:tc>
        <w:tc>
          <w:tcPr>
            <w:tcW w:w="3960" w:type="dxa"/>
            <w:shd w:val="clear" w:color="auto" w:fill="auto"/>
          </w:tcPr>
          <w:p w:rsidR="00023D16" w:rsidRPr="00EB401F" w:rsidRDefault="00023D16" w:rsidP="00EB401F">
            <w:pPr>
              <w:spacing w:after="0" w:line="240" w:lineRule="auto"/>
              <w:jc w:val="center"/>
              <w:rPr>
                <w:rFonts w:ascii="Times New Roman" w:eastAsia="Calibri" w:hAnsi="Times New Roman" w:cs="Times New Roman"/>
                <w:sz w:val="24"/>
                <w:szCs w:val="24"/>
              </w:rPr>
            </w:pPr>
          </w:p>
        </w:tc>
      </w:tr>
      <w:tr w:rsidR="00023D16" w:rsidRPr="00EB401F" w:rsidTr="00AD5B29">
        <w:tc>
          <w:tcPr>
            <w:tcW w:w="540" w:type="dxa"/>
          </w:tcPr>
          <w:p w:rsidR="00023D16" w:rsidRPr="00EB401F" w:rsidRDefault="00023D16" w:rsidP="00EB401F">
            <w:pPr>
              <w:numPr>
                <w:ilvl w:val="0"/>
                <w:numId w:val="16"/>
              </w:numPr>
              <w:autoSpaceDE w:val="0"/>
              <w:autoSpaceDN w:val="0"/>
              <w:adjustRightInd w:val="0"/>
              <w:spacing w:after="0" w:line="240" w:lineRule="auto"/>
              <w:jc w:val="both"/>
              <w:rPr>
                <w:rFonts w:ascii="Times New Roman" w:eastAsia="Calibri" w:hAnsi="Times New Roman" w:cs="Times New Roman"/>
                <w:sz w:val="24"/>
                <w:szCs w:val="24"/>
              </w:rPr>
            </w:pPr>
          </w:p>
        </w:tc>
        <w:tc>
          <w:tcPr>
            <w:tcW w:w="7740" w:type="dxa"/>
            <w:shd w:val="clear" w:color="auto" w:fill="auto"/>
          </w:tcPr>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4.17. Осуществить комплекс организационных, разъяснительных и иных мер по соблюдению лицами, замещающими государственные (муниципальные) должности, государственными (муниципальными) служащими ограничений, запретов и по исполнению обязанностей, установленных в целях противодействия коррупции, в том числе ограничений, касающихся дарения и получения подарков. Провести мероприятия по формированию в обществе негативного отношения к дарению подарков указанным лицам и служащим в связи с их должностным положением или в связи с исполнением ими служебных обязанностей и их получению</w:t>
            </w:r>
          </w:p>
        </w:tc>
        <w:tc>
          <w:tcPr>
            <w:tcW w:w="3780" w:type="dxa"/>
            <w:shd w:val="clear" w:color="auto" w:fill="auto"/>
          </w:tcPr>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 xml:space="preserve">Департамент государственной службы и кадров при Президенте РТ (по согласованию), министерства и ведомства РТ, </w:t>
            </w:r>
            <w:r w:rsidRPr="00EB401F">
              <w:rPr>
                <w:rFonts w:ascii="Times New Roman" w:eastAsia="Calibri" w:hAnsi="Times New Roman" w:cs="Times New Roman"/>
                <w:b/>
                <w:sz w:val="24"/>
                <w:szCs w:val="24"/>
              </w:rPr>
              <w:t>ОМС</w:t>
            </w:r>
            <w:r w:rsidRPr="00EB401F">
              <w:rPr>
                <w:rFonts w:ascii="Times New Roman" w:eastAsia="Calibri" w:hAnsi="Times New Roman" w:cs="Times New Roman"/>
                <w:sz w:val="24"/>
                <w:szCs w:val="24"/>
              </w:rPr>
              <w:t xml:space="preserve"> (по согласованию)</w:t>
            </w:r>
          </w:p>
        </w:tc>
        <w:tc>
          <w:tcPr>
            <w:tcW w:w="3960" w:type="dxa"/>
            <w:shd w:val="clear" w:color="auto" w:fill="auto"/>
          </w:tcPr>
          <w:p w:rsidR="00023D16" w:rsidRDefault="00023D16" w:rsidP="00CA7F89">
            <w:pPr>
              <w:keepLines/>
              <w:spacing w:after="0" w:line="240" w:lineRule="auto"/>
              <w:jc w:val="both"/>
              <w:rPr>
                <w:rFonts w:ascii="Times New Roman" w:eastAsia="Times New Roman" w:hAnsi="Times New Roman" w:cs="Times New Roman"/>
                <w:sz w:val="24"/>
                <w:szCs w:val="24"/>
                <w:lang w:eastAsia="ru-RU"/>
              </w:rPr>
            </w:pPr>
            <w:r w:rsidRPr="000346E8">
              <w:rPr>
                <w:rFonts w:ascii="Times New Roman" w:eastAsia="Times New Roman" w:hAnsi="Times New Roman" w:cs="Times New Roman"/>
                <w:sz w:val="24"/>
                <w:szCs w:val="24"/>
                <w:lang w:eastAsia="ru-RU"/>
              </w:rPr>
              <w:t>В целях   обеспечения эффективного исполнения муниципальными служащими</w:t>
            </w:r>
            <w:r>
              <w:rPr>
                <w:rFonts w:ascii="Times New Roman" w:eastAsia="Times New Roman" w:hAnsi="Times New Roman" w:cs="Times New Roman"/>
                <w:sz w:val="24"/>
                <w:szCs w:val="24"/>
                <w:lang w:eastAsia="ru-RU"/>
              </w:rPr>
              <w:t xml:space="preserve"> должностных обязанностей, </w:t>
            </w:r>
            <w:r w:rsidRPr="000346E8">
              <w:rPr>
                <w:rFonts w:ascii="Times New Roman" w:eastAsia="Times New Roman" w:hAnsi="Times New Roman" w:cs="Times New Roman"/>
                <w:sz w:val="24"/>
                <w:szCs w:val="24"/>
                <w:lang w:eastAsia="ru-RU"/>
              </w:rPr>
              <w:t>а также предупреждения коррупции  решением Совета от 17.03.2011г. №43  утвержд</w:t>
            </w:r>
            <w:r>
              <w:rPr>
                <w:rFonts w:ascii="Times New Roman" w:eastAsia="Times New Roman" w:hAnsi="Times New Roman" w:cs="Times New Roman"/>
                <w:sz w:val="24"/>
                <w:szCs w:val="24"/>
                <w:lang w:eastAsia="ru-RU"/>
              </w:rPr>
              <w:t xml:space="preserve">ен «Кодекс  этики  и служебного </w:t>
            </w:r>
            <w:r w:rsidRPr="000346E8">
              <w:rPr>
                <w:rFonts w:ascii="Times New Roman" w:eastAsia="Times New Roman" w:hAnsi="Times New Roman" w:cs="Times New Roman"/>
                <w:sz w:val="24"/>
                <w:szCs w:val="24"/>
                <w:lang w:eastAsia="ru-RU"/>
              </w:rPr>
              <w:t xml:space="preserve">поведения муниципальных служащих Кайбицкого муниципального района Республики Татарстан». </w:t>
            </w:r>
            <w:r>
              <w:rPr>
                <w:rFonts w:ascii="Times New Roman" w:eastAsia="Times New Roman" w:hAnsi="Times New Roman" w:cs="Times New Roman"/>
                <w:sz w:val="24"/>
                <w:szCs w:val="24"/>
                <w:lang w:eastAsia="ru-RU"/>
              </w:rPr>
              <w:t xml:space="preserve"> </w:t>
            </w:r>
          </w:p>
          <w:p w:rsidR="00023D16" w:rsidRPr="006C33C8" w:rsidRDefault="00023D16" w:rsidP="00CA7F89">
            <w:pPr>
              <w:keepLines/>
              <w:spacing w:after="0" w:line="240" w:lineRule="auto"/>
              <w:jc w:val="both"/>
              <w:rPr>
                <w:rFonts w:ascii="Times New Roman" w:eastAsia="Calibri" w:hAnsi="Times New Roman" w:cs="Times New Roman"/>
                <w:sz w:val="24"/>
                <w:szCs w:val="24"/>
              </w:rPr>
            </w:pPr>
            <w:r>
              <w:rPr>
                <w:rFonts w:ascii="Times New Roman" w:eastAsia="Times New Roman" w:hAnsi="Times New Roman" w:cs="Times New Roman"/>
                <w:sz w:val="24"/>
                <w:szCs w:val="24"/>
                <w:lang w:eastAsia="ru-RU"/>
              </w:rPr>
              <w:t xml:space="preserve">   </w:t>
            </w:r>
            <w:r w:rsidRPr="002E4A6E">
              <w:rPr>
                <w:rFonts w:ascii="Times New Roman" w:hAnsi="Times New Roman" w:cs="Times New Roman"/>
                <w:sz w:val="24"/>
                <w:szCs w:val="24"/>
              </w:rPr>
              <w:t xml:space="preserve">При поступлении на муниципальную службу проводятся беседы о необходимости соблюдения ограничений и запретов, установленных для муниципальных служащих. </w:t>
            </w:r>
            <w:r>
              <w:rPr>
                <w:rFonts w:ascii="Times New Roman" w:hAnsi="Times New Roman" w:cs="Times New Roman"/>
                <w:sz w:val="24"/>
                <w:szCs w:val="24"/>
              </w:rPr>
              <w:t xml:space="preserve">   </w:t>
            </w:r>
            <w:r w:rsidRPr="002E4A6E">
              <w:rPr>
                <w:rFonts w:ascii="Times New Roman" w:hAnsi="Times New Roman" w:cs="Times New Roman"/>
                <w:sz w:val="24"/>
                <w:szCs w:val="24"/>
              </w:rPr>
              <w:t>При проведении конкурса на замещение вакантной должности муниципальной службы проверяются знания запретов и ограничений, связанных с муниципальной службой.</w:t>
            </w:r>
          </w:p>
        </w:tc>
      </w:tr>
      <w:tr w:rsidR="00023D16" w:rsidRPr="00EB401F" w:rsidTr="00AD5B29">
        <w:tc>
          <w:tcPr>
            <w:tcW w:w="540" w:type="dxa"/>
          </w:tcPr>
          <w:p w:rsidR="00023D16" w:rsidRPr="00EB401F" w:rsidRDefault="00023D16" w:rsidP="00EB401F">
            <w:pPr>
              <w:numPr>
                <w:ilvl w:val="0"/>
                <w:numId w:val="16"/>
              </w:numPr>
              <w:autoSpaceDE w:val="0"/>
              <w:autoSpaceDN w:val="0"/>
              <w:adjustRightInd w:val="0"/>
              <w:spacing w:after="0" w:line="240" w:lineRule="auto"/>
              <w:jc w:val="both"/>
              <w:rPr>
                <w:rFonts w:ascii="Times New Roman" w:eastAsia="Calibri" w:hAnsi="Times New Roman" w:cs="Times New Roman"/>
                <w:sz w:val="24"/>
                <w:szCs w:val="24"/>
              </w:rPr>
            </w:pPr>
          </w:p>
        </w:tc>
        <w:tc>
          <w:tcPr>
            <w:tcW w:w="7740" w:type="dxa"/>
            <w:shd w:val="clear" w:color="auto" w:fill="auto"/>
          </w:tcPr>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4.18. Довести до лиц, замещающих государственные (муниципальные) должности, должности государственной (муниципальной) службы, положения законодательства Российской Федерации о противодействии коррупции, в том числе об установлении наказания за коммерческий подкуп, получение и дачу взятки, посредничество во взяточничестве в виде штрафов, кратных сумме коммерческого подкупа или взятки, об увольнении в связи с утратой доверия, о порядке проверки сведений, представляемых указанными лицами в соответствии с законодательством Российской Федерации о противодействии коррупции</w:t>
            </w:r>
          </w:p>
        </w:tc>
        <w:tc>
          <w:tcPr>
            <w:tcW w:w="3780" w:type="dxa"/>
            <w:vMerge w:val="restart"/>
            <w:shd w:val="clear" w:color="auto" w:fill="auto"/>
          </w:tcPr>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 xml:space="preserve">Департамент государственной службы и кадров при Президенте РТ (по согласованию), министерства и ведомства РТ, </w:t>
            </w:r>
            <w:r w:rsidRPr="00EB401F">
              <w:rPr>
                <w:rFonts w:ascii="Times New Roman" w:eastAsia="Calibri" w:hAnsi="Times New Roman" w:cs="Times New Roman"/>
                <w:b/>
                <w:sz w:val="24"/>
                <w:szCs w:val="24"/>
              </w:rPr>
              <w:t>ОМС</w:t>
            </w:r>
            <w:r w:rsidRPr="00EB401F">
              <w:rPr>
                <w:rFonts w:ascii="Times New Roman" w:eastAsia="Calibri" w:hAnsi="Times New Roman" w:cs="Times New Roman"/>
                <w:sz w:val="24"/>
                <w:szCs w:val="24"/>
              </w:rPr>
              <w:t xml:space="preserve"> (по согласованию)</w:t>
            </w:r>
          </w:p>
        </w:tc>
        <w:tc>
          <w:tcPr>
            <w:tcW w:w="3960" w:type="dxa"/>
            <w:shd w:val="clear" w:color="auto" w:fill="auto"/>
          </w:tcPr>
          <w:p w:rsidR="00023D16" w:rsidRPr="0056169C" w:rsidRDefault="00023D16" w:rsidP="00607A10">
            <w:pPr>
              <w:jc w:val="both"/>
              <w:rPr>
                <w:rFonts w:ascii="Times New Roman" w:hAnsi="Times New Roman" w:cs="Times New Roman"/>
                <w:sz w:val="24"/>
                <w:szCs w:val="24"/>
              </w:rPr>
            </w:pPr>
            <w:r w:rsidRPr="00B137E7">
              <w:rPr>
                <w:rFonts w:ascii="Times New Roman" w:eastAsia="Calibri" w:hAnsi="Times New Roman" w:cs="Times New Roman"/>
                <w:sz w:val="24"/>
                <w:szCs w:val="24"/>
              </w:rPr>
              <w:t xml:space="preserve">В целях повышения профессионального уровня и исполнительской дисциплины, с лицами замещающими муниципальные должности, должности муниципальной службы </w:t>
            </w:r>
            <w:r>
              <w:rPr>
                <w:rFonts w:ascii="Times New Roman" w:eastAsia="Calibri" w:hAnsi="Times New Roman" w:cs="Times New Roman"/>
                <w:sz w:val="24"/>
                <w:szCs w:val="24"/>
              </w:rPr>
              <w:t xml:space="preserve">проведены </w:t>
            </w:r>
            <w:r w:rsidRPr="00B137E7">
              <w:rPr>
                <w:rFonts w:ascii="Times New Roman" w:eastAsia="Calibri" w:hAnsi="Times New Roman" w:cs="Times New Roman"/>
                <w:sz w:val="24"/>
                <w:szCs w:val="24"/>
              </w:rPr>
              <w:t xml:space="preserve"> учебные занятия - </w:t>
            </w:r>
            <w:r w:rsidRPr="0056169C">
              <w:rPr>
                <w:rFonts w:ascii="Times New Roman" w:eastAsia="Calibri" w:hAnsi="Times New Roman" w:cs="Times New Roman"/>
                <w:sz w:val="24"/>
                <w:szCs w:val="24"/>
              </w:rPr>
              <w:t xml:space="preserve">  </w:t>
            </w:r>
            <w:r w:rsidRPr="0056169C">
              <w:rPr>
                <w:rFonts w:ascii="Times New Roman" w:hAnsi="Times New Roman" w:cs="Times New Roman"/>
                <w:sz w:val="24"/>
                <w:szCs w:val="24"/>
              </w:rPr>
              <w:t>8 апреля 2014г.</w:t>
            </w:r>
          </w:p>
          <w:p w:rsidR="00023D16" w:rsidRPr="0056169C" w:rsidRDefault="00023D16" w:rsidP="00607A10">
            <w:pPr>
              <w:jc w:val="both"/>
              <w:rPr>
                <w:rFonts w:ascii="Times New Roman" w:hAnsi="Times New Roman" w:cs="Times New Roman"/>
                <w:sz w:val="24"/>
                <w:szCs w:val="24"/>
              </w:rPr>
            </w:pPr>
            <w:r w:rsidRPr="0056169C">
              <w:rPr>
                <w:rFonts w:ascii="Times New Roman" w:hAnsi="Times New Roman" w:cs="Times New Roman"/>
                <w:sz w:val="24"/>
                <w:szCs w:val="24"/>
              </w:rPr>
              <w:t xml:space="preserve">1. Порядок заполнения    сведений о доходах, об имуществе, обязательствах имущественного </w:t>
            </w:r>
            <w:r w:rsidRPr="0056169C">
              <w:rPr>
                <w:rFonts w:ascii="Times New Roman" w:hAnsi="Times New Roman" w:cs="Times New Roman"/>
                <w:sz w:val="24"/>
                <w:szCs w:val="24"/>
              </w:rPr>
              <w:lastRenderedPageBreak/>
              <w:t xml:space="preserve">характера и расходах муниципальных служащих  и руководителей муниципальных учреждений. </w:t>
            </w:r>
            <w:r w:rsidRPr="0056169C">
              <w:rPr>
                <w:rFonts w:ascii="Times New Roman" w:hAnsi="Times New Roman" w:cs="Times New Roman"/>
                <w:b/>
                <w:sz w:val="24"/>
                <w:szCs w:val="24"/>
              </w:rPr>
              <w:t>Бадертдинова Д.А</w:t>
            </w:r>
            <w:r w:rsidRPr="0056169C">
              <w:rPr>
                <w:rFonts w:ascii="Times New Roman" w:hAnsi="Times New Roman" w:cs="Times New Roman"/>
                <w:sz w:val="24"/>
                <w:szCs w:val="24"/>
              </w:rPr>
              <w:t>.</w:t>
            </w:r>
          </w:p>
          <w:p w:rsidR="00023D16" w:rsidRPr="0056169C" w:rsidRDefault="00023D16" w:rsidP="00607A10">
            <w:pPr>
              <w:jc w:val="both"/>
              <w:rPr>
                <w:rFonts w:ascii="Times New Roman" w:hAnsi="Times New Roman" w:cs="Times New Roman"/>
                <w:sz w:val="24"/>
                <w:szCs w:val="24"/>
              </w:rPr>
            </w:pPr>
            <w:r w:rsidRPr="0056169C">
              <w:rPr>
                <w:rFonts w:ascii="Times New Roman" w:hAnsi="Times New Roman" w:cs="Times New Roman"/>
                <w:sz w:val="24"/>
                <w:szCs w:val="24"/>
              </w:rPr>
              <w:t xml:space="preserve">2. Об установленных запретах, ограничениях и требованиях к служебному поведению муниципальных служащих. </w:t>
            </w:r>
            <w:r w:rsidRPr="0056169C">
              <w:rPr>
                <w:rFonts w:ascii="Times New Roman" w:hAnsi="Times New Roman" w:cs="Times New Roman"/>
                <w:b/>
                <w:sz w:val="24"/>
                <w:szCs w:val="24"/>
              </w:rPr>
              <w:t xml:space="preserve"> Хаялиев Р.Р</w:t>
            </w:r>
            <w:r w:rsidRPr="0056169C">
              <w:rPr>
                <w:rFonts w:ascii="Times New Roman" w:hAnsi="Times New Roman" w:cs="Times New Roman"/>
                <w:sz w:val="24"/>
                <w:szCs w:val="24"/>
              </w:rPr>
              <w:t>.</w:t>
            </w:r>
          </w:p>
          <w:p w:rsidR="00023D16" w:rsidRPr="0056169C" w:rsidRDefault="00023D16" w:rsidP="00607A10">
            <w:pPr>
              <w:jc w:val="both"/>
              <w:rPr>
                <w:rFonts w:ascii="Times New Roman" w:hAnsi="Times New Roman" w:cs="Times New Roman"/>
                <w:sz w:val="24"/>
                <w:szCs w:val="24"/>
              </w:rPr>
            </w:pPr>
            <w:r w:rsidRPr="0056169C">
              <w:rPr>
                <w:rFonts w:ascii="Times New Roman" w:hAnsi="Times New Roman" w:cs="Times New Roman"/>
                <w:sz w:val="24"/>
                <w:szCs w:val="24"/>
              </w:rPr>
              <w:t xml:space="preserve">3.  О соблюдении законодательства при предоставлении земельных участков. </w:t>
            </w:r>
            <w:r w:rsidRPr="0056169C">
              <w:rPr>
                <w:rFonts w:ascii="Times New Roman" w:hAnsi="Times New Roman" w:cs="Times New Roman"/>
                <w:b/>
                <w:sz w:val="24"/>
                <w:szCs w:val="24"/>
              </w:rPr>
              <w:t>Сибгатуллин А.Н.</w:t>
            </w:r>
          </w:p>
          <w:p w:rsidR="00023D16" w:rsidRPr="006C33C8" w:rsidRDefault="00023D16" w:rsidP="00607A10">
            <w:pPr>
              <w:autoSpaceDE w:val="0"/>
              <w:autoSpaceDN w:val="0"/>
              <w:adjustRightInd w:val="0"/>
              <w:jc w:val="both"/>
              <w:rPr>
                <w:rFonts w:ascii="Times New Roman" w:eastAsia="Calibri" w:hAnsi="Times New Roman" w:cs="Times New Roman"/>
                <w:sz w:val="24"/>
                <w:szCs w:val="24"/>
              </w:rPr>
            </w:pPr>
            <w:r w:rsidRPr="0056169C">
              <w:rPr>
                <w:rFonts w:ascii="Times New Roman" w:hAnsi="Times New Roman" w:cs="Times New Roman"/>
                <w:sz w:val="24"/>
                <w:szCs w:val="24"/>
              </w:rPr>
              <w:t xml:space="preserve">4. </w:t>
            </w:r>
            <w:r w:rsidRPr="0056169C">
              <w:rPr>
                <w:rFonts w:ascii="Times New Roman" w:eastAsia="Times New Roman" w:hAnsi="Times New Roman" w:cs="Times New Roman"/>
                <w:sz w:val="24"/>
                <w:szCs w:val="24"/>
                <w:lang w:eastAsia="ru-RU"/>
              </w:rPr>
              <w:t xml:space="preserve">О порядке сообщения лицами, замещающими муниципальные должности, и муниципальными служащими Кайбицкого муниципального района Республики Татарстан о получении подарка в связи с их должностным положением или исполнением ими служебных (должностных) обязанностей, сдачи и оценки подарка, реализации (выкупа) и зачисления средств, вырученных от его реализации. </w:t>
            </w:r>
            <w:r w:rsidRPr="0056169C">
              <w:rPr>
                <w:rFonts w:ascii="Times New Roman" w:eastAsia="Times New Roman" w:hAnsi="Times New Roman" w:cs="Times New Roman"/>
                <w:b/>
                <w:sz w:val="24"/>
                <w:szCs w:val="24"/>
                <w:lang w:eastAsia="ru-RU"/>
              </w:rPr>
              <w:t>Петухова Ф.Ф.</w:t>
            </w:r>
          </w:p>
        </w:tc>
      </w:tr>
      <w:tr w:rsidR="00023D16" w:rsidRPr="00EB401F" w:rsidTr="00AD5B29">
        <w:trPr>
          <w:trHeight w:val="2760"/>
        </w:trPr>
        <w:tc>
          <w:tcPr>
            <w:tcW w:w="540" w:type="dxa"/>
          </w:tcPr>
          <w:p w:rsidR="00023D16" w:rsidRPr="00EB401F" w:rsidRDefault="00023D16" w:rsidP="00EB401F">
            <w:pPr>
              <w:numPr>
                <w:ilvl w:val="0"/>
                <w:numId w:val="16"/>
              </w:numPr>
              <w:autoSpaceDE w:val="0"/>
              <w:autoSpaceDN w:val="0"/>
              <w:adjustRightInd w:val="0"/>
              <w:spacing w:after="0" w:line="240" w:lineRule="auto"/>
              <w:jc w:val="both"/>
              <w:rPr>
                <w:rFonts w:ascii="Times New Roman" w:eastAsia="Calibri" w:hAnsi="Times New Roman" w:cs="Times New Roman"/>
                <w:sz w:val="24"/>
                <w:szCs w:val="24"/>
              </w:rPr>
            </w:pPr>
          </w:p>
        </w:tc>
        <w:tc>
          <w:tcPr>
            <w:tcW w:w="7740" w:type="dxa"/>
            <w:shd w:val="clear" w:color="auto" w:fill="auto"/>
          </w:tcPr>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4.19. С учетом положений международных актов в области противодействия коррупции о криминализации обещания дачи взятки или получения взятки и предложения дачи взятки или получения взятки и опыта иностранных государств разработать и осуществить комплекс организационных, разъяснительных и иных мер по недопущению лицами, замещающими государственные (муниципальные) должности, государственными (муниципальными) служащими поведения, которое может восприниматься окружающими как обещание или предложение дачи взятки либо как согласие принять взятку или как просьба о даче взятки</w:t>
            </w:r>
          </w:p>
        </w:tc>
        <w:tc>
          <w:tcPr>
            <w:tcW w:w="3780" w:type="dxa"/>
            <w:vMerge/>
            <w:shd w:val="clear" w:color="auto" w:fill="auto"/>
          </w:tcPr>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p>
        </w:tc>
        <w:tc>
          <w:tcPr>
            <w:tcW w:w="3960" w:type="dxa"/>
            <w:shd w:val="clear" w:color="auto" w:fill="auto"/>
          </w:tcPr>
          <w:p w:rsidR="00023D16" w:rsidRPr="006C33C8" w:rsidRDefault="00023D16" w:rsidP="00DB7296">
            <w:pPr>
              <w:jc w:val="both"/>
              <w:rPr>
                <w:rFonts w:ascii="Times New Roman" w:eastAsia="Calibri" w:hAnsi="Times New Roman" w:cs="Times New Roman"/>
                <w:sz w:val="24"/>
                <w:szCs w:val="24"/>
              </w:rPr>
            </w:pPr>
            <w:r w:rsidRPr="00B137E7">
              <w:rPr>
                <w:rFonts w:ascii="Times New Roman" w:eastAsia="Calibri" w:hAnsi="Times New Roman" w:cs="Times New Roman"/>
                <w:sz w:val="24"/>
                <w:szCs w:val="24"/>
              </w:rPr>
              <w:t xml:space="preserve">В целях повышения профессионального уровня и исполнительской дисциплины, с лицами замещающими муниципальные должности, должности муниципальной службы </w:t>
            </w:r>
            <w:r>
              <w:rPr>
                <w:rFonts w:ascii="Times New Roman" w:eastAsia="Calibri" w:hAnsi="Times New Roman" w:cs="Times New Roman"/>
                <w:sz w:val="24"/>
                <w:szCs w:val="24"/>
              </w:rPr>
              <w:t xml:space="preserve"> проведены  </w:t>
            </w:r>
            <w:r w:rsidRPr="00B137E7">
              <w:rPr>
                <w:rFonts w:ascii="Times New Roman" w:eastAsia="Calibri" w:hAnsi="Times New Roman" w:cs="Times New Roman"/>
                <w:sz w:val="24"/>
                <w:szCs w:val="24"/>
              </w:rPr>
              <w:t xml:space="preserve"> учебные занятия - «Школа му</w:t>
            </w:r>
            <w:r>
              <w:rPr>
                <w:rFonts w:ascii="Times New Roman" w:eastAsia="Calibri" w:hAnsi="Times New Roman" w:cs="Times New Roman"/>
                <w:sz w:val="24"/>
                <w:szCs w:val="24"/>
              </w:rPr>
              <w:t xml:space="preserve">ниципального служащего»  8 апреля 2014г. </w:t>
            </w:r>
            <w:r w:rsidRPr="00B137E7">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 </w:t>
            </w:r>
            <w:r w:rsidRPr="00B137E7">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(см. п.42) </w:t>
            </w:r>
          </w:p>
        </w:tc>
      </w:tr>
      <w:tr w:rsidR="00023D16" w:rsidRPr="00EB401F" w:rsidTr="00AD5B29">
        <w:trPr>
          <w:trHeight w:val="980"/>
        </w:trPr>
        <w:tc>
          <w:tcPr>
            <w:tcW w:w="16020" w:type="dxa"/>
            <w:gridSpan w:val="4"/>
          </w:tcPr>
          <w:p w:rsidR="00023D16" w:rsidRPr="00EB401F" w:rsidRDefault="00023D16" w:rsidP="00EB401F">
            <w:pPr>
              <w:autoSpaceDE w:val="0"/>
              <w:autoSpaceDN w:val="0"/>
              <w:adjustRightInd w:val="0"/>
              <w:spacing w:after="0" w:line="240" w:lineRule="auto"/>
              <w:jc w:val="center"/>
              <w:rPr>
                <w:rFonts w:ascii="Times New Roman" w:eastAsia="Times New Roman" w:hAnsi="Times New Roman" w:cs="Times New Roman"/>
                <w:sz w:val="12"/>
                <w:szCs w:val="12"/>
                <w:lang w:eastAsia="ru-RU"/>
              </w:rPr>
            </w:pPr>
          </w:p>
          <w:p w:rsidR="00023D16" w:rsidRPr="00EB401F" w:rsidRDefault="00023D16" w:rsidP="00EB401F">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B401F">
              <w:rPr>
                <w:rFonts w:ascii="Times New Roman" w:eastAsia="Times New Roman" w:hAnsi="Times New Roman" w:cs="Times New Roman"/>
                <w:sz w:val="24"/>
                <w:szCs w:val="24"/>
                <w:lang w:eastAsia="ru-RU"/>
              </w:rPr>
              <w:t>5. Обеспечение открытости, доступности для населения деятельности государственных и муниципальных органов, укрепление их связи с гражданским обществом, стимулирование антикоррупционной активности общественности</w:t>
            </w:r>
          </w:p>
        </w:tc>
      </w:tr>
      <w:tr w:rsidR="00023D16" w:rsidRPr="00EB401F" w:rsidTr="00AD5B29">
        <w:trPr>
          <w:trHeight w:val="1135"/>
        </w:trPr>
        <w:tc>
          <w:tcPr>
            <w:tcW w:w="540" w:type="dxa"/>
          </w:tcPr>
          <w:p w:rsidR="00023D16" w:rsidRPr="00EB401F" w:rsidRDefault="00023D16" w:rsidP="00EB401F">
            <w:pPr>
              <w:numPr>
                <w:ilvl w:val="0"/>
                <w:numId w:val="16"/>
              </w:numPr>
              <w:autoSpaceDE w:val="0"/>
              <w:autoSpaceDN w:val="0"/>
              <w:adjustRightInd w:val="0"/>
              <w:spacing w:after="0" w:line="240" w:lineRule="auto"/>
              <w:jc w:val="both"/>
              <w:rPr>
                <w:rFonts w:ascii="Times New Roman" w:eastAsia="Calibri" w:hAnsi="Times New Roman" w:cs="Times New Roman"/>
                <w:sz w:val="24"/>
                <w:szCs w:val="24"/>
              </w:rPr>
            </w:pPr>
          </w:p>
        </w:tc>
        <w:tc>
          <w:tcPr>
            <w:tcW w:w="7740" w:type="dxa"/>
            <w:shd w:val="clear" w:color="auto" w:fill="auto"/>
          </w:tcPr>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5.1. Проводить мониторинг предоставления государственных услуг и выполнения административных регламентов предоставления государственных услуг исполнительными органами государственной власти Республики Татарстан</w:t>
            </w:r>
          </w:p>
        </w:tc>
        <w:tc>
          <w:tcPr>
            <w:tcW w:w="3780" w:type="dxa"/>
            <w:shd w:val="clear" w:color="auto" w:fill="auto"/>
          </w:tcPr>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Министерство экономики РТ, ЦЭСИ РТ при Кабинете Министров РТ</w:t>
            </w:r>
          </w:p>
        </w:tc>
        <w:tc>
          <w:tcPr>
            <w:tcW w:w="3960" w:type="dxa"/>
            <w:shd w:val="clear" w:color="auto" w:fill="auto"/>
          </w:tcPr>
          <w:p w:rsidR="00023D16" w:rsidRPr="00EB401F" w:rsidRDefault="00023D16" w:rsidP="00EB401F">
            <w:pPr>
              <w:spacing w:after="0" w:line="240" w:lineRule="auto"/>
              <w:jc w:val="center"/>
              <w:rPr>
                <w:rFonts w:ascii="Times New Roman" w:eastAsia="Calibri" w:hAnsi="Times New Roman" w:cs="Times New Roman"/>
                <w:sz w:val="24"/>
                <w:szCs w:val="24"/>
              </w:rPr>
            </w:pPr>
          </w:p>
        </w:tc>
      </w:tr>
      <w:tr w:rsidR="00023D16" w:rsidRPr="00EB401F" w:rsidTr="00AD5B29">
        <w:trPr>
          <w:trHeight w:val="416"/>
        </w:trPr>
        <w:tc>
          <w:tcPr>
            <w:tcW w:w="540" w:type="dxa"/>
          </w:tcPr>
          <w:p w:rsidR="00023D16" w:rsidRPr="00EB401F" w:rsidRDefault="00023D16" w:rsidP="00EB401F">
            <w:pPr>
              <w:numPr>
                <w:ilvl w:val="0"/>
                <w:numId w:val="16"/>
              </w:numPr>
              <w:autoSpaceDE w:val="0"/>
              <w:autoSpaceDN w:val="0"/>
              <w:adjustRightInd w:val="0"/>
              <w:spacing w:after="0" w:line="240" w:lineRule="auto"/>
              <w:jc w:val="both"/>
              <w:rPr>
                <w:rFonts w:ascii="Times New Roman" w:eastAsia="Calibri" w:hAnsi="Times New Roman" w:cs="Times New Roman"/>
                <w:sz w:val="24"/>
                <w:szCs w:val="24"/>
              </w:rPr>
            </w:pPr>
          </w:p>
        </w:tc>
        <w:tc>
          <w:tcPr>
            <w:tcW w:w="7740" w:type="dxa"/>
            <w:shd w:val="clear" w:color="auto" w:fill="auto"/>
          </w:tcPr>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5.2. Обеспечить соответствие разделов «Противодействие коррупции» официальных сайтов требованиям, установленными постановлением Кабинета Министров Республики Татарстан от 04.04.2013 № 225                        «Об утверждении Единых требований к размещению и наполнению разделов официальных сайтов исполнительных органов государственной власти Республики Татарстан в информационно-телекоммуникационной сети «Интернет» по вопросам противодействия коррупции» (далее – Единые требования)</w:t>
            </w:r>
          </w:p>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16"/>
                <w:szCs w:val="16"/>
              </w:rPr>
            </w:pPr>
          </w:p>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Проводить анализ информации, размещенной в разделе «Противодействие коррупции» официальных сайтов на предмет соответствия Единым требованиям</w:t>
            </w:r>
          </w:p>
        </w:tc>
        <w:tc>
          <w:tcPr>
            <w:tcW w:w="3780" w:type="dxa"/>
            <w:vMerge w:val="restart"/>
            <w:shd w:val="clear" w:color="auto" w:fill="auto"/>
          </w:tcPr>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 xml:space="preserve">Министерства, ведомства РТ, </w:t>
            </w:r>
            <w:r w:rsidRPr="00EB401F">
              <w:rPr>
                <w:rFonts w:ascii="Times New Roman" w:eastAsia="Calibri" w:hAnsi="Times New Roman" w:cs="Times New Roman"/>
                <w:b/>
                <w:sz w:val="24"/>
                <w:szCs w:val="24"/>
              </w:rPr>
              <w:t>ОМС</w:t>
            </w:r>
            <w:r w:rsidRPr="00EB401F">
              <w:rPr>
                <w:rFonts w:ascii="Times New Roman" w:eastAsia="Calibri" w:hAnsi="Times New Roman" w:cs="Times New Roman"/>
                <w:sz w:val="24"/>
                <w:szCs w:val="24"/>
              </w:rPr>
              <w:t xml:space="preserve"> (по согласованию)</w:t>
            </w:r>
          </w:p>
        </w:tc>
        <w:tc>
          <w:tcPr>
            <w:tcW w:w="3960" w:type="dxa"/>
            <w:shd w:val="clear" w:color="auto" w:fill="auto"/>
          </w:tcPr>
          <w:p w:rsidR="00023D16" w:rsidRDefault="00023D16" w:rsidP="00607A10">
            <w:pPr>
              <w:keepLine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Официальный сайт Кайбицкого муниципального района, в том числе раздел «Противодействие коррупции» регулярно актуализируется.</w:t>
            </w:r>
          </w:p>
          <w:p w:rsidR="00023D16" w:rsidRDefault="00023D16" w:rsidP="00607A10">
            <w:pPr>
              <w:keepLine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 соответствии с Постановлением  Кабинета Министров РТ от 04.04.2013г. №225 «Об утверждении Единых требований к размещению и наполнению разделов официальных сайтов исполнительных органов государственно власти РТ в информационно-телекоммуникационной  сети «Интернет» по вопросам противодействия коррупции»  </w:t>
            </w:r>
            <w:r>
              <w:rPr>
                <w:rFonts w:ascii="Times New Roman" w:eastAsia="Times New Roman" w:hAnsi="Times New Roman" w:cs="Times New Roman"/>
                <w:sz w:val="24"/>
                <w:szCs w:val="24"/>
                <w:lang w:eastAsia="ru-RU"/>
              </w:rPr>
              <w:lastRenderedPageBreak/>
              <w:t>раздел «Противодействие коррупции» официального сайта Кайбицкого муниципального района РТ приводится в соответствии с «Едиными требованиями».</w:t>
            </w:r>
          </w:p>
          <w:p w:rsidR="00023D16" w:rsidRDefault="00023D16" w:rsidP="00607A10">
            <w:pPr>
              <w:keepLine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6C3F58">
              <w:rPr>
                <w:rFonts w:ascii="Times New Roman" w:eastAsia="Times New Roman" w:hAnsi="Times New Roman" w:cs="Times New Roman"/>
                <w:sz w:val="24"/>
                <w:szCs w:val="24"/>
                <w:lang w:eastAsia="ru-RU"/>
              </w:rPr>
              <w:t>Устранены</w:t>
            </w:r>
            <w:r>
              <w:rPr>
                <w:rFonts w:ascii="Times New Roman" w:eastAsia="Times New Roman" w:hAnsi="Times New Roman" w:cs="Times New Roman"/>
                <w:sz w:val="24"/>
                <w:szCs w:val="24"/>
                <w:lang w:eastAsia="ru-RU"/>
              </w:rPr>
              <w:t xml:space="preserve"> недостатки отмеченные  в служебной записке  начальника Управления Президента Республики Татарстан по вопросам антикоррупционной политики М.С.Бадрутдинова  «О мониторинге реализации отдельных мер антикоррупционной политики в муниципальных районах и городских округах РТ»</w:t>
            </w:r>
          </w:p>
        </w:tc>
      </w:tr>
      <w:tr w:rsidR="00023D16" w:rsidRPr="00EB401F" w:rsidTr="00AD5B29">
        <w:tc>
          <w:tcPr>
            <w:tcW w:w="540" w:type="dxa"/>
          </w:tcPr>
          <w:p w:rsidR="00023D16" w:rsidRPr="00EB401F" w:rsidRDefault="00023D16" w:rsidP="00EB401F">
            <w:pPr>
              <w:numPr>
                <w:ilvl w:val="0"/>
                <w:numId w:val="16"/>
              </w:numPr>
              <w:autoSpaceDE w:val="0"/>
              <w:autoSpaceDN w:val="0"/>
              <w:adjustRightInd w:val="0"/>
              <w:spacing w:after="0" w:line="240" w:lineRule="auto"/>
              <w:jc w:val="both"/>
              <w:rPr>
                <w:rFonts w:ascii="Times New Roman" w:eastAsia="Calibri" w:hAnsi="Times New Roman" w:cs="Times New Roman"/>
                <w:sz w:val="24"/>
                <w:szCs w:val="24"/>
              </w:rPr>
            </w:pPr>
          </w:p>
        </w:tc>
        <w:tc>
          <w:tcPr>
            <w:tcW w:w="7740" w:type="dxa"/>
            <w:shd w:val="clear" w:color="auto" w:fill="auto"/>
          </w:tcPr>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5.3. Обеспечить функционирование в министерствах, ведомствах, органах местного самоуправления Республики Татарстан «телефонов доверия», интернет-приемных, других информационных каналов, позволяющих гражданам сообщить о ставших известными им фактах коррупции, причинах и условиях, способствующих их совершению, выделение обращений о признаках коррупционных правонарушений в обособленную категорию обращений граждан с пометкой «Антикоррупционный вопрос»</w:t>
            </w:r>
          </w:p>
        </w:tc>
        <w:tc>
          <w:tcPr>
            <w:tcW w:w="3780" w:type="dxa"/>
            <w:vMerge/>
            <w:shd w:val="clear" w:color="auto" w:fill="auto"/>
          </w:tcPr>
          <w:p w:rsidR="00023D16" w:rsidRPr="00EB401F" w:rsidRDefault="00023D16" w:rsidP="00EB401F">
            <w:pPr>
              <w:spacing w:after="0" w:line="240" w:lineRule="auto"/>
              <w:jc w:val="both"/>
              <w:rPr>
                <w:rFonts w:ascii="Times New Roman" w:eastAsia="Calibri" w:hAnsi="Times New Roman" w:cs="Times New Roman"/>
                <w:sz w:val="24"/>
                <w:szCs w:val="24"/>
              </w:rPr>
            </w:pPr>
          </w:p>
        </w:tc>
        <w:tc>
          <w:tcPr>
            <w:tcW w:w="3960" w:type="dxa"/>
            <w:shd w:val="clear" w:color="auto" w:fill="auto"/>
          </w:tcPr>
          <w:p w:rsidR="00023D16" w:rsidRDefault="00023D16" w:rsidP="00607A1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На официальном сайте района имеется Интернет-приемная. Организованы 2 постоянно действующие «горячие» телефонные линии, номера размещены на сайте, периодически публикуются в районной газете, в двух местах массового скопления населения размещены «Ящики доверия». Сообщений о признаках коррупционных правонарушений  в </w:t>
            </w:r>
            <w:r w:rsidR="0081078F">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2014г. не поступало.</w:t>
            </w:r>
          </w:p>
          <w:p w:rsidR="00023D16" w:rsidRDefault="00023D16" w:rsidP="00607A1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 январе-феврале 2014 г. были организованы сходы граждан во всех сельских поселениях района, были заслушаны отчеты глав сельских поселений. Глава района присутствовал во всех сходах. </w:t>
            </w:r>
          </w:p>
          <w:p w:rsidR="00023D16" w:rsidRPr="006C33C8" w:rsidRDefault="00023D16" w:rsidP="00607A10">
            <w:pPr>
              <w:spacing w:after="0" w:line="240" w:lineRule="auto"/>
              <w:jc w:val="both"/>
              <w:rPr>
                <w:rFonts w:ascii="Times New Roman" w:eastAsia="Calibri" w:hAnsi="Times New Roman" w:cs="Times New Roman"/>
                <w:sz w:val="24"/>
                <w:szCs w:val="24"/>
              </w:rPr>
            </w:pPr>
            <w:r>
              <w:rPr>
                <w:rFonts w:ascii="Times New Roman" w:eastAsia="Times New Roman" w:hAnsi="Times New Roman" w:cs="Times New Roman"/>
                <w:sz w:val="24"/>
                <w:szCs w:val="24"/>
                <w:lang w:eastAsia="ru-RU"/>
              </w:rPr>
              <w:t xml:space="preserve">   Устраняются недостатки отмеченные  в служебной записке  начальника Управления Президента </w:t>
            </w:r>
            <w:r>
              <w:rPr>
                <w:rFonts w:ascii="Times New Roman" w:eastAsia="Times New Roman" w:hAnsi="Times New Roman" w:cs="Times New Roman"/>
                <w:sz w:val="24"/>
                <w:szCs w:val="24"/>
                <w:lang w:eastAsia="ru-RU"/>
              </w:rPr>
              <w:lastRenderedPageBreak/>
              <w:t>Республики Татарстан по вопросам антикоррупционной политики М.С.Бадрутдинова  «О мониторинге реализации отдельных мер антикоррупционной политики в муниципальных районах и городских округах РТ»</w:t>
            </w:r>
          </w:p>
        </w:tc>
      </w:tr>
      <w:tr w:rsidR="00023D16" w:rsidRPr="00EB401F" w:rsidTr="00AD5B29">
        <w:tc>
          <w:tcPr>
            <w:tcW w:w="540" w:type="dxa"/>
          </w:tcPr>
          <w:p w:rsidR="00023D16" w:rsidRPr="00EB401F" w:rsidRDefault="00023D16" w:rsidP="00EB401F">
            <w:pPr>
              <w:numPr>
                <w:ilvl w:val="0"/>
                <w:numId w:val="16"/>
              </w:numPr>
              <w:autoSpaceDE w:val="0"/>
              <w:autoSpaceDN w:val="0"/>
              <w:adjustRightInd w:val="0"/>
              <w:spacing w:after="0" w:line="240" w:lineRule="auto"/>
              <w:jc w:val="both"/>
              <w:rPr>
                <w:rFonts w:ascii="Times New Roman" w:eastAsia="Calibri" w:hAnsi="Times New Roman" w:cs="Times New Roman"/>
                <w:sz w:val="24"/>
                <w:szCs w:val="24"/>
              </w:rPr>
            </w:pPr>
          </w:p>
        </w:tc>
        <w:tc>
          <w:tcPr>
            <w:tcW w:w="7740" w:type="dxa"/>
            <w:shd w:val="clear" w:color="auto" w:fill="auto"/>
          </w:tcPr>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5.4. Формировать рейтинг открытости и доступности деятельности министерств, ведомств и органов местного самоуправления Республики Татарстан в процессе общения с предпринимательским сообществом Республики Татарстан</w:t>
            </w:r>
          </w:p>
        </w:tc>
        <w:tc>
          <w:tcPr>
            <w:tcW w:w="3780" w:type="dxa"/>
            <w:shd w:val="clear" w:color="auto" w:fill="auto"/>
          </w:tcPr>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Торгово-промышленная палата РТ (по согласованию), Министерство промышленности и торговли РТ, Министерство экономики РТ</w:t>
            </w:r>
          </w:p>
        </w:tc>
        <w:tc>
          <w:tcPr>
            <w:tcW w:w="3960" w:type="dxa"/>
            <w:shd w:val="clear" w:color="auto" w:fill="auto"/>
          </w:tcPr>
          <w:p w:rsidR="00023D16" w:rsidRPr="00EB401F" w:rsidRDefault="00023D16" w:rsidP="00EB401F">
            <w:pPr>
              <w:spacing w:after="0" w:line="240" w:lineRule="auto"/>
              <w:jc w:val="center"/>
              <w:rPr>
                <w:rFonts w:ascii="Times New Roman" w:eastAsia="Calibri" w:hAnsi="Times New Roman" w:cs="Times New Roman"/>
                <w:sz w:val="24"/>
                <w:szCs w:val="24"/>
              </w:rPr>
            </w:pPr>
          </w:p>
        </w:tc>
      </w:tr>
      <w:tr w:rsidR="00023D16" w:rsidRPr="00EB401F" w:rsidTr="00AD5B29">
        <w:tc>
          <w:tcPr>
            <w:tcW w:w="540" w:type="dxa"/>
          </w:tcPr>
          <w:p w:rsidR="00023D16" w:rsidRPr="00EB401F" w:rsidRDefault="00023D16" w:rsidP="00EB401F">
            <w:pPr>
              <w:numPr>
                <w:ilvl w:val="0"/>
                <w:numId w:val="16"/>
              </w:numPr>
              <w:autoSpaceDE w:val="0"/>
              <w:autoSpaceDN w:val="0"/>
              <w:adjustRightInd w:val="0"/>
              <w:spacing w:after="0" w:line="240" w:lineRule="auto"/>
              <w:jc w:val="both"/>
              <w:rPr>
                <w:rFonts w:ascii="Times New Roman" w:eastAsia="Calibri" w:hAnsi="Times New Roman" w:cs="Times New Roman"/>
                <w:sz w:val="24"/>
                <w:szCs w:val="24"/>
              </w:rPr>
            </w:pPr>
          </w:p>
        </w:tc>
        <w:tc>
          <w:tcPr>
            <w:tcW w:w="7740" w:type="dxa"/>
            <w:shd w:val="clear" w:color="auto" w:fill="auto"/>
          </w:tcPr>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5.5. Осуществлять публикации в средствах массовой информации и размещать на интернет-сайтах ежегодные отчеты исполнительных органов власти и органов местного самоуправления Республики Татарстан о состоянии коррупции и реализации мер антикоррупционной политики в Республике Татарстан</w:t>
            </w:r>
          </w:p>
        </w:tc>
        <w:tc>
          <w:tcPr>
            <w:tcW w:w="3780" w:type="dxa"/>
            <w:shd w:val="clear" w:color="auto" w:fill="auto"/>
          </w:tcPr>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 xml:space="preserve">Управление Президента РТ по вопросам антикоррупционной политики (по согласованию), министерства и ведомства РТ, </w:t>
            </w:r>
            <w:r w:rsidRPr="00EB401F">
              <w:rPr>
                <w:rFonts w:ascii="Times New Roman" w:eastAsia="Calibri" w:hAnsi="Times New Roman" w:cs="Times New Roman"/>
                <w:b/>
                <w:sz w:val="24"/>
                <w:szCs w:val="24"/>
              </w:rPr>
              <w:t>ОМС</w:t>
            </w:r>
            <w:r w:rsidRPr="00EB401F">
              <w:rPr>
                <w:rFonts w:ascii="Times New Roman" w:eastAsia="Calibri" w:hAnsi="Times New Roman" w:cs="Times New Roman"/>
                <w:sz w:val="24"/>
                <w:szCs w:val="24"/>
              </w:rPr>
              <w:t xml:space="preserve"> (по согласованию)</w:t>
            </w:r>
          </w:p>
        </w:tc>
        <w:tc>
          <w:tcPr>
            <w:tcW w:w="3960" w:type="dxa"/>
            <w:shd w:val="clear" w:color="auto" w:fill="auto"/>
          </w:tcPr>
          <w:p w:rsidR="00023D16" w:rsidRPr="006C33C8" w:rsidRDefault="00023D16" w:rsidP="003B1AD6">
            <w:pPr>
              <w:spacing w:after="0" w:line="240" w:lineRule="auto"/>
              <w:jc w:val="both"/>
              <w:rPr>
                <w:rFonts w:ascii="Times New Roman" w:eastAsia="Calibri" w:hAnsi="Times New Roman" w:cs="Times New Roman"/>
                <w:sz w:val="24"/>
                <w:szCs w:val="24"/>
              </w:rPr>
            </w:pPr>
            <w:r>
              <w:rPr>
                <w:rFonts w:ascii="Times New Roman" w:eastAsia="Times New Roman" w:hAnsi="Times New Roman" w:cs="Times New Roman"/>
                <w:sz w:val="24"/>
                <w:szCs w:val="24"/>
                <w:lang w:eastAsia="ru-RU"/>
              </w:rPr>
              <w:t xml:space="preserve">Отчеты о состоянии коррупции и реализации мер антикоррупционной политики размещены на сайте в разделе «Противодействие коррупции».   </w:t>
            </w:r>
          </w:p>
        </w:tc>
      </w:tr>
      <w:tr w:rsidR="00023D16" w:rsidRPr="00EB401F" w:rsidTr="00AD5B29">
        <w:tc>
          <w:tcPr>
            <w:tcW w:w="540" w:type="dxa"/>
          </w:tcPr>
          <w:p w:rsidR="00023D16" w:rsidRPr="00EB401F" w:rsidRDefault="00023D16" w:rsidP="00EB401F">
            <w:pPr>
              <w:numPr>
                <w:ilvl w:val="0"/>
                <w:numId w:val="16"/>
              </w:numPr>
              <w:autoSpaceDE w:val="0"/>
              <w:autoSpaceDN w:val="0"/>
              <w:adjustRightInd w:val="0"/>
              <w:spacing w:after="0" w:line="240" w:lineRule="auto"/>
              <w:jc w:val="both"/>
              <w:rPr>
                <w:rFonts w:ascii="Times New Roman" w:eastAsia="Calibri" w:hAnsi="Times New Roman" w:cs="Times New Roman"/>
                <w:sz w:val="24"/>
                <w:szCs w:val="24"/>
              </w:rPr>
            </w:pPr>
          </w:p>
        </w:tc>
        <w:tc>
          <w:tcPr>
            <w:tcW w:w="7740" w:type="dxa"/>
            <w:shd w:val="clear" w:color="auto" w:fill="auto"/>
          </w:tcPr>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 xml:space="preserve">5.6. Проводить ежеквартальный анализ обращений граждан, поступающих главному федеральному инспектору по Республике Татарстан </w:t>
            </w:r>
          </w:p>
        </w:tc>
        <w:tc>
          <w:tcPr>
            <w:tcW w:w="3780" w:type="dxa"/>
            <w:shd w:val="clear" w:color="auto" w:fill="auto"/>
          </w:tcPr>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Аппарат главного федерального инспектора по Республике Татарстан (по согласованию)</w:t>
            </w:r>
          </w:p>
        </w:tc>
        <w:tc>
          <w:tcPr>
            <w:tcW w:w="3960" w:type="dxa"/>
            <w:shd w:val="clear" w:color="auto" w:fill="auto"/>
          </w:tcPr>
          <w:p w:rsidR="00023D16" w:rsidRPr="00EB401F" w:rsidRDefault="00023D16" w:rsidP="00EB401F">
            <w:pPr>
              <w:spacing w:after="0" w:line="240" w:lineRule="auto"/>
              <w:jc w:val="center"/>
              <w:rPr>
                <w:rFonts w:ascii="Times New Roman" w:eastAsia="Calibri" w:hAnsi="Times New Roman" w:cs="Times New Roman"/>
                <w:sz w:val="24"/>
                <w:szCs w:val="24"/>
              </w:rPr>
            </w:pPr>
          </w:p>
        </w:tc>
      </w:tr>
      <w:tr w:rsidR="00023D16" w:rsidRPr="00EB401F" w:rsidTr="00AD5B29">
        <w:tc>
          <w:tcPr>
            <w:tcW w:w="540" w:type="dxa"/>
          </w:tcPr>
          <w:p w:rsidR="00023D16" w:rsidRPr="00EB401F" w:rsidRDefault="00023D16" w:rsidP="00EB401F">
            <w:pPr>
              <w:numPr>
                <w:ilvl w:val="0"/>
                <w:numId w:val="16"/>
              </w:numPr>
              <w:autoSpaceDE w:val="0"/>
              <w:autoSpaceDN w:val="0"/>
              <w:adjustRightInd w:val="0"/>
              <w:spacing w:after="0" w:line="240" w:lineRule="auto"/>
              <w:jc w:val="both"/>
              <w:rPr>
                <w:rFonts w:ascii="Times New Roman" w:eastAsia="Calibri" w:hAnsi="Times New Roman" w:cs="Times New Roman"/>
                <w:sz w:val="24"/>
                <w:szCs w:val="24"/>
              </w:rPr>
            </w:pPr>
          </w:p>
        </w:tc>
        <w:tc>
          <w:tcPr>
            <w:tcW w:w="7740" w:type="dxa"/>
            <w:shd w:val="clear" w:color="auto" w:fill="auto"/>
          </w:tcPr>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5.7. Организовать работу по проведению мониторинга информации о коррупционных проявлениях в деятельности должностных лиц, размещенной в средствах массовой информации и содержащейся в поступающих обращениях граждан и юридических лиц, с ежеквартальным обобщением и рассмотрением его результатов на заседаниях антикоррупционных комиссий</w:t>
            </w:r>
          </w:p>
        </w:tc>
        <w:tc>
          <w:tcPr>
            <w:tcW w:w="3780" w:type="dxa"/>
            <w:shd w:val="clear" w:color="auto" w:fill="auto"/>
          </w:tcPr>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 xml:space="preserve">Министерства и ведомства РТ, </w:t>
            </w:r>
            <w:r w:rsidRPr="00EB401F">
              <w:rPr>
                <w:rFonts w:ascii="Times New Roman" w:eastAsia="Calibri" w:hAnsi="Times New Roman" w:cs="Times New Roman"/>
                <w:b/>
                <w:sz w:val="24"/>
                <w:szCs w:val="24"/>
              </w:rPr>
              <w:t>ОМС</w:t>
            </w:r>
            <w:r w:rsidRPr="00EB401F">
              <w:rPr>
                <w:rFonts w:ascii="Times New Roman" w:eastAsia="Calibri" w:hAnsi="Times New Roman" w:cs="Times New Roman"/>
                <w:sz w:val="24"/>
                <w:szCs w:val="24"/>
              </w:rPr>
              <w:t xml:space="preserve"> (по согласованию)</w:t>
            </w:r>
          </w:p>
        </w:tc>
        <w:tc>
          <w:tcPr>
            <w:tcW w:w="3960" w:type="dxa"/>
            <w:shd w:val="clear" w:color="auto" w:fill="auto"/>
          </w:tcPr>
          <w:p w:rsidR="00023D16" w:rsidRPr="006C33C8" w:rsidRDefault="00023D16" w:rsidP="00996032">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1 раз в полугодие на заседаниях комиссии по противодействию коррупции заслушивается анализ обращений граждан, в т.ч. и обращений о фактах коррупции. Также заслушиваются сообщения из «Ящиков доверия». Фактов обращения по выявлению коррупции не было.</w:t>
            </w:r>
          </w:p>
        </w:tc>
      </w:tr>
      <w:tr w:rsidR="00023D16" w:rsidRPr="00EB401F" w:rsidTr="00AD5B29">
        <w:tc>
          <w:tcPr>
            <w:tcW w:w="540" w:type="dxa"/>
          </w:tcPr>
          <w:p w:rsidR="00023D16" w:rsidRPr="00EB401F" w:rsidRDefault="00023D16" w:rsidP="00EB401F">
            <w:pPr>
              <w:numPr>
                <w:ilvl w:val="0"/>
                <w:numId w:val="16"/>
              </w:numPr>
              <w:autoSpaceDE w:val="0"/>
              <w:autoSpaceDN w:val="0"/>
              <w:adjustRightInd w:val="0"/>
              <w:spacing w:after="0" w:line="240" w:lineRule="auto"/>
              <w:jc w:val="both"/>
              <w:rPr>
                <w:rFonts w:ascii="Times New Roman" w:eastAsia="Calibri" w:hAnsi="Times New Roman" w:cs="Times New Roman"/>
                <w:sz w:val="24"/>
                <w:szCs w:val="24"/>
              </w:rPr>
            </w:pPr>
          </w:p>
        </w:tc>
        <w:tc>
          <w:tcPr>
            <w:tcW w:w="7740" w:type="dxa"/>
            <w:shd w:val="clear" w:color="auto" w:fill="auto"/>
          </w:tcPr>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5.8. Оказывать содействие средствам массовой информации в широком освещении мер, принимаемых органами государственной власти и органами местного самоуправления Республики Татарстан, по противодействию коррупции</w:t>
            </w:r>
          </w:p>
        </w:tc>
        <w:tc>
          <w:tcPr>
            <w:tcW w:w="3780" w:type="dxa"/>
            <w:shd w:val="clear" w:color="auto" w:fill="auto"/>
          </w:tcPr>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 xml:space="preserve">Министерства и ведомства РТ, </w:t>
            </w:r>
            <w:r w:rsidRPr="00EB401F">
              <w:rPr>
                <w:rFonts w:ascii="Times New Roman" w:eastAsia="Calibri" w:hAnsi="Times New Roman" w:cs="Times New Roman"/>
                <w:b/>
                <w:sz w:val="24"/>
                <w:szCs w:val="24"/>
              </w:rPr>
              <w:t>ОМС</w:t>
            </w:r>
            <w:r w:rsidRPr="00EB401F">
              <w:rPr>
                <w:rFonts w:ascii="Times New Roman" w:eastAsia="Calibri" w:hAnsi="Times New Roman" w:cs="Times New Roman"/>
                <w:sz w:val="24"/>
                <w:szCs w:val="24"/>
              </w:rPr>
              <w:t xml:space="preserve"> (по согласованию)</w:t>
            </w:r>
          </w:p>
        </w:tc>
        <w:tc>
          <w:tcPr>
            <w:tcW w:w="3960" w:type="dxa"/>
            <w:shd w:val="clear" w:color="auto" w:fill="auto"/>
          </w:tcPr>
          <w:p w:rsidR="00023D16" w:rsidRPr="006C33C8" w:rsidRDefault="00023D16" w:rsidP="000139A3">
            <w:pPr>
              <w:spacing w:after="0" w:line="240" w:lineRule="auto"/>
              <w:jc w:val="both"/>
              <w:rPr>
                <w:rFonts w:ascii="Times New Roman" w:eastAsia="Calibri" w:hAnsi="Times New Roman" w:cs="Times New Roman"/>
                <w:sz w:val="24"/>
                <w:szCs w:val="24"/>
              </w:rPr>
            </w:pPr>
            <w:r>
              <w:rPr>
                <w:rFonts w:ascii="Times New Roman" w:eastAsia="Times New Roman" w:hAnsi="Times New Roman" w:cs="Times New Roman"/>
                <w:sz w:val="24"/>
                <w:szCs w:val="24"/>
                <w:lang w:eastAsia="ru-RU"/>
              </w:rPr>
              <w:t xml:space="preserve">Главный редактор районной газеты «Кайбицкие зори» входит в состав комиссии по противодействию коррупции.   </w:t>
            </w:r>
          </w:p>
        </w:tc>
      </w:tr>
      <w:tr w:rsidR="00023D16" w:rsidRPr="00EB401F" w:rsidTr="00AD5B29">
        <w:tc>
          <w:tcPr>
            <w:tcW w:w="540" w:type="dxa"/>
          </w:tcPr>
          <w:p w:rsidR="00023D16" w:rsidRPr="00EB401F" w:rsidRDefault="00023D16" w:rsidP="00EB401F">
            <w:pPr>
              <w:numPr>
                <w:ilvl w:val="0"/>
                <w:numId w:val="16"/>
              </w:numPr>
              <w:autoSpaceDE w:val="0"/>
              <w:autoSpaceDN w:val="0"/>
              <w:adjustRightInd w:val="0"/>
              <w:spacing w:after="0" w:line="240" w:lineRule="auto"/>
              <w:jc w:val="both"/>
              <w:rPr>
                <w:rFonts w:ascii="Times New Roman" w:eastAsia="Calibri" w:hAnsi="Times New Roman" w:cs="Times New Roman"/>
                <w:sz w:val="24"/>
                <w:szCs w:val="24"/>
              </w:rPr>
            </w:pPr>
          </w:p>
        </w:tc>
        <w:tc>
          <w:tcPr>
            <w:tcW w:w="7740" w:type="dxa"/>
            <w:shd w:val="clear" w:color="auto" w:fill="auto"/>
          </w:tcPr>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5.9. Формировать систему общественного контроля и оценки коррупционности в различных сферах силами общественных объединений</w:t>
            </w:r>
          </w:p>
        </w:tc>
        <w:tc>
          <w:tcPr>
            <w:tcW w:w="3780" w:type="dxa"/>
            <w:shd w:val="clear" w:color="auto" w:fill="auto"/>
          </w:tcPr>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Молодежные и иные общественные объединения РТ (по согласованию)</w:t>
            </w:r>
          </w:p>
        </w:tc>
        <w:tc>
          <w:tcPr>
            <w:tcW w:w="3960" w:type="dxa"/>
            <w:shd w:val="clear" w:color="auto" w:fill="auto"/>
          </w:tcPr>
          <w:p w:rsidR="00023D16" w:rsidRPr="00EB401F" w:rsidRDefault="00023D16" w:rsidP="00EB401F">
            <w:pPr>
              <w:spacing w:after="0" w:line="240" w:lineRule="auto"/>
              <w:jc w:val="center"/>
              <w:rPr>
                <w:rFonts w:ascii="Times New Roman" w:eastAsia="Calibri" w:hAnsi="Times New Roman" w:cs="Times New Roman"/>
                <w:sz w:val="24"/>
                <w:szCs w:val="24"/>
              </w:rPr>
            </w:pPr>
          </w:p>
        </w:tc>
      </w:tr>
      <w:tr w:rsidR="00023D16" w:rsidRPr="00EB401F" w:rsidTr="00AD5B29">
        <w:tc>
          <w:tcPr>
            <w:tcW w:w="540" w:type="dxa"/>
          </w:tcPr>
          <w:p w:rsidR="00023D16" w:rsidRPr="00EB401F" w:rsidRDefault="00023D16" w:rsidP="00EB401F">
            <w:pPr>
              <w:numPr>
                <w:ilvl w:val="0"/>
                <w:numId w:val="16"/>
              </w:numPr>
              <w:autoSpaceDE w:val="0"/>
              <w:autoSpaceDN w:val="0"/>
              <w:adjustRightInd w:val="0"/>
              <w:spacing w:after="0" w:line="240" w:lineRule="auto"/>
              <w:jc w:val="both"/>
              <w:rPr>
                <w:rFonts w:ascii="Times New Roman" w:eastAsia="Calibri" w:hAnsi="Times New Roman" w:cs="Times New Roman"/>
                <w:sz w:val="24"/>
                <w:szCs w:val="24"/>
              </w:rPr>
            </w:pPr>
          </w:p>
        </w:tc>
        <w:tc>
          <w:tcPr>
            <w:tcW w:w="7740" w:type="dxa"/>
            <w:shd w:val="clear" w:color="auto" w:fill="auto"/>
          </w:tcPr>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 xml:space="preserve">5.10. Проводить республиканские молодежные смены «Фронт противодействия коррупции» (организация образовательных курсов по </w:t>
            </w:r>
            <w:r w:rsidRPr="00EB401F">
              <w:rPr>
                <w:rFonts w:ascii="Times New Roman" w:eastAsia="Calibri" w:hAnsi="Times New Roman" w:cs="Times New Roman"/>
                <w:sz w:val="24"/>
                <w:szCs w:val="24"/>
              </w:rPr>
              <w:lastRenderedPageBreak/>
              <w:t>противодействию коррупции для членов студенческих антикоррупционных комиссий)</w:t>
            </w:r>
          </w:p>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p>
        </w:tc>
        <w:tc>
          <w:tcPr>
            <w:tcW w:w="3780" w:type="dxa"/>
            <w:shd w:val="clear" w:color="auto" w:fill="auto"/>
          </w:tcPr>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lastRenderedPageBreak/>
              <w:t xml:space="preserve">Министерство по делам молодежи и спорту РТ, Управление </w:t>
            </w:r>
            <w:r w:rsidRPr="00EB401F">
              <w:rPr>
                <w:rFonts w:ascii="Times New Roman" w:eastAsia="Calibri" w:hAnsi="Times New Roman" w:cs="Times New Roman"/>
                <w:sz w:val="24"/>
                <w:szCs w:val="24"/>
              </w:rPr>
              <w:lastRenderedPageBreak/>
              <w:t>Президента РТ по вопросам антикоррупционной политики (по согласованию), общественная организация «Академия творческой молодежи РТ» (по согласованию)</w:t>
            </w:r>
          </w:p>
        </w:tc>
        <w:tc>
          <w:tcPr>
            <w:tcW w:w="3960" w:type="dxa"/>
            <w:shd w:val="clear" w:color="auto" w:fill="auto"/>
          </w:tcPr>
          <w:p w:rsidR="00023D16" w:rsidRPr="00EB401F" w:rsidRDefault="00023D16" w:rsidP="00EB401F">
            <w:pPr>
              <w:spacing w:after="0" w:line="240" w:lineRule="auto"/>
              <w:jc w:val="center"/>
              <w:rPr>
                <w:rFonts w:ascii="Times New Roman" w:eastAsia="Calibri" w:hAnsi="Times New Roman" w:cs="Times New Roman"/>
                <w:sz w:val="24"/>
                <w:szCs w:val="24"/>
              </w:rPr>
            </w:pPr>
          </w:p>
        </w:tc>
      </w:tr>
      <w:tr w:rsidR="00023D16" w:rsidRPr="00EB401F" w:rsidTr="00AD5B29">
        <w:tc>
          <w:tcPr>
            <w:tcW w:w="540" w:type="dxa"/>
          </w:tcPr>
          <w:p w:rsidR="00023D16" w:rsidRPr="00EB401F" w:rsidRDefault="00023D16" w:rsidP="00EB401F">
            <w:pPr>
              <w:numPr>
                <w:ilvl w:val="0"/>
                <w:numId w:val="16"/>
              </w:numPr>
              <w:autoSpaceDE w:val="0"/>
              <w:autoSpaceDN w:val="0"/>
              <w:adjustRightInd w:val="0"/>
              <w:spacing w:after="0" w:line="240" w:lineRule="auto"/>
              <w:jc w:val="both"/>
              <w:rPr>
                <w:rFonts w:ascii="Times New Roman" w:eastAsia="Calibri" w:hAnsi="Times New Roman" w:cs="Times New Roman"/>
                <w:sz w:val="24"/>
                <w:szCs w:val="24"/>
              </w:rPr>
            </w:pPr>
          </w:p>
        </w:tc>
        <w:tc>
          <w:tcPr>
            <w:tcW w:w="7740" w:type="dxa"/>
            <w:shd w:val="clear" w:color="auto" w:fill="auto"/>
          </w:tcPr>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5.11. Принять меры по повышению эффективности использования общественных (публичных) слушаний, предусмотренных земельным и градостроительным законодательствами Российской Федерации, при рассмотрении вопросов о предоставлении земельных участков, находящихся в государственной или муниципальной собственности</w:t>
            </w:r>
          </w:p>
        </w:tc>
        <w:tc>
          <w:tcPr>
            <w:tcW w:w="3780" w:type="dxa"/>
            <w:shd w:val="clear" w:color="auto" w:fill="auto"/>
          </w:tcPr>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 xml:space="preserve">Министерство земельных и имущественных отношений РТ, </w:t>
            </w:r>
            <w:r w:rsidRPr="00EB401F">
              <w:rPr>
                <w:rFonts w:ascii="Times New Roman" w:eastAsia="Calibri" w:hAnsi="Times New Roman" w:cs="Times New Roman"/>
                <w:b/>
                <w:sz w:val="24"/>
                <w:szCs w:val="24"/>
              </w:rPr>
              <w:t>ОМС</w:t>
            </w:r>
            <w:r w:rsidRPr="00EB401F">
              <w:rPr>
                <w:rFonts w:ascii="Times New Roman" w:eastAsia="Calibri" w:hAnsi="Times New Roman" w:cs="Times New Roman"/>
                <w:sz w:val="24"/>
                <w:szCs w:val="24"/>
              </w:rPr>
              <w:t xml:space="preserve"> (по согласованию)</w:t>
            </w:r>
          </w:p>
        </w:tc>
        <w:tc>
          <w:tcPr>
            <w:tcW w:w="3960" w:type="dxa"/>
            <w:shd w:val="clear" w:color="auto" w:fill="auto"/>
          </w:tcPr>
          <w:p w:rsidR="00023D16" w:rsidRDefault="00023D16" w:rsidP="00607A10">
            <w:pPr>
              <w:pStyle w:val="aff3"/>
              <w:jc w:val="both"/>
              <w:rPr>
                <w:rFonts w:ascii="Times New Roman" w:hAnsi="Times New Roman"/>
                <w:sz w:val="24"/>
                <w:szCs w:val="24"/>
              </w:rPr>
            </w:pPr>
            <w:r>
              <w:rPr>
                <w:rFonts w:ascii="Times New Roman" w:hAnsi="Times New Roman"/>
                <w:sz w:val="24"/>
                <w:szCs w:val="24"/>
              </w:rPr>
              <w:t xml:space="preserve">Публичные слушания проводятся в соответствии с Градостроительным Кодексом Российской Федерации ст.28 Федерального закона от 06.10.2003 № 131 – ФЗ «Об общих принципах организации местного самоуправления в Российской Федерации». Муниципальные нормативно-правовые акты о назначении публичных слушаний и заключения о результатах проведения размещаются на официальном сайте Кайбицкого муниципального района.  </w:t>
            </w:r>
          </w:p>
          <w:p w:rsidR="00023D16" w:rsidRDefault="00023D16" w:rsidP="00607A10">
            <w:pPr>
              <w:pStyle w:val="aff3"/>
              <w:jc w:val="both"/>
              <w:rPr>
                <w:rFonts w:ascii="Times New Roman" w:hAnsi="Times New Roman"/>
                <w:sz w:val="24"/>
                <w:szCs w:val="24"/>
              </w:rPr>
            </w:pPr>
            <w:r>
              <w:rPr>
                <w:rFonts w:ascii="Times New Roman" w:hAnsi="Times New Roman"/>
                <w:sz w:val="24"/>
                <w:szCs w:val="24"/>
              </w:rPr>
              <w:t xml:space="preserve">В соответствие с действующим законодательством при предоставлении земельных участков соблюдается процедура уведомления посредством размещения в районной газете «Кайбицкие зори»; «Кайбыч таннары» и на официальном сайте </w:t>
            </w:r>
            <w:r>
              <w:rPr>
                <w:rFonts w:ascii="Times New Roman" w:hAnsi="Times New Roman"/>
                <w:sz w:val="24"/>
                <w:szCs w:val="24"/>
                <w:lang w:val="en-US"/>
              </w:rPr>
              <w:t>torgi</w:t>
            </w:r>
            <w:r>
              <w:rPr>
                <w:rFonts w:ascii="Times New Roman" w:hAnsi="Times New Roman"/>
                <w:sz w:val="24"/>
                <w:szCs w:val="24"/>
              </w:rPr>
              <w:t>.</w:t>
            </w:r>
            <w:r>
              <w:rPr>
                <w:rFonts w:ascii="Times New Roman" w:hAnsi="Times New Roman"/>
                <w:sz w:val="24"/>
                <w:szCs w:val="24"/>
                <w:lang w:val="en-US"/>
              </w:rPr>
              <w:t>dov</w:t>
            </w:r>
            <w:r>
              <w:rPr>
                <w:rFonts w:ascii="Times New Roman" w:hAnsi="Times New Roman"/>
                <w:sz w:val="24"/>
                <w:szCs w:val="24"/>
              </w:rPr>
              <w:t>.</w:t>
            </w:r>
            <w:r>
              <w:rPr>
                <w:rFonts w:ascii="Times New Roman" w:hAnsi="Times New Roman"/>
                <w:sz w:val="24"/>
                <w:szCs w:val="24"/>
                <w:lang w:val="en-US"/>
              </w:rPr>
              <w:t>ru</w:t>
            </w:r>
          </w:p>
          <w:p w:rsidR="00023D16" w:rsidRPr="004A513C" w:rsidRDefault="00023D16" w:rsidP="00115E4D">
            <w:pPr>
              <w:pStyle w:val="aff3"/>
              <w:jc w:val="both"/>
              <w:rPr>
                <w:rFonts w:ascii="Times New Roman" w:eastAsia="Calibri" w:hAnsi="Times New Roman" w:cs="Times New Roman"/>
                <w:sz w:val="24"/>
                <w:szCs w:val="24"/>
              </w:rPr>
            </w:pPr>
            <w:r>
              <w:rPr>
                <w:rFonts w:ascii="Times New Roman" w:hAnsi="Times New Roman"/>
                <w:sz w:val="24"/>
                <w:szCs w:val="24"/>
              </w:rPr>
              <w:t>Публичные слушания в Кайбицком муниципальном районе проводятся только по вопросу изменения вида разрешенного использования земельных участков</w:t>
            </w:r>
          </w:p>
        </w:tc>
      </w:tr>
      <w:tr w:rsidR="00023D16" w:rsidRPr="00EB401F" w:rsidTr="00AD5B29">
        <w:tc>
          <w:tcPr>
            <w:tcW w:w="540" w:type="dxa"/>
          </w:tcPr>
          <w:p w:rsidR="00023D16" w:rsidRPr="00EB401F" w:rsidRDefault="00023D16" w:rsidP="00EB401F">
            <w:pPr>
              <w:numPr>
                <w:ilvl w:val="0"/>
                <w:numId w:val="16"/>
              </w:numPr>
              <w:autoSpaceDE w:val="0"/>
              <w:autoSpaceDN w:val="0"/>
              <w:adjustRightInd w:val="0"/>
              <w:spacing w:after="0" w:line="240" w:lineRule="auto"/>
              <w:jc w:val="both"/>
              <w:rPr>
                <w:rFonts w:ascii="Times New Roman" w:eastAsia="Calibri" w:hAnsi="Times New Roman" w:cs="Times New Roman"/>
                <w:sz w:val="24"/>
                <w:szCs w:val="24"/>
              </w:rPr>
            </w:pPr>
          </w:p>
        </w:tc>
        <w:tc>
          <w:tcPr>
            <w:tcW w:w="7740" w:type="dxa"/>
            <w:shd w:val="clear" w:color="auto" w:fill="auto"/>
          </w:tcPr>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5.12. Осуществлять поддержку общественных инициатив по разработке и внедрению новых технологий в области профилактики коррупции</w:t>
            </w:r>
          </w:p>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p>
        </w:tc>
        <w:tc>
          <w:tcPr>
            <w:tcW w:w="3780" w:type="dxa"/>
            <w:shd w:val="clear" w:color="auto" w:fill="auto"/>
          </w:tcPr>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 xml:space="preserve">Министерство юстиции РТ, Общественная палата РТ (по согласованию), Управление </w:t>
            </w:r>
            <w:r w:rsidRPr="00EB401F">
              <w:rPr>
                <w:rFonts w:ascii="Times New Roman" w:eastAsia="Calibri" w:hAnsi="Times New Roman" w:cs="Times New Roman"/>
                <w:sz w:val="24"/>
                <w:szCs w:val="24"/>
              </w:rPr>
              <w:lastRenderedPageBreak/>
              <w:t>Президента РТ по вопросам антикоррупционной политики (по согласованию)</w:t>
            </w:r>
          </w:p>
        </w:tc>
        <w:tc>
          <w:tcPr>
            <w:tcW w:w="3960" w:type="dxa"/>
            <w:shd w:val="clear" w:color="auto" w:fill="auto"/>
          </w:tcPr>
          <w:p w:rsidR="00023D16" w:rsidRPr="00EB401F" w:rsidRDefault="00023D16" w:rsidP="00EB401F">
            <w:pPr>
              <w:autoSpaceDE w:val="0"/>
              <w:autoSpaceDN w:val="0"/>
              <w:adjustRightInd w:val="0"/>
              <w:spacing w:after="0" w:line="240" w:lineRule="auto"/>
              <w:jc w:val="center"/>
              <w:rPr>
                <w:rFonts w:ascii="Times New Roman" w:eastAsia="Calibri" w:hAnsi="Times New Roman" w:cs="Times New Roman"/>
                <w:sz w:val="24"/>
                <w:szCs w:val="24"/>
              </w:rPr>
            </w:pPr>
          </w:p>
        </w:tc>
      </w:tr>
      <w:tr w:rsidR="00023D16" w:rsidRPr="00EB401F" w:rsidTr="00AD5B29">
        <w:tc>
          <w:tcPr>
            <w:tcW w:w="16020" w:type="dxa"/>
            <w:gridSpan w:val="4"/>
          </w:tcPr>
          <w:p w:rsidR="00023D16" w:rsidRPr="00EB401F" w:rsidRDefault="00023D16" w:rsidP="00EB401F">
            <w:pPr>
              <w:autoSpaceDE w:val="0"/>
              <w:autoSpaceDN w:val="0"/>
              <w:adjustRightInd w:val="0"/>
              <w:spacing w:after="0" w:line="240" w:lineRule="auto"/>
              <w:jc w:val="center"/>
              <w:rPr>
                <w:rFonts w:ascii="Times New Roman" w:eastAsia="Times New Roman" w:hAnsi="Times New Roman" w:cs="Times New Roman"/>
                <w:sz w:val="12"/>
                <w:szCs w:val="12"/>
                <w:lang w:eastAsia="ru-RU"/>
              </w:rPr>
            </w:pPr>
          </w:p>
          <w:p w:rsidR="00023D16" w:rsidRPr="00EB401F" w:rsidRDefault="00023D16" w:rsidP="00EB401F">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B401F">
              <w:rPr>
                <w:rFonts w:ascii="Times New Roman" w:eastAsia="Times New Roman" w:hAnsi="Times New Roman" w:cs="Times New Roman"/>
                <w:sz w:val="24"/>
                <w:szCs w:val="24"/>
                <w:lang w:eastAsia="ru-RU"/>
              </w:rPr>
              <w:t>6. Совершенствование организации деятельности по размещению государственного и муниципального заказов</w:t>
            </w:r>
          </w:p>
          <w:p w:rsidR="00023D16" w:rsidRPr="00EB401F" w:rsidRDefault="00023D16" w:rsidP="00EB401F">
            <w:pPr>
              <w:autoSpaceDE w:val="0"/>
              <w:autoSpaceDN w:val="0"/>
              <w:adjustRightInd w:val="0"/>
              <w:spacing w:after="0" w:line="240" w:lineRule="auto"/>
              <w:jc w:val="center"/>
              <w:rPr>
                <w:rFonts w:ascii="Times New Roman" w:eastAsia="Calibri" w:hAnsi="Times New Roman" w:cs="Times New Roman"/>
                <w:sz w:val="12"/>
                <w:szCs w:val="12"/>
              </w:rPr>
            </w:pPr>
          </w:p>
        </w:tc>
      </w:tr>
      <w:tr w:rsidR="00023D16" w:rsidRPr="00EB401F" w:rsidTr="00AD5B29">
        <w:tc>
          <w:tcPr>
            <w:tcW w:w="540" w:type="dxa"/>
          </w:tcPr>
          <w:p w:rsidR="00023D16" w:rsidRPr="00EB401F" w:rsidRDefault="00023D16" w:rsidP="00EB401F">
            <w:pPr>
              <w:numPr>
                <w:ilvl w:val="0"/>
                <w:numId w:val="16"/>
              </w:numPr>
              <w:autoSpaceDE w:val="0"/>
              <w:autoSpaceDN w:val="0"/>
              <w:adjustRightInd w:val="0"/>
              <w:spacing w:after="0" w:line="240" w:lineRule="auto"/>
              <w:jc w:val="both"/>
              <w:rPr>
                <w:rFonts w:ascii="Times New Roman" w:eastAsia="Calibri" w:hAnsi="Times New Roman" w:cs="Times New Roman"/>
                <w:sz w:val="24"/>
                <w:szCs w:val="24"/>
              </w:rPr>
            </w:pPr>
          </w:p>
        </w:tc>
        <w:tc>
          <w:tcPr>
            <w:tcW w:w="7740" w:type="dxa"/>
            <w:shd w:val="clear" w:color="auto" w:fill="auto"/>
          </w:tcPr>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6.1. Осуществлять контроль за соблюдением заказчиками, специализированными организациями либо конкурсными, аукционными, котировочными комиссиями законодательства Российской Федерации и иных нормативных правовых актов Российской Федерации, регулирующих размещение заказов для государственных и муниципальных нужд, обеспечение защиты прав и законных интересов участников размещения заказов на поставку работ, оказание услуг для государственных нужд Республики Татарстан</w:t>
            </w:r>
          </w:p>
        </w:tc>
        <w:tc>
          <w:tcPr>
            <w:tcW w:w="3780" w:type="dxa"/>
            <w:shd w:val="clear" w:color="auto" w:fill="auto"/>
          </w:tcPr>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lang w:val="en-US"/>
              </w:rPr>
            </w:pPr>
            <w:r w:rsidRPr="00EB401F">
              <w:rPr>
                <w:rFonts w:ascii="Times New Roman" w:eastAsia="Calibri" w:hAnsi="Times New Roman" w:cs="Times New Roman"/>
                <w:sz w:val="24"/>
                <w:szCs w:val="24"/>
              </w:rPr>
              <w:t>Министерство финансов РТ</w:t>
            </w:r>
          </w:p>
        </w:tc>
        <w:tc>
          <w:tcPr>
            <w:tcW w:w="3960" w:type="dxa"/>
            <w:shd w:val="clear" w:color="auto" w:fill="auto"/>
          </w:tcPr>
          <w:p w:rsidR="00023D16" w:rsidRPr="00EB401F" w:rsidRDefault="00023D16" w:rsidP="00EB401F">
            <w:pPr>
              <w:autoSpaceDE w:val="0"/>
              <w:autoSpaceDN w:val="0"/>
              <w:adjustRightInd w:val="0"/>
              <w:spacing w:after="0" w:line="240" w:lineRule="auto"/>
              <w:jc w:val="center"/>
              <w:rPr>
                <w:rFonts w:ascii="Times New Roman" w:eastAsia="Calibri" w:hAnsi="Times New Roman" w:cs="Times New Roman"/>
                <w:sz w:val="24"/>
                <w:szCs w:val="24"/>
              </w:rPr>
            </w:pPr>
          </w:p>
        </w:tc>
      </w:tr>
      <w:tr w:rsidR="00023D16" w:rsidRPr="00EB401F" w:rsidTr="00AD5B29">
        <w:tc>
          <w:tcPr>
            <w:tcW w:w="540" w:type="dxa"/>
          </w:tcPr>
          <w:p w:rsidR="00023D16" w:rsidRPr="00EB401F" w:rsidRDefault="00023D16" w:rsidP="00EB401F">
            <w:pPr>
              <w:numPr>
                <w:ilvl w:val="0"/>
                <w:numId w:val="16"/>
              </w:numPr>
              <w:autoSpaceDE w:val="0"/>
              <w:autoSpaceDN w:val="0"/>
              <w:adjustRightInd w:val="0"/>
              <w:spacing w:after="0" w:line="240" w:lineRule="auto"/>
              <w:jc w:val="both"/>
              <w:rPr>
                <w:rFonts w:ascii="Times New Roman" w:eastAsia="Calibri" w:hAnsi="Times New Roman" w:cs="Times New Roman"/>
                <w:sz w:val="24"/>
                <w:szCs w:val="24"/>
              </w:rPr>
            </w:pPr>
          </w:p>
        </w:tc>
        <w:tc>
          <w:tcPr>
            <w:tcW w:w="7740" w:type="dxa"/>
            <w:shd w:val="clear" w:color="auto" w:fill="auto"/>
          </w:tcPr>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6.2. Формировать единый Реестр закупок товаров, выполнения работ, оказания услуг на сумму, не превышающую установленного предельного размера расчетов наличными деньгами в Российской Федерации, для обеспечения получения пользователями сводной статистической информации о государственных и муниципальных заказах, размещаемых у единого поставщика</w:t>
            </w:r>
          </w:p>
        </w:tc>
        <w:tc>
          <w:tcPr>
            <w:tcW w:w="3780" w:type="dxa"/>
            <w:shd w:val="clear" w:color="auto" w:fill="auto"/>
          </w:tcPr>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Министерство экономики РТ, ГУП «Агентство по госзаказу, инвестиционной деятельности и межрегиональным связям РТ» (по согласованию)</w:t>
            </w:r>
          </w:p>
        </w:tc>
        <w:tc>
          <w:tcPr>
            <w:tcW w:w="3960" w:type="dxa"/>
            <w:shd w:val="clear" w:color="auto" w:fill="auto"/>
          </w:tcPr>
          <w:p w:rsidR="00023D16" w:rsidRPr="00EB401F" w:rsidRDefault="00023D16" w:rsidP="00EB401F">
            <w:pPr>
              <w:spacing w:after="0" w:line="240" w:lineRule="auto"/>
              <w:jc w:val="center"/>
              <w:rPr>
                <w:rFonts w:ascii="Times New Roman" w:eastAsia="Calibri" w:hAnsi="Times New Roman" w:cs="Times New Roman"/>
                <w:sz w:val="24"/>
                <w:szCs w:val="24"/>
              </w:rPr>
            </w:pPr>
          </w:p>
        </w:tc>
      </w:tr>
      <w:tr w:rsidR="00023D16" w:rsidRPr="00EB401F" w:rsidTr="00AD5B29">
        <w:trPr>
          <w:trHeight w:val="1271"/>
        </w:trPr>
        <w:tc>
          <w:tcPr>
            <w:tcW w:w="540" w:type="dxa"/>
          </w:tcPr>
          <w:p w:rsidR="00023D16" w:rsidRPr="00EB401F" w:rsidRDefault="00023D16" w:rsidP="00EB401F">
            <w:pPr>
              <w:numPr>
                <w:ilvl w:val="0"/>
                <w:numId w:val="16"/>
              </w:numPr>
              <w:spacing w:after="0" w:line="240" w:lineRule="auto"/>
              <w:jc w:val="both"/>
              <w:rPr>
                <w:rFonts w:ascii="Times New Roman" w:eastAsia="Calibri" w:hAnsi="Times New Roman" w:cs="Times New Roman"/>
                <w:sz w:val="24"/>
                <w:szCs w:val="24"/>
              </w:rPr>
            </w:pPr>
          </w:p>
        </w:tc>
        <w:tc>
          <w:tcPr>
            <w:tcW w:w="7740" w:type="dxa"/>
            <w:shd w:val="clear" w:color="auto" w:fill="auto"/>
          </w:tcPr>
          <w:p w:rsidR="00023D16" w:rsidRPr="00EB401F" w:rsidRDefault="00023D16" w:rsidP="00EB401F">
            <w:pPr>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6.3. Осуществлять публикации планов-графиков размещения заказов заказчиками, уполномоченными органами наряду со специальными сайтами на официальных интернет-сайтах министерств, ведомств, органов местного самоуправления Республики Татарстан</w:t>
            </w:r>
          </w:p>
        </w:tc>
        <w:tc>
          <w:tcPr>
            <w:tcW w:w="3780" w:type="dxa"/>
            <w:vMerge w:val="restart"/>
            <w:shd w:val="clear" w:color="auto" w:fill="auto"/>
          </w:tcPr>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 xml:space="preserve">Министерства, ведомства РТ, </w:t>
            </w:r>
            <w:r w:rsidRPr="00EB401F">
              <w:rPr>
                <w:rFonts w:ascii="Times New Roman" w:eastAsia="Calibri" w:hAnsi="Times New Roman" w:cs="Times New Roman"/>
                <w:b/>
                <w:sz w:val="24"/>
                <w:szCs w:val="24"/>
              </w:rPr>
              <w:t>ОМС</w:t>
            </w:r>
            <w:r w:rsidRPr="00EB401F">
              <w:rPr>
                <w:rFonts w:ascii="Times New Roman" w:eastAsia="Calibri" w:hAnsi="Times New Roman" w:cs="Times New Roman"/>
                <w:sz w:val="24"/>
                <w:szCs w:val="24"/>
              </w:rPr>
              <w:t xml:space="preserve"> (по согласованию)</w:t>
            </w:r>
          </w:p>
        </w:tc>
        <w:tc>
          <w:tcPr>
            <w:tcW w:w="3960" w:type="dxa"/>
            <w:shd w:val="clear" w:color="auto" w:fill="auto"/>
          </w:tcPr>
          <w:p w:rsidR="00023D16" w:rsidRPr="00EB401F" w:rsidRDefault="00023D16" w:rsidP="00F44853">
            <w:pPr>
              <w:spacing w:after="0" w:line="240" w:lineRule="auto"/>
              <w:jc w:val="both"/>
              <w:rPr>
                <w:rFonts w:ascii="Times New Roman" w:eastAsia="Calibri" w:hAnsi="Times New Roman" w:cs="Times New Roman"/>
                <w:sz w:val="24"/>
                <w:szCs w:val="24"/>
              </w:rPr>
            </w:pPr>
            <w:r>
              <w:rPr>
                <w:rFonts w:ascii="Times New Roman" w:hAnsi="Times New Roman"/>
                <w:sz w:val="24"/>
                <w:szCs w:val="24"/>
              </w:rPr>
              <w:t>Планы-графики за 2014 г., опубликованы на официальном сайте Российской Федерации для размещения информации о размещении заказов (Портал госзакупок), а также в портале муниципальных образований РТ.</w:t>
            </w:r>
          </w:p>
        </w:tc>
      </w:tr>
      <w:tr w:rsidR="00023D16" w:rsidRPr="00EB401F" w:rsidTr="00AD5B29">
        <w:tc>
          <w:tcPr>
            <w:tcW w:w="540" w:type="dxa"/>
          </w:tcPr>
          <w:p w:rsidR="00023D16" w:rsidRPr="00EB401F" w:rsidRDefault="00023D16" w:rsidP="00EB401F">
            <w:pPr>
              <w:numPr>
                <w:ilvl w:val="0"/>
                <w:numId w:val="16"/>
              </w:numPr>
              <w:autoSpaceDE w:val="0"/>
              <w:autoSpaceDN w:val="0"/>
              <w:adjustRightInd w:val="0"/>
              <w:spacing w:after="0" w:line="240" w:lineRule="auto"/>
              <w:jc w:val="both"/>
              <w:rPr>
                <w:rFonts w:ascii="Times New Roman" w:eastAsia="Calibri" w:hAnsi="Times New Roman" w:cs="Times New Roman"/>
                <w:sz w:val="24"/>
                <w:szCs w:val="24"/>
              </w:rPr>
            </w:pPr>
          </w:p>
        </w:tc>
        <w:tc>
          <w:tcPr>
            <w:tcW w:w="7740" w:type="dxa"/>
            <w:shd w:val="clear" w:color="auto" w:fill="auto"/>
          </w:tcPr>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6.4. Организовать работу по привлечению к участию в торгах на электронных площадках республиканского и федерального уровней (</w:t>
            </w:r>
            <w:hyperlink r:id="rId10" w:history="1">
              <w:r w:rsidRPr="00EB401F">
                <w:rPr>
                  <w:rFonts w:ascii="Times New Roman" w:eastAsia="Calibri" w:hAnsi="Times New Roman" w:cs="Times New Roman"/>
                  <w:sz w:val="24"/>
                  <w:szCs w:val="24"/>
                </w:rPr>
                <w:t>http://tattis.ru</w:t>
              </w:r>
            </w:hyperlink>
            <w:r w:rsidRPr="00EB401F">
              <w:rPr>
                <w:rFonts w:ascii="Times New Roman" w:eastAsia="Calibri" w:hAnsi="Times New Roman" w:cs="Times New Roman"/>
                <w:bCs/>
                <w:sz w:val="24"/>
                <w:szCs w:val="24"/>
              </w:rPr>
              <w:t>,</w:t>
            </w:r>
            <w:r w:rsidRPr="00EB401F">
              <w:rPr>
                <w:rFonts w:ascii="Times New Roman" w:eastAsia="Calibri" w:hAnsi="Times New Roman" w:cs="Times New Roman"/>
                <w:b/>
                <w:bCs/>
                <w:sz w:val="24"/>
                <w:szCs w:val="24"/>
              </w:rPr>
              <w:t xml:space="preserve"> </w:t>
            </w:r>
            <w:hyperlink r:id="rId11" w:history="1">
              <w:r w:rsidRPr="00EB401F">
                <w:rPr>
                  <w:rFonts w:ascii="Times New Roman" w:eastAsia="Calibri" w:hAnsi="Times New Roman" w:cs="Times New Roman"/>
                  <w:sz w:val="24"/>
                  <w:szCs w:val="24"/>
                </w:rPr>
                <w:t>http://agzrt.ru</w:t>
              </w:r>
            </w:hyperlink>
            <w:r w:rsidRPr="00EB401F">
              <w:rPr>
                <w:rFonts w:ascii="Times New Roman" w:eastAsia="Calibri" w:hAnsi="Times New Roman" w:cs="Times New Roman"/>
                <w:bCs/>
                <w:sz w:val="24"/>
                <w:szCs w:val="24"/>
              </w:rPr>
              <w:t>,</w:t>
            </w:r>
            <w:r w:rsidRPr="00EB401F">
              <w:rPr>
                <w:rFonts w:ascii="Times New Roman" w:eastAsia="Calibri" w:hAnsi="Times New Roman" w:cs="Times New Roman"/>
                <w:b/>
                <w:bCs/>
                <w:sz w:val="24"/>
                <w:szCs w:val="24"/>
              </w:rPr>
              <w:t xml:space="preserve"> </w:t>
            </w:r>
            <w:hyperlink r:id="rId12" w:history="1">
              <w:r w:rsidRPr="00EB401F">
                <w:rPr>
                  <w:rFonts w:ascii="Times New Roman" w:eastAsia="Calibri" w:hAnsi="Times New Roman" w:cs="Times New Roman"/>
                  <w:sz w:val="24"/>
                  <w:szCs w:val="24"/>
                  <w:lang w:val="en-US"/>
                </w:rPr>
                <w:t>http</w:t>
              </w:r>
              <w:r w:rsidRPr="00EB401F">
                <w:rPr>
                  <w:rFonts w:ascii="Times New Roman" w:eastAsia="Calibri" w:hAnsi="Times New Roman" w:cs="Times New Roman"/>
                  <w:sz w:val="24"/>
                  <w:szCs w:val="24"/>
                </w:rPr>
                <w:t>://</w:t>
              </w:r>
              <w:r w:rsidRPr="00EB401F">
                <w:rPr>
                  <w:rFonts w:ascii="Times New Roman" w:eastAsia="Calibri" w:hAnsi="Times New Roman" w:cs="Times New Roman"/>
                  <w:sz w:val="24"/>
                  <w:szCs w:val="24"/>
                  <w:lang w:val="en-US"/>
                </w:rPr>
                <w:t>zakazrf</w:t>
              </w:r>
              <w:r w:rsidRPr="00EB401F">
                <w:rPr>
                  <w:rFonts w:ascii="Times New Roman" w:eastAsia="Calibri" w:hAnsi="Times New Roman" w:cs="Times New Roman"/>
                  <w:sz w:val="24"/>
                  <w:szCs w:val="24"/>
                </w:rPr>
                <w:t>.</w:t>
              </w:r>
              <w:r w:rsidRPr="00EB401F">
                <w:rPr>
                  <w:rFonts w:ascii="Times New Roman" w:eastAsia="Calibri" w:hAnsi="Times New Roman" w:cs="Times New Roman"/>
                  <w:sz w:val="24"/>
                  <w:szCs w:val="24"/>
                  <w:lang w:val="en-US"/>
                </w:rPr>
                <w:t>ru</w:t>
              </w:r>
            </w:hyperlink>
            <w:r w:rsidRPr="00EB401F">
              <w:rPr>
                <w:rFonts w:ascii="Times New Roman" w:eastAsia="Calibri" w:hAnsi="Times New Roman" w:cs="Times New Roman"/>
                <w:sz w:val="24"/>
                <w:szCs w:val="24"/>
              </w:rPr>
              <w:t xml:space="preserve"> и другие) представителей малого и среднего бизнеса (по согласованию)</w:t>
            </w:r>
          </w:p>
        </w:tc>
        <w:tc>
          <w:tcPr>
            <w:tcW w:w="3780" w:type="dxa"/>
            <w:vMerge/>
            <w:shd w:val="clear" w:color="auto" w:fill="auto"/>
          </w:tcPr>
          <w:p w:rsidR="00023D16" w:rsidRPr="00EB401F" w:rsidRDefault="00023D16" w:rsidP="00EB401F">
            <w:pPr>
              <w:spacing w:after="0" w:line="240" w:lineRule="auto"/>
              <w:jc w:val="both"/>
              <w:rPr>
                <w:rFonts w:ascii="Times New Roman" w:eastAsia="Calibri" w:hAnsi="Times New Roman" w:cs="Times New Roman"/>
                <w:sz w:val="24"/>
                <w:szCs w:val="24"/>
              </w:rPr>
            </w:pPr>
          </w:p>
        </w:tc>
        <w:tc>
          <w:tcPr>
            <w:tcW w:w="3960" w:type="dxa"/>
            <w:shd w:val="clear" w:color="auto" w:fill="auto"/>
          </w:tcPr>
          <w:p w:rsidR="00023D16" w:rsidRPr="00EB401F" w:rsidRDefault="00023D16" w:rsidP="00F44853">
            <w:pPr>
              <w:spacing w:after="0" w:line="240" w:lineRule="auto"/>
              <w:jc w:val="both"/>
              <w:rPr>
                <w:rFonts w:ascii="Times New Roman" w:eastAsia="Calibri" w:hAnsi="Times New Roman" w:cs="Times New Roman"/>
                <w:sz w:val="24"/>
                <w:szCs w:val="24"/>
              </w:rPr>
            </w:pPr>
            <w:r>
              <w:rPr>
                <w:rFonts w:ascii="Times New Roman" w:hAnsi="Times New Roman"/>
                <w:sz w:val="24"/>
                <w:szCs w:val="24"/>
              </w:rPr>
              <w:t>Рекомендуем индивидуальным предпринимателям и руководителям хозяйств о необходимости зарегистрироваться в качестве поставщика на перечисленных сайтах и предлагать свою продукцию, работы, услуги. На сегодняшний день зар</w:t>
            </w:r>
            <w:r w:rsidR="0081078F">
              <w:rPr>
                <w:rFonts w:ascii="Times New Roman" w:hAnsi="Times New Roman"/>
                <w:sz w:val="24"/>
                <w:szCs w:val="24"/>
              </w:rPr>
              <w:t>егистрированы и аккредитованы 11</w:t>
            </w:r>
            <w:r>
              <w:rPr>
                <w:rFonts w:ascii="Times New Roman" w:hAnsi="Times New Roman"/>
                <w:sz w:val="24"/>
                <w:szCs w:val="24"/>
              </w:rPr>
              <w:t xml:space="preserve"> участников на электронный площадке </w:t>
            </w:r>
            <w:r>
              <w:rPr>
                <w:rFonts w:ascii="Times New Roman" w:hAnsi="Times New Roman"/>
                <w:sz w:val="24"/>
                <w:szCs w:val="24"/>
                <w:lang w:val="en-US"/>
              </w:rPr>
              <w:t>http</w:t>
            </w:r>
            <w:r>
              <w:rPr>
                <w:rFonts w:ascii="Times New Roman" w:hAnsi="Times New Roman"/>
                <w:sz w:val="24"/>
                <w:szCs w:val="24"/>
              </w:rPr>
              <w:t>:</w:t>
            </w:r>
            <w:r w:rsidRPr="00FB4A05">
              <w:rPr>
                <w:rFonts w:ascii="Times New Roman" w:hAnsi="Times New Roman"/>
                <w:sz w:val="24"/>
                <w:szCs w:val="24"/>
              </w:rPr>
              <w:t>//</w:t>
            </w:r>
            <w:r>
              <w:rPr>
                <w:rFonts w:ascii="Times New Roman" w:hAnsi="Times New Roman"/>
                <w:sz w:val="24"/>
                <w:szCs w:val="24"/>
                <w:lang w:val="en-US"/>
              </w:rPr>
              <w:t>zakazrf</w:t>
            </w:r>
            <w:r w:rsidRPr="00FB4A05">
              <w:rPr>
                <w:rFonts w:ascii="Times New Roman" w:hAnsi="Times New Roman"/>
                <w:sz w:val="24"/>
                <w:szCs w:val="24"/>
              </w:rPr>
              <w:t>.</w:t>
            </w:r>
            <w:r>
              <w:rPr>
                <w:rFonts w:ascii="Times New Roman" w:hAnsi="Times New Roman"/>
                <w:sz w:val="24"/>
                <w:szCs w:val="24"/>
                <w:lang w:val="en-US"/>
              </w:rPr>
              <w:t>ru</w:t>
            </w:r>
            <w:r w:rsidRPr="00FB4A05">
              <w:rPr>
                <w:rFonts w:ascii="Times New Roman" w:hAnsi="Times New Roman"/>
                <w:sz w:val="24"/>
                <w:szCs w:val="24"/>
              </w:rPr>
              <w:t>.</w:t>
            </w:r>
          </w:p>
        </w:tc>
      </w:tr>
      <w:tr w:rsidR="00023D16" w:rsidRPr="00EB401F" w:rsidTr="00AD5B29">
        <w:tc>
          <w:tcPr>
            <w:tcW w:w="16020" w:type="dxa"/>
            <w:gridSpan w:val="4"/>
          </w:tcPr>
          <w:p w:rsidR="00023D16" w:rsidRPr="00EB401F" w:rsidRDefault="00023D16" w:rsidP="00EB401F">
            <w:pPr>
              <w:autoSpaceDE w:val="0"/>
              <w:autoSpaceDN w:val="0"/>
              <w:adjustRightInd w:val="0"/>
              <w:spacing w:after="0" w:line="240" w:lineRule="auto"/>
              <w:jc w:val="center"/>
              <w:rPr>
                <w:rFonts w:ascii="Times New Roman" w:eastAsia="Times New Roman" w:hAnsi="Times New Roman" w:cs="Times New Roman"/>
                <w:sz w:val="12"/>
                <w:szCs w:val="12"/>
                <w:lang w:eastAsia="ru-RU"/>
              </w:rPr>
            </w:pPr>
          </w:p>
          <w:p w:rsidR="00023D16" w:rsidRPr="00EB401F" w:rsidRDefault="00023D16" w:rsidP="00EB401F">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B401F">
              <w:rPr>
                <w:rFonts w:ascii="Times New Roman" w:eastAsia="Times New Roman" w:hAnsi="Times New Roman" w:cs="Times New Roman"/>
                <w:sz w:val="24"/>
                <w:szCs w:val="24"/>
                <w:lang w:eastAsia="ru-RU"/>
              </w:rPr>
              <w:t>7. Последовательное снижение административного давления на предпринимательство (бизнес)</w:t>
            </w:r>
          </w:p>
          <w:p w:rsidR="00023D16" w:rsidRPr="00EB401F" w:rsidRDefault="00023D16" w:rsidP="00EB401F">
            <w:pPr>
              <w:spacing w:after="0" w:line="240" w:lineRule="auto"/>
              <w:jc w:val="center"/>
              <w:rPr>
                <w:rFonts w:ascii="Times New Roman" w:eastAsia="Calibri" w:hAnsi="Times New Roman" w:cs="Times New Roman"/>
                <w:sz w:val="12"/>
                <w:szCs w:val="12"/>
              </w:rPr>
            </w:pPr>
          </w:p>
        </w:tc>
      </w:tr>
      <w:tr w:rsidR="00023D16" w:rsidRPr="00EB401F" w:rsidTr="00AD5B29">
        <w:tc>
          <w:tcPr>
            <w:tcW w:w="540" w:type="dxa"/>
          </w:tcPr>
          <w:p w:rsidR="00023D16" w:rsidRPr="00EB401F" w:rsidRDefault="00023D16" w:rsidP="00EB401F">
            <w:pPr>
              <w:numPr>
                <w:ilvl w:val="0"/>
                <w:numId w:val="16"/>
              </w:numPr>
              <w:autoSpaceDE w:val="0"/>
              <w:autoSpaceDN w:val="0"/>
              <w:adjustRightInd w:val="0"/>
              <w:spacing w:after="0" w:line="240" w:lineRule="auto"/>
              <w:jc w:val="both"/>
              <w:rPr>
                <w:rFonts w:ascii="Times New Roman" w:eastAsia="Calibri" w:hAnsi="Times New Roman" w:cs="Times New Roman"/>
                <w:sz w:val="24"/>
                <w:szCs w:val="24"/>
              </w:rPr>
            </w:pPr>
          </w:p>
        </w:tc>
        <w:tc>
          <w:tcPr>
            <w:tcW w:w="7740" w:type="dxa"/>
            <w:shd w:val="clear" w:color="auto" w:fill="auto"/>
          </w:tcPr>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7.1. Проводить социологические опросы предпринимателей по вопросам их взаимоотношений с контролирующими, надзорными и другими государственными органами</w:t>
            </w:r>
          </w:p>
        </w:tc>
        <w:tc>
          <w:tcPr>
            <w:tcW w:w="3780" w:type="dxa"/>
            <w:shd w:val="clear" w:color="auto" w:fill="auto"/>
          </w:tcPr>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Министерство экономики РТ, Торгово-промышленная палата РТ (по согласованию)</w:t>
            </w:r>
          </w:p>
        </w:tc>
        <w:tc>
          <w:tcPr>
            <w:tcW w:w="3960" w:type="dxa"/>
            <w:shd w:val="clear" w:color="auto" w:fill="auto"/>
          </w:tcPr>
          <w:p w:rsidR="00023D16" w:rsidRPr="00EB401F" w:rsidRDefault="00023D16" w:rsidP="00EB401F">
            <w:pPr>
              <w:autoSpaceDE w:val="0"/>
              <w:autoSpaceDN w:val="0"/>
              <w:adjustRightInd w:val="0"/>
              <w:spacing w:after="0" w:line="240" w:lineRule="auto"/>
              <w:jc w:val="center"/>
              <w:rPr>
                <w:rFonts w:ascii="Times New Roman" w:eastAsia="Calibri" w:hAnsi="Times New Roman" w:cs="Times New Roman"/>
                <w:sz w:val="24"/>
                <w:szCs w:val="24"/>
              </w:rPr>
            </w:pPr>
          </w:p>
        </w:tc>
      </w:tr>
      <w:tr w:rsidR="00023D16" w:rsidRPr="00EB401F" w:rsidTr="00AD5B29">
        <w:tc>
          <w:tcPr>
            <w:tcW w:w="540" w:type="dxa"/>
          </w:tcPr>
          <w:p w:rsidR="00023D16" w:rsidRPr="00EB401F" w:rsidRDefault="00023D16" w:rsidP="00EB401F">
            <w:pPr>
              <w:numPr>
                <w:ilvl w:val="0"/>
                <w:numId w:val="16"/>
              </w:numPr>
              <w:autoSpaceDE w:val="0"/>
              <w:autoSpaceDN w:val="0"/>
              <w:adjustRightInd w:val="0"/>
              <w:spacing w:after="0" w:line="240" w:lineRule="auto"/>
              <w:jc w:val="both"/>
              <w:rPr>
                <w:rFonts w:ascii="Times New Roman" w:eastAsia="Calibri" w:hAnsi="Times New Roman" w:cs="Times New Roman"/>
                <w:sz w:val="24"/>
                <w:szCs w:val="24"/>
              </w:rPr>
            </w:pPr>
          </w:p>
        </w:tc>
        <w:tc>
          <w:tcPr>
            <w:tcW w:w="7740" w:type="dxa"/>
            <w:shd w:val="clear" w:color="auto" w:fill="auto"/>
          </w:tcPr>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7.2. Развивать на базе объединений предпринимателей службы «горячая линия», «скорая юридическая помощь для предпринимателей» с целью оказания юридических консультаций по телефону, электронной почте или с выездом на место для оказания помощи предпринимателям в случае возникновения коррупционных ситуаций</w:t>
            </w:r>
          </w:p>
        </w:tc>
        <w:tc>
          <w:tcPr>
            <w:tcW w:w="3780" w:type="dxa"/>
            <w:shd w:val="clear" w:color="auto" w:fill="auto"/>
          </w:tcPr>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Торгово-промышленная палата РТ (по согласованию), Министерство экономики  РТ</w:t>
            </w:r>
          </w:p>
        </w:tc>
        <w:tc>
          <w:tcPr>
            <w:tcW w:w="3960" w:type="dxa"/>
            <w:shd w:val="clear" w:color="auto" w:fill="auto"/>
          </w:tcPr>
          <w:p w:rsidR="00023D16" w:rsidRPr="00EB401F" w:rsidRDefault="00023D16" w:rsidP="00EB401F">
            <w:pPr>
              <w:autoSpaceDE w:val="0"/>
              <w:autoSpaceDN w:val="0"/>
              <w:adjustRightInd w:val="0"/>
              <w:spacing w:after="0" w:line="240" w:lineRule="auto"/>
              <w:jc w:val="center"/>
              <w:rPr>
                <w:rFonts w:ascii="Times New Roman" w:eastAsia="Calibri" w:hAnsi="Times New Roman" w:cs="Times New Roman"/>
                <w:sz w:val="24"/>
                <w:szCs w:val="24"/>
              </w:rPr>
            </w:pPr>
          </w:p>
        </w:tc>
      </w:tr>
      <w:tr w:rsidR="00023D16" w:rsidRPr="00EB401F" w:rsidTr="00AD5B29">
        <w:tc>
          <w:tcPr>
            <w:tcW w:w="540" w:type="dxa"/>
          </w:tcPr>
          <w:p w:rsidR="00023D16" w:rsidRPr="00EB401F" w:rsidRDefault="00023D16" w:rsidP="00EB401F">
            <w:pPr>
              <w:numPr>
                <w:ilvl w:val="0"/>
                <w:numId w:val="16"/>
              </w:numPr>
              <w:autoSpaceDE w:val="0"/>
              <w:autoSpaceDN w:val="0"/>
              <w:adjustRightInd w:val="0"/>
              <w:spacing w:after="0" w:line="240" w:lineRule="auto"/>
              <w:jc w:val="both"/>
              <w:rPr>
                <w:rFonts w:ascii="Times New Roman" w:eastAsia="Calibri" w:hAnsi="Times New Roman" w:cs="Times New Roman"/>
                <w:sz w:val="24"/>
                <w:szCs w:val="24"/>
              </w:rPr>
            </w:pPr>
          </w:p>
        </w:tc>
        <w:tc>
          <w:tcPr>
            <w:tcW w:w="7740" w:type="dxa"/>
            <w:shd w:val="clear" w:color="auto" w:fill="auto"/>
          </w:tcPr>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7.3. Обобщить и распространить положительный опыт антикоррупционного поведения предпринимателей</w:t>
            </w:r>
          </w:p>
        </w:tc>
        <w:tc>
          <w:tcPr>
            <w:tcW w:w="3780" w:type="dxa"/>
            <w:shd w:val="clear" w:color="auto" w:fill="auto"/>
          </w:tcPr>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Министерство экономики РТ, Торгово-промышленная палата РТ (по согласованию)</w:t>
            </w:r>
          </w:p>
        </w:tc>
        <w:tc>
          <w:tcPr>
            <w:tcW w:w="3960" w:type="dxa"/>
            <w:shd w:val="clear" w:color="auto" w:fill="auto"/>
          </w:tcPr>
          <w:p w:rsidR="00023D16" w:rsidRPr="00EB401F" w:rsidRDefault="00023D16" w:rsidP="00EB401F">
            <w:pPr>
              <w:spacing w:after="0" w:line="240" w:lineRule="auto"/>
              <w:jc w:val="center"/>
              <w:rPr>
                <w:rFonts w:ascii="Times New Roman" w:eastAsia="Calibri" w:hAnsi="Times New Roman" w:cs="Times New Roman"/>
                <w:sz w:val="24"/>
                <w:szCs w:val="24"/>
              </w:rPr>
            </w:pPr>
          </w:p>
        </w:tc>
      </w:tr>
      <w:tr w:rsidR="00023D16" w:rsidRPr="00EB401F" w:rsidTr="00AD5B29">
        <w:tc>
          <w:tcPr>
            <w:tcW w:w="540" w:type="dxa"/>
          </w:tcPr>
          <w:p w:rsidR="00023D16" w:rsidRPr="00EB401F" w:rsidRDefault="00023D16" w:rsidP="00EB401F">
            <w:pPr>
              <w:numPr>
                <w:ilvl w:val="0"/>
                <w:numId w:val="16"/>
              </w:numPr>
              <w:autoSpaceDE w:val="0"/>
              <w:autoSpaceDN w:val="0"/>
              <w:adjustRightInd w:val="0"/>
              <w:spacing w:after="0" w:line="240" w:lineRule="auto"/>
              <w:jc w:val="both"/>
              <w:rPr>
                <w:rFonts w:ascii="Times New Roman" w:eastAsia="Calibri" w:hAnsi="Times New Roman" w:cs="Times New Roman"/>
                <w:sz w:val="24"/>
                <w:szCs w:val="24"/>
              </w:rPr>
            </w:pPr>
          </w:p>
        </w:tc>
        <w:tc>
          <w:tcPr>
            <w:tcW w:w="7740" w:type="dxa"/>
            <w:shd w:val="clear" w:color="auto" w:fill="auto"/>
          </w:tcPr>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7.4. Проводить заседания «круглых столов» представителей органов исполнительной власти и бизнес-сообщества с целью выработки согласованных мер по дальнейшему снижению административного давления на бизнес</w:t>
            </w:r>
          </w:p>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p>
        </w:tc>
        <w:tc>
          <w:tcPr>
            <w:tcW w:w="3780" w:type="dxa"/>
            <w:shd w:val="clear" w:color="auto" w:fill="auto"/>
          </w:tcPr>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Торгово-промышленная палата РТ (по согласованию), Министерство экономики РТ</w:t>
            </w:r>
          </w:p>
        </w:tc>
        <w:tc>
          <w:tcPr>
            <w:tcW w:w="3960" w:type="dxa"/>
            <w:shd w:val="clear" w:color="auto" w:fill="auto"/>
          </w:tcPr>
          <w:p w:rsidR="00023D16" w:rsidRPr="00EB401F" w:rsidRDefault="00023D16" w:rsidP="00EB401F">
            <w:pPr>
              <w:spacing w:after="0" w:line="240" w:lineRule="auto"/>
              <w:jc w:val="center"/>
              <w:rPr>
                <w:rFonts w:ascii="Times New Roman" w:eastAsia="Calibri" w:hAnsi="Times New Roman" w:cs="Times New Roman"/>
                <w:sz w:val="24"/>
                <w:szCs w:val="24"/>
              </w:rPr>
            </w:pPr>
          </w:p>
        </w:tc>
      </w:tr>
      <w:tr w:rsidR="00023D16" w:rsidRPr="00EB401F" w:rsidTr="00AD5B29">
        <w:tc>
          <w:tcPr>
            <w:tcW w:w="16020" w:type="dxa"/>
            <w:gridSpan w:val="4"/>
          </w:tcPr>
          <w:p w:rsidR="00023D16" w:rsidRPr="00EB401F" w:rsidRDefault="00023D16" w:rsidP="00EB401F">
            <w:pPr>
              <w:autoSpaceDE w:val="0"/>
              <w:autoSpaceDN w:val="0"/>
              <w:adjustRightInd w:val="0"/>
              <w:spacing w:after="0" w:line="240" w:lineRule="auto"/>
              <w:jc w:val="center"/>
              <w:rPr>
                <w:rFonts w:ascii="Times New Roman" w:eastAsia="Times New Roman" w:hAnsi="Times New Roman" w:cs="Times New Roman"/>
                <w:sz w:val="12"/>
                <w:szCs w:val="12"/>
                <w:lang w:eastAsia="ru-RU"/>
              </w:rPr>
            </w:pPr>
          </w:p>
          <w:p w:rsidR="00023D16" w:rsidRPr="00EB401F" w:rsidRDefault="00023D16" w:rsidP="00EB401F">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B401F">
              <w:rPr>
                <w:rFonts w:ascii="Times New Roman" w:eastAsia="Times New Roman" w:hAnsi="Times New Roman" w:cs="Times New Roman"/>
                <w:sz w:val="24"/>
                <w:szCs w:val="24"/>
                <w:lang w:eastAsia="ru-RU"/>
              </w:rPr>
              <w:t>8. Повышение эффективности взаимодействия с правоохранительными органами</w:t>
            </w:r>
          </w:p>
          <w:p w:rsidR="00023D16" w:rsidRPr="00EB401F" w:rsidRDefault="00023D16" w:rsidP="00EB401F">
            <w:pPr>
              <w:spacing w:after="0" w:line="240" w:lineRule="auto"/>
              <w:jc w:val="center"/>
              <w:rPr>
                <w:rFonts w:ascii="Times New Roman" w:eastAsia="Calibri" w:hAnsi="Times New Roman" w:cs="Times New Roman"/>
                <w:sz w:val="24"/>
                <w:szCs w:val="24"/>
              </w:rPr>
            </w:pPr>
          </w:p>
        </w:tc>
      </w:tr>
      <w:tr w:rsidR="00023D16" w:rsidRPr="00EB401F" w:rsidTr="00AD5B29">
        <w:tc>
          <w:tcPr>
            <w:tcW w:w="540" w:type="dxa"/>
          </w:tcPr>
          <w:p w:rsidR="00023D16" w:rsidRPr="00EB401F" w:rsidRDefault="00023D16" w:rsidP="00EB401F">
            <w:pPr>
              <w:numPr>
                <w:ilvl w:val="0"/>
                <w:numId w:val="16"/>
              </w:numPr>
              <w:autoSpaceDE w:val="0"/>
              <w:autoSpaceDN w:val="0"/>
              <w:adjustRightInd w:val="0"/>
              <w:spacing w:after="0" w:line="240" w:lineRule="auto"/>
              <w:jc w:val="both"/>
              <w:rPr>
                <w:rFonts w:ascii="Times New Roman" w:eastAsia="Calibri" w:hAnsi="Times New Roman" w:cs="Times New Roman"/>
                <w:sz w:val="24"/>
                <w:szCs w:val="24"/>
              </w:rPr>
            </w:pPr>
          </w:p>
        </w:tc>
        <w:tc>
          <w:tcPr>
            <w:tcW w:w="7740" w:type="dxa"/>
            <w:shd w:val="clear" w:color="auto" w:fill="auto"/>
          </w:tcPr>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8.1. Осуществлять проверки соблюдения законодательства при реализации приоритетных национальных проектов и республиканских целевых программ на предмет выявления коррупционных правонарушений</w:t>
            </w:r>
          </w:p>
        </w:tc>
        <w:tc>
          <w:tcPr>
            <w:tcW w:w="3780" w:type="dxa"/>
            <w:shd w:val="clear" w:color="auto" w:fill="auto"/>
          </w:tcPr>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Прокуратура РТ (по согласованию), МВД по РТ (по согласованию), Министерство финансов РТ</w:t>
            </w:r>
          </w:p>
        </w:tc>
        <w:tc>
          <w:tcPr>
            <w:tcW w:w="3960" w:type="dxa"/>
            <w:shd w:val="clear" w:color="auto" w:fill="auto"/>
          </w:tcPr>
          <w:p w:rsidR="00023D16" w:rsidRPr="00EB401F" w:rsidRDefault="00023D16" w:rsidP="00EB401F">
            <w:pPr>
              <w:autoSpaceDE w:val="0"/>
              <w:autoSpaceDN w:val="0"/>
              <w:adjustRightInd w:val="0"/>
              <w:spacing w:after="0" w:line="240" w:lineRule="auto"/>
              <w:jc w:val="center"/>
              <w:rPr>
                <w:rFonts w:ascii="Times New Roman" w:eastAsia="Calibri" w:hAnsi="Times New Roman" w:cs="Times New Roman"/>
                <w:sz w:val="24"/>
                <w:szCs w:val="24"/>
              </w:rPr>
            </w:pPr>
          </w:p>
        </w:tc>
      </w:tr>
      <w:tr w:rsidR="00023D16" w:rsidRPr="00EB401F" w:rsidTr="00AD5B29">
        <w:tc>
          <w:tcPr>
            <w:tcW w:w="540" w:type="dxa"/>
          </w:tcPr>
          <w:p w:rsidR="00023D16" w:rsidRPr="00EB401F" w:rsidRDefault="00023D16" w:rsidP="00EB401F">
            <w:pPr>
              <w:numPr>
                <w:ilvl w:val="0"/>
                <w:numId w:val="16"/>
              </w:numPr>
              <w:autoSpaceDE w:val="0"/>
              <w:autoSpaceDN w:val="0"/>
              <w:adjustRightInd w:val="0"/>
              <w:spacing w:after="0" w:line="240" w:lineRule="auto"/>
              <w:jc w:val="both"/>
              <w:rPr>
                <w:rFonts w:ascii="Times New Roman" w:eastAsia="Calibri" w:hAnsi="Times New Roman" w:cs="Times New Roman"/>
                <w:sz w:val="24"/>
                <w:szCs w:val="24"/>
              </w:rPr>
            </w:pPr>
          </w:p>
        </w:tc>
        <w:tc>
          <w:tcPr>
            <w:tcW w:w="7740" w:type="dxa"/>
            <w:shd w:val="clear" w:color="auto" w:fill="auto"/>
          </w:tcPr>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8.2. Обобщать следственно-судебную практику по уголовным делам коррупционной направленности; своевременно принимать меры к устранению условий возникновения коррупционных предпосылок</w:t>
            </w:r>
          </w:p>
        </w:tc>
        <w:tc>
          <w:tcPr>
            <w:tcW w:w="3780" w:type="dxa"/>
            <w:shd w:val="clear" w:color="auto" w:fill="auto"/>
          </w:tcPr>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Прокуратура РТ (по согласованию), СУ СК РФ по РТ (по согласованию), МВД по РТ (по согласованию)</w:t>
            </w:r>
          </w:p>
        </w:tc>
        <w:tc>
          <w:tcPr>
            <w:tcW w:w="3960" w:type="dxa"/>
            <w:shd w:val="clear" w:color="auto" w:fill="auto"/>
          </w:tcPr>
          <w:p w:rsidR="00023D16" w:rsidRPr="00EB401F" w:rsidRDefault="00023D16" w:rsidP="00EB401F">
            <w:pPr>
              <w:autoSpaceDE w:val="0"/>
              <w:autoSpaceDN w:val="0"/>
              <w:adjustRightInd w:val="0"/>
              <w:spacing w:after="0" w:line="240" w:lineRule="auto"/>
              <w:jc w:val="center"/>
              <w:rPr>
                <w:rFonts w:ascii="Times New Roman" w:eastAsia="Calibri" w:hAnsi="Times New Roman" w:cs="Times New Roman"/>
                <w:sz w:val="24"/>
                <w:szCs w:val="24"/>
              </w:rPr>
            </w:pPr>
          </w:p>
        </w:tc>
      </w:tr>
      <w:tr w:rsidR="00023D16" w:rsidRPr="00EB401F" w:rsidTr="00AD5B29">
        <w:tc>
          <w:tcPr>
            <w:tcW w:w="540" w:type="dxa"/>
          </w:tcPr>
          <w:p w:rsidR="00023D16" w:rsidRPr="00EB401F" w:rsidRDefault="00023D16" w:rsidP="00EB401F">
            <w:pPr>
              <w:numPr>
                <w:ilvl w:val="0"/>
                <w:numId w:val="16"/>
              </w:numPr>
              <w:autoSpaceDE w:val="0"/>
              <w:autoSpaceDN w:val="0"/>
              <w:adjustRightInd w:val="0"/>
              <w:spacing w:after="0" w:line="240" w:lineRule="auto"/>
              <w:jc w:val="both"/>
              <w:rPr>
                <w:rFonts w:ascii="Times New Roman" w:eastAsia="Calibri" w:hAnsi="Times New Roman" w:cs="Times New Roman"/>
                <w:sz w:val="24"/>
                <w:szCs w:val="24"/>
              </w:rPr>
            </w:pPr>
          </w:p>
        </w:tc>
        <w:tc>
          <w:tcPr>
            <w:tcW w:w="7740" w:type="dxa"/>
            <w:shd w:val="clear" w:color="auto" w:fill="auto"/>
          </w:tcPr>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8.3. Принимать меры к повышению эффективности надзорных и контрольных проверок соблюдения законодательства о размещении заказов на поставки товаров, выполнение работ, предоставление услуг для государственных и</w:t>
            </w:r>
            <w:r w:rsidRPr="00EB401F">
              <w:rPr>
                <w:rFonts w:ascii="Times New Roman" w:eastAsia="Calibri" w:hAnsi="Times New Roman" w:cs="Times New Roman"/>
                <w:sz w:val="24"/>
                <w:szCs w:val="24"/>
                <w:lang w:val="en-US"/>
              </w:rPr>
              <w:t> </w:t>
            </w:r>
            <w:r w:rsidRPr="00EB401F">
              <w:rPr>
                <w:rFonts w:ascii="Times New Roman" w:eastAsia="Calibri" w:hAnsi="Times New Roman" w:cs="Times New Roman"/>
                <w:sz w:val="24"/>
                <w:szCs w:val="24"/>
              </w:rPr>
              <w:t>(или) муниципальных нужд</w:t>
            </w:r>
          </w:p>
        </w:tc>
        <w:tc>
          <w:tcPr>
            <w:tcW w:w="3780" w:type="dxa"/>
            <w:shd w:val="clear" w:color="auto" w:fill="auto"/>
          </w:tcPr>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Прокуратура РТ (по согласованию), МВД по РТ (по согласованию)</w:t>
            </w:r>
          </w:p>
        </w:tc>
        <w:tc>
          <w:tcPr>
            <w:tcW w:w="3960" w:type="dxa"/>
            <w:shd w:val="clear" w:color="auto" w:fill="auto"/>
          </w:tcPr>
          <w:p w:rsidR="00023D16" w:rsidRPr="00EB401F" w:rsidRDefault="00023D16" w:rsidP="00EB401F">
            <w:pPr>
              <w:autoSpaceDE w:val="0"/>
              <w:autoSpaceDN w:val="0"/>
              <w:adjustRightInd w:val="0"/>
              <w:spacing w:after="0" w:line="240" w:lineRule="auto"/>
              <w:jc w:val="center"/>
              <w:rPr>
                <w:rFonts w:ascii="Times New Roman" w:eastAsia="Calibri" w:hAnsi="Times New Roman" w:cs="Times New Roman"/>
                <w:sz w:val="24"/>
                <w:szCs w:val="24"/>
              </w:rPr>
            </w:pPr>
          </w:p>
        </w:tc>
      </w:tr>
      <w:tr w:rsidR="00023D16" w:rsidRPr="00EB401F" w:rsidTr="00AD5B29">
        <w:tc>
          <w:tcPr>
            <w:tcW w:w="540" w:type="dxa"/>
          </w:tcPr>
          <w:p w:rsidR="00023D16" w:rsidRPr="00EB401F" w:rsidRDefault="00023D16" w:rsidP="00EB401F">
            <w:pPr>
              <w:numPr>
                <w:ilvl w:val="0"/>
                <w:numId w:val="16"/>
              </w:numPr>
              <w:autoSpaceDE w:val="0"/>
              <w:autoSpaceDN w:val="0"/>
              <w:adjustRightInd w:val="0"/>
              <w:spacing w:after="0" w:line="240" w:lineRule="auto"/>
              <w:jc w:val="both"/>
              <w:rPr>
                <w:rFonts w:ascii="Times New Roman" w:eastAsia="Calibri" w:hAnsi="Times New Roman" w:cs="Times New Roman"/>
                <w:sz w:val="24"/>
                <w:szCs w:val="24"/>
              </w:rPr>
            </w:pPr>
          </w:p>
        </w:tc>
        <w:tc>
          <w:tcPr>
            <w:tcW w:w="7740" w:type="dxa"/>
            <w:shd w:val="clear" w:color="auto" w:fill="auto"/>
          </w:tcPr>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8.4. Подготовить аналитическую информацию о состоянии и результатах борьбы с преступлениями коррупционной направленности с указанием наиболее характерных примеров раскрытия преступлений данной категории, разместить открытые сведения на</w:t>
            </w:r>
            <w:r w:rsidRPr="00EB401F">
              <w:rPr>
                <w:rFonts w:ascii="Times New Roman" w:eastAsia="Calibri" w:hAnsi="Times New Roman" w:cs="Times New Roman"/>
                <w:b/>
                <w:bCs/>
                <w:sz w:val="24"/>
                <w:szCs w:val="24"/>
              </w:rPr>
              <w:t xml:space="preserve"> </w:t>
            </w:r>
            <w:r w:rsidRPr="00EB401F">
              <w:rPr>
                <w:rFonts w:ascii="Times New Roman" w:eastAsia="Calibri" w:hAnsi="Times New Roman" w:cs="Times New Roman"/>
                <w:sz w:val="24"/>
                <w:szCs w:val="24"/>
              </w:rPr>
              <w:t xml:space="preserve">сайте МВД по РТ </w:t>
            </w:r>
          </w:p>
        </w:tc>
        <w:tc>
          <w:tcPr>
            <w:tcW w:w="3780" w:type="dxa"/>
            <w:shd w:val="clear" w:color="auto" w:fill="auto"/>
          </w:tcPr>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МВД по РТ (по согласованию), прокуратура РТ (по согласованию)</w:t>
            </w:r>
          </w:p>
        </w:tc>
        <w:tc>
          <w:tcPr>
            <w:tcW w:w="3960" w:type="dxa"/>
            <w:shd w:val="clear" w:color="auto" w:fill="auto"/>
          </w:tcPr>
          <w:p w:rsidR="00023D16" w:rsidRPr="00EB401F" w:rsidRDefault="00023D16" w:rsidP="00EB401F">
            <w:pPr>
              <w:autoSpaceDE w:val="0"/>
              <w:autoSpaceDN w:val="0"/>
              <w:adjustRightInd w:val="0"/>
              <w:spacing w:after="0" w:line="240" w:lineRule="auto"/>
              <w:jc w:val="center"/>
              <w:rPr>
                <w:rFonts w:ascii="Times New Roman" w:eastAsia="Calibri" w:hAnsi="Times New Roman" w:cs="Times New Roman"/>
                <w:sz w:val="24"/>
                <w:szCs w:val="24"/>
              </w:rPr>
            </w:pPr>
          </w:p>
        </w:tc>
      </w:tr>
      <w:tr w:rsidR="00023D16" w:rsidRPr="00EB401F" w:rsidTr="00AD5B29">
        <w:tc>
          <w:tcPr>
            <w:tcW w:w="540" w:type="dxa"/>
          </w:tcPr>
          <w:p w:rsidR="00023D16" w:rsidRPr="00EB401F" w:rsidRDefault="00023D16" w:rsidP="00EB401F">
            <w:pPr>
              <w:numPr>
                <w:ilvl w:val="0"/>
                <w:numId w:val="16"/>
              </w:numPr>
              <w:autoSpaceDE w:val="0"/>
              <w:autoSpaceDN w:val="0"/>
              <w:adjustRightInd w:val="0"/>
              <w:spacing w:after="0" w:line="240" w:lineRule="auto"/>
              <w:jc w:val="both"/>
              <w:rPr>
                <w:rFonts w:ascii="Times New Roman" w:eastAsia="Calibri" w:hAnsi="Times New Roman" w:cs="Times New Roman"/>
                <w:sz w:val="24"/>
                <w:szCs w:val="24"/>
              </w:rPr>
            </w:pPr>
          </w:p>
        </w:tc>
        <w:tc>
          <w:tcPr>
            <w:tcW w:w="7740" w:type="dxa"/>
            <w:shd w:val="clear" w:color="auto" w:fill="auto"/>
          </w:tcPr>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8.5. Осуществлять проверки исполнения земельного законодательства при предоставлении земельных участков, находящихся в государственной или муниципальной собственности, совершенствовать нормативные правовые акты, регулирующие отношения в данной сфере</w:t>
            </w:r>
          </w:p>
        </w:tc>
        <w:tc>
          <w:tcPr>
            <w:tcW w:w="3780" w:type="dxa"/>
            <w:shd w:val="clear" w:color="auto" w:fill="auto"/>
          </w:tcPr>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 xml:space="preserve">Прокуратура РТ (по согласованию), МВД по РТ (по согласованию), Министерство юстиции РТ, Министерство земельных и имущественных отношений РТ, </w:t>
            </w:r>
            <w:r w:rsidRPr="00EB401F">
              <w:rPr>
                <w:rFonts w:ascii="Times New Roman" w:eastAsia="Calibri" w:hAnsi="Times New Roman" w:cs="Times New Roman"/>
                <w:b/>
                <w:sz w:val="24"/>
                <w:szCs w:val="24"/>
              </w:rPr>
              <w:t>ОМС</w:t>
            </w:r>
            <w:r w:rsidRPr="00EB401F">
              <w:rPr>
                <w:rFonts w:ascii="Times New Roman" w:eastAsia="Calibri" w:hAnsi="Times New Roman" w:cs="Times New Roman"/>
                <w:sz w:val="24"/>
                <w:szCs w:val="24"/>
              </w:rPr>
              <w:t xml:space="preserve"> (по согласованию)</w:t>
            </w:r>
          </w:p>
        </w:tc>
        <w:tc>
          <w:tcPr>
            <w:tcW w:w="3960" w:type="dxa"/>
            <w:shd w:val="clear" w:color="auto" w:fill="auto"/>
          </w:tcPr>
          <w:p w:rsidR="00023D16" w:rsidRDefault="00023D16" w:rsidP="00607A10">
            <w:pPr>
              <w:keepLine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Решением Совета от 12.11.2010 года № 11 утверждено положение о порядке предоставления земельных участков, находящихся в государственной и муниципальной собственности Кайбицкого муниципального района Республики Татарстан, в новой редакции решением Совета Кайбицкого муниципального района № 93 от 14.03.2012 года.   </w:t>
            </w:r>
          </w:p>
          <w:p w:rsidR="00023D16" w:rsidRDefault="00023D16" w:rsidP="00607A10">
            <w:pPr>
              <w:spacing w:after="0" w:line="240" w:lineRule="auto"/>
              <w:jc w:val="both"/>
              <w:rPr>
                <w:rFonts w:ascii="Times New Roman" w:eastAsia="Calibri" w:hAnsi="Times New Roman" w:cs="Times New Roman"/>
              </w:rPr>
            </w:pPr>
            <w:r>
              <w:rPr>
                <w:rFonts w:ascii="Times New Roman" w:eastAsia="Times New Roman" w:hAnsi="Times New Roman" w:cs="Times New Roman"/>
                <w:sz w:val="24"/>
                <w:szCs w:val="24"/>
                <w:lang w:eastAsia="ru-RU"/>
              </w:rPr>
              <w:t xml:space="preserve">Решением Совета от 21.05.2013 года № 176 утверждено «Положение о ведении </w:t>
            </w:r>
            <w:r>
              <w:rPr>
                <w:rFonts w:ascii="Times New Roman" w:eastAsia="Calibri" w:hAnsi="Times New Roman" w:cs="Times New Roman"/>
                <w:b/>
                <w:sz w:val="28"/>
                <w:szCs w:val="28"/>
              </w:rPr>
              <w:t xml:space="preserve"> </w:t>
            </w:r>
            <w:r w:rsidRPr="00C11312">
              <w:rPr>
                <w:rFonts w:ascii="Times New Roman" w:eastAsia="Calibri" w:hAnsi="Times New Roman" w:cs="Times New Roman"/>
              </w:rPr>
              <w:t>Реестр</w:t>
            </w:r>
            <w:r>
              <w:rPr>
                <w:rFonts w:ascii="Times New Roman" w:eastAsia="Calibri" w:hAnsi="Times New Roman" w:cs="Times New Roman"/>
              </w:rPr>
              <w:t>а</w:t>
            </w:r>
            <w:r w:rsidRPr="00C11312">
              <w:rPr>
                <w:rFonts w:ascii="Times New Roman" w:eastAsia="Calibri" w:hAnsi="Times New Roman" w:cs="Times New Roman"/>
              </w:rPr>
              <w:t xml:space="preserve"> муниципального имущества Кайбицкого муниципального района Республики Татарстан</w:t>
            </w:r>
            <w:r>
              <w:rPr>
                <w:rFonts w:ascii="Times New Roman" w:eastAsia="Calibri" w:hAnsi="Times New Roman" w:cs="Times New Roman"/>
              </w:rPr>
              <w:t>».</w:t>
            </w:r>
          </w:p>
          <w:p w:rsidR="00023D16" w:rsidRPr="00C11312" w:rsidRDefault="00023D16" w:rsidP="00607A10">
            <w:pPr>
              <w:spacing w:after="0" w:line="240" w:lineRule="auto"/>
              <w:jc w:val="both"/>
              <w:rPr>
                <w:rFonts w:ascii="Times New Roman" w:eastAsia="Calibri" w:hAnsi="Times New Roman" w:cs="Times New Roman"/>
              </w:rPr>
            </w:pPr>
            <w:r>
              <w:rPr>
                <w:rFonts w:ascii="Times New Roman" w:eastAsia="Calibri" w:hAnsi="Times New Roman" w:cs="Times New Roman"/>
              </w:rPr>
              <w:t>Решение Совета КМР РТ от 13.04.2013г. №170 «Положение об имуществе казны Кайбицкого муниципального района РТ»</w:t>
            </w:r>
          </w:p>
          <w:p w:rsidR="00023D16" w:rsidRPr="00C11312" w:rsidRDefault="00023D16" w:rsidP="00607A10">
            <w:pPr>
              <w:widowControl w:val="0"/>
              <w:autoSpaceDE w:val="0"/>
              <w:autoSpaceDN w:val="0"/>
              <w:adjustRightInd w:val="0"/>
              <w:spacing w:after="0" w:line="240" w:lineRule="auto"/>
              <w:jc w:val="both"/>
              <w:rPr>
                <w:rFonts w:ascii="Calibri" w:eastAsia="Calibri" w:hAnsi="Calibri" w:cs="Calibri"/>
                <w:b/>
                <w:bCs/>
              </w:rPr>
            </w:pPr>
          </w:p>
          <w:p w:rsidR="00023D16" w:rsidRPr="00C11312" w:rsidRDefault="00023D16" w:rsidP="00607A10">
            <w:pPr>
              <w:widowControl w:val="0"/>
              <w:autoSpaceDE w:val="0"/>
              <w:autoSpaceDN w:val="0"/>
              <w:adjustRightInd w:val="0"/>
              <w:spacing w:after="0" w:line="240" w:lineRule="auto"/>
              <w:jc w:val="both"/>
              <w:rPr>
                <w:rFonts w:ascii="Times New Roman" w:eastAsia="Calibri" w:hAnsi="Times New Roman" w:cs="Times New Roman"/>
                <w:b/>
                <w:bCs/>
                <w:sz w:val="28"/>
                <w:szCs w:val="28"/>
              </w:rPr>
            </w:pPr>
            <w:r>
              <w:rPr>
                <w:rFonts w:ascii="Times New Roman" w:eastAsia="Calibri" w:hAnsi="Times New Roman" w:cs="Times New Roman"/>
                <w:sz w:val="24"/>
                <w:szCs w:val="24"/>
              </w:rPr>
              <w:t xml:space="preserve">Во </w:t>
            </w:r>
            <w:r w:rsidR="0081078F">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 2014 году проверок не было.  </w:t>
            </w:r>
            <w:r>
              <w:rPr>
                <w:rFonts w:ascii="Times New Roman" w:eastAsia="Calibri" w:hAnsi="Times New Roman" w:cs="Times New Roman"/>
                <w:b/>
                <w:bCs/>
                <w:sz w:val="28"/>
                <w:szCs w:val="28"/>
              </w:rPr>
              <w:t xml:space="preserve"> </w:t>
            </w:r>
          </w:p>
          <w:p w:rsidR="00023D16" w:rsidRDefault="00023D16" w:rsidP="00607A10">
            <w:pPr>
              <w:keepLines/>
              <w:spacing w:after="0" w:line="240" w:lineRule="auto"/>
              <w:jc w:val="both"/>
              <w:rPr>
                <w:rFonts w:ascii="Times New Roman" w:eastAsia="Times New Roman" w:hAnsi="Times New Roman" w:cs="Times New Roman"/>
                <w:sz w:val="24"/>
                <w:szCs w:val="24"/>
                <w:lang w:eastAsia="ru-RU"/>
              </w:rPr>
            </w:pPr>
          </w:p>
        </w:tc>
      </w:tr>
      <w:tr w:rsidR="00023D16" w:rsidRPr="00EB401F" w:rsidTr="00AD5B29">
        <w:tc>
          <w:tcPr>
            <w:tcW w:w="540" w:type="dxa"/>
          </w:tcPr>
          <w:p w:rsidR="00023D16" w:rsidRPr="00EB401F" w:rsidRDefault="00023D16" w:rsidP="00EB401F">
            <w:pPr>
              <w:numPr>
                <w:ilvl w:val="0"/>
                <w:numId w:val="16"/>
              </w:numPr>
              <w:autoSpaceDE w:val="0"/>
              <w:autoSpaceDN w:val="0"/>
              <w:adjustRightInd w:val="0"/>
              <w:spacing w:after="0" w:line="240" w:lineRule="auto"/>
              <w:jc w:val="both"/>
              <w:rPr>
                <w:rFonts w:ascii="Times New Roman" w:eastAsia="Calibri" w:hAnsi="Times New Roman" w:cs="Times New Roman"/>
                <w:sz w:val="24"/>
                <w:szCs w:val="24"/>
              </w:rPr>
            </w:pPr>
          </w:p>
        </w:tc>
        <w:tc>
          <w:tcPr>
            <w:tcW w:w="7740" w:type="dxa"/>
            <w:shd w:val="clear" w:color="auto" w:fill="auto"/>
          </w:tcPr>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8.6. Проводить мониторинг материалов средств массовой информации, интернет-ресурсов о противодействии коррупции и ее проявлениям, на основе полученной информации вырабатывать дополнительные меры по повышению эффективности профилактической работы</w:t>
            </w:r>
          </w:p>
        </w:tc>
        <w:tc>
          <w:tcPr>
            <w:tcW w:w="3780" w:type="dxa"/>
            <w:shd w:val="clear" w:color="auto" w:fill="auto"/>
          </w:tcPr>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МВД по РТ (по согласованию)</w:t>
            </w:r>
          </w:p>
        </w:tc>
        <w:tc>
          <w:tcPr>
            <w:tcW w:w="3960" w:type="dxa"/>
            <w:shd w:val="clear" w:color="auto" w:fill="auto"/>
          </w:tcPr>
          <w:p w:rsidR="00023D16" w:rsidRPr="00EB401F" w:rsidRDefault="00023D16" w:rsidP="00EB401F">
            <w:pPr>
              <w:spacing w:after="0" w:line="240" w:lineRule="auto"/>
              <w:jc w:val="center"/>
              <w:rPr>
                <w:rFonts w:ascii="Times New Roman" w:eastAsia="Calibri" w:hAnsi="Times New Roman" w:cs="Times New Roman"/>
                <w:sz w:val="24"/>
                <w:szCs w:val="24"/>
              </w:rPr>
            </w:pPr>
          </w:p>
        </w:tc>
      </w:tr>
      <w:tr w:rsidR="00023D16" w:rsidRPr="00EB401F" w:rsidTr="00AD5B29">
        <w:tc>
          <w:tcPr>
            <w:tcW w:w="540" w:type="dxa"/>
          </w:tcPr>
          <w:p w:rsidR="00023D16" w:rsidRPr="00EB401F" w:rsidRDefault="00023D16" w:rsidP="00EB401F">
            <w:pPr>
              <w:numPr>
                <w:ilvl w:val="0"/>
                <w:numId w:val="16"/>
              </w:numPr>
              <w:autoSpaceDE w:val="0"/>
              <w:autoSpaceDN w:val="0"/>
              <w:adjustRightInd w:val="0"/>
              <w:spacing w:after="0" w:line="240" w:lineRule="auto"/>
              <w:jc w:val="both"/>
              <w:rPr>
                <w:rFonts w:ascii="Times New Roman" w:eastAsia="Calibri" w:hAnsi="Times New Roman" w:cs="Times New Roman"/>
                <w:sz w:val="24"/>
                <w:szCs w:val="24"/>
              </w:rPr>
            </w:pPr>
          </w:p>
        </w:tc>
        <w:tc>
          <w:tcPr>
            <w:tcW w:w="7740" w:type="dxa"/>
            <w:shd w:val="clear" w:color="auto" w:fill="auto"/>
          </w:tcPr>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8.8. Организовать взаимодействие с органами государственного и муниципального контроля, направленное на безусловное соблюдение законодательства при расходовании бюджетных средств</w:t>
            </w:r>
          </w:p>
        </w:tc>
        <w:tc>
          <w:tcPr>
            <w:tcW w:w="3780" w:type="dxa"/>
            <w:shd w:val="clear" w:color="auto" w:fill="auto"/>
          </w:tcPr>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МВД  по РТ (по согласованию)</w:t>
            </w:r>
          </w:p>
        </w:tc>
        <w:tc>
          <w:tcPr>
            <w:tcW w:w="3960" w:type="dxa"/>
            <w:shd w:val="clear" w:color="auto" w:fill="auto"/>
          </w:tcPr>
          <w:p w:rsidR="00023D16" w:rsidRPr="00EB401F" w:rsidRDefault="00023D16" w:rsidP="00EB401F">
            <w:pPr>
              <w:spacing w:after="0" w:line="240" w:lineRule="auto"/>
              <w:jc w:val="center"/>
              <w:rPr>
                <w:rFonts w:ascii="Times New Roman" w:eastAsia="Calibri" w:hAnsi="Times New Roman" w:cs="Times New Roman"/>
                <w:sz w:val="24"/>
                <w:szCs w:val="24"/>
              </w:rPr>
            </w:pPr>
          </w:p>
        </w:tc>
      </w:tr>
      <w:tr w:rsidR="00023D16" w:rsidRPr="00EB401F" w:rsidTr="00AD5B29">
        <w:tc>
          <w:tcPr>
            <w:tcW w:w="540" w:type="dxa"/>
          </w:tcPr>
          <w:p w:rsidR="00023D16" w:rsidRPr="00EB401F" w:rsidRDefault="00023D16" w:rsidP="00EB401F">
            <w:pPr>
              <w:numPr>
                <w:ilvl w:val="0"/>
                <w:numId w:val="16"/>
              </w:numPr>
              <w:autoSpaceDE w:val="0"/>
              <w:autoSpaceDN w:val="0"/>
              <w:adjustRightInd w:val="0"/>
              <w:spacing w:after="0" w:line="240" w:lineRule="auto"/>
              <w:jc w:val="both"/>
              <w:rPr>
                <w:rFonts w:ascii="Times New Roman" w:eastAsia="Calibri" w:hAnsi="Times New Roman" w:cs="Times New Roman"/>
                <w:sz w:val="24"/>
                <w:szCs w:val="24"/>
              </w:rPr>
            </w:pPr>
          </w:p>
        </w:tc>
        <w:tc>
          <w:tcPr>
            <w:tcW w:w="7740" w:type="dxa"/>
            <w:shd w:val="clear" w:color="auto" w:fill="auto"/>
          </w:tcPr>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8.9. Проводить мероприятия по пресечению фактов деятельности сомнительных фирм, использующихся для уклонения от уплаты налогов, хищения бюджетных средств, государственного и муниципального имущества, получения незаконных денежных вознаграждений</w:t>
            </w:r>
          </w:p>
        </w:tc>
        <w:tc>
          <w:tcPr>
            <w:tcW w:w="3780" w:type="dxa"/>
            <w:shd w:val="clear" w:color="auto" w:fill="auto"/>
          </w:tcPr>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МВД по РТ (по согласованию)</w:t>
            </w:r>
          </w:p>
        </w:tc>
        <w:tc>
          <w:tcPr>
            <w:tcW w:w="3960" w:type="dxa"/>
            <w:shd w:val="clear" w:color="auto" w:fill="auto"/>
          </w:tcPr>
          <w:p w:rsidR="00023D16" w:rsidRPr="00EB401F" w:rsidRDefault="00023D16" w:rsidP="00EB401F">
            <w:pPr>
              <w:spacing w:after="0" w:line="240" w:lineRule="auto"/>
              <w:jc w:val="center"/>
              <w:rPr>
                <w:rFonts w:ascii="Times New Roman" w:eastAsia="Calibri" w:hAnsi="Times New Roman" w:cs="Times New Roman"/>
                <w:sz w:val="24"/>
                <w:szCs w:val="24"/>
              </w:rPr>
            </w:pPr>
          </w:p>
        </w:tc>
      </w:tr>
      <w:tr w:rsidR="00023D16" w:rsidRPr="00EB401F" w:rsidTr="00AD5B29">
        <w:tc>
          <w:tcPr>
            <w:tcW w:w="16020" w:type="dxa"/>
            <w:gridSpan w:val="4"/>
          </w:tcPr>
          <w:p w:rsidR="00023D16" w:rsidRPr="00EB401F" w:rsidRDefault="00023D16" w:rsidP="00EB401F">
            <w:pPr>
              <w:tabs>
                <w:tab w:val="left" w:pos="13140"/>
                <w:tab w:val="left" w:pos="13500"/>
              </w:tabs>
              <w:spacing w:after="0" w:line="240" w:lineRule="auto"/>
              <w:jc w:val="center"/>
              <w:rPr>
                <w:rFonts w:ascii="Times New Roman" w:eastAsia="Calibri" w:hAnsi="Times New Roman" w:cs="Times New Roman"/>
                <w:sz w:val="12"/>
                <w:szCs w:val="12"/>
              </w:rPr>
            </w:pPr>
          </w:p>
          <w:p w:rsidR="00023D16" w:rsidRPr="00EB401F" w:rsidRDefault="00023D16" w:rsidP="00EB401F">
            <w:pPr>
              <w:tabs>
                <w:tab w:val="left" w:pos="13140"/>
                <w:tab w:val="left" w:pos="13500"/>
              </w:tabs>
              <w:spacing w:after="0" w:line="240" w:lineRule="auto"/>
              <w:jc w:val="center"/>
              <w:rPr>
                <w:rFonts w:ascii="Times New Roman" w:eastAsia="Times New Roman" w:hAnsi="Times New Roman" w:cs="Times New Roman"/>
                <w:sz w:val="24"/>
                <w:szCs w:val="24"/>
                <w:lang w:eastAsia="ru-RU"/>
              </w:rPr>
            </w:pPr>
            <w:r w:rsidRPr="00EB401F">
              <w:rPr>
                <w:rFonts w:ascii="Times New Roman" w:eastAsia="Calibri" w:hAnsi="Times New Roman" w:cs="Times New Roman"/>
                <w:sz w:val="24"/>
                <w:szCs w:val="24"/>
              </w:rPr>
              <w:t xml:space="preserve">9. Исполнение мероприятий </w:t>
            </w:r>
            <w:r w:rsidRPr="00EB401F">
              <w:rPr>
                <w:rFonts w:ascii="Times New Roman" w:eastAsia="Times New Roman" w:hAnsi="Times New Roman" w:cs="Times New Roman"/>
                <w:sz w:val="24"/>
                <w:szCs w:val="24"/>
                <w:lang w:eastAsia="ru-RU"/>
              </w:rPr>
              <w:t xml:space="preserve">Национального плана противодействия коррупции на 2014 – 2015 годы, утвержденного Указом Президента                                </w:t>
            </w:r>
            <w:r w:rsidRPr="00EB401F">
              <w:rPr>
                <w:rFonts w:ascii="Times New Roman" w:eastAsia="Times New Roman" w:hAnsi="Times New Roman" w:cs="Times New Roman"/>
                <w:sz w:val="24"/>
                <w:szCs w:val="24"/>
                <w:lang w:eastAsia="ru-RU"/>
              </w:rPr>
              <w:lastRenderedPageBreak/>
              <w:t xml:space="preserve">Российской Федерации от 11 апреля 2014 года № 226, и Программы по антикоррупционному просвещению на 2014 – 2016 годы,                                                  утвержденной распоряжением Правительства Российской Федерации от 14 мая </w:t>
            </w:r>
            <w:smartTag w:uri="urn:schemas-microsoft-com:office:smarttags" w:element="metricconverter">
              <w:smartTagPr>
                <w:attr w:name="ProductID" w:val="2014 г"/>
              </w:smartTagPr>
              <w:r w:rsidRPr="00EB401F">
                <w:rPr>
                  <w:rFonts w:ascii="Times New Roman" w:eastAsia="Times New Roman" w:hAnsi="Times New Roman" w:cs="Times New Roman"/>
                  <w:sz w:val="24"/>
                  <w:szCs w:val="24"/>
                  <w:lang w:eastAsia="ru-RU"/>
                </w:rPr>
                <w:t>2014 г</w:t>
              </w:r>
            </w:smartTag>
            <w:r w:rsidRPr="00EB401F">
              <w:rPr>
                <w:rFonts w:ascii="Times New Roman" w:eastAsia="Times New Roman" w:hAnsi="Times New Roman" w:cs="Times New Roman"/>
                <w:sz w:val="24"/>
                <w:szCs w:val="24"/>
                <w:lang w:eastAsia="ru-RU"/>
              </w:rPr>
              <w:t>. № 816-р</w:t>
            </w:r>
          </w:p>
          <w:p w:rsidR="00023D16" w:rsidRPr="00EB401F" w:rsidRDefault="00023D16" w:rsidP="00EB401F">
            <w:pPr>
              <w:tabs>
                <w:tab w:val="left" w:pos="13140"/>
                <w:tab w:val="left" w:pos="13500"/>
              </w:tabs>
              <w:spacing w:after="0" w:line="240" w:lineRule="auto"/>
              <w:jc w:val="center"/>
              <w:rPr>
                <w:rFonts w:ascii="Times New Roman" w:eastAsia="Times New Roman" w:hAnsi="Times New Roman" w:cs="Times New Roman"/>
                <w:sz w:val="8"/>
                <w:szCs w:val="8"/>
                <w:lang w:eastAsia="ru-RU"/>
              </w:rPr>
            </w:pPr>
          </w:p>
        </w:tc>
      </w:tr>
      <w:tr w:rsidR="00023D16" w:rsidRPr="00EB401F" w:rsidTr="00AD5B29">
        <w:tc>
          <w:tcPr>
            <w:tcW w:w="540" w:type="dxa"/>
          </w:tcPr>
          <w:p w:rsidR="00023D16" w:rsidRPr="00EB401F" w:rsidRDefault="00023D16" w:rsidP="00EB401F">
            <w:pPr>
              <w:numPr>
                <w:ilvl w:val="0"/>
                <w:numId w:val="16"/>
              </w:numPr>
              <w:autoSpaceDE w:val="0"/>
              <w:autoSpaceDN w:val="0"/>
              <w:adjustRightInd w:val="0"/>
              <w:spacing w:after="0" w:line="240" w:lineRule="auto"/>
              <w:jc w:val="both"/>
              <w:rPr>
                <w:rFonts w:ascii="Times New Roman" w:eastAsia="Calibri" w:hAnsi="Times New Roman" w:cs="Times New Roman"/>
                <w:sz w:val="24"/>
                <w:szCs w:val="24"/>
              </w:rPr>
            </w:pPr>
          </w:p>
        </w:tc>
        <w:tc>
          <w:tcPr>
            <w:tcW w:w="7740" w:type="dxa"/>
            <w:shd w:val="clear" w:color="auto" w:fill="auto"/>
          </w:tcPr>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CYR" w:eastAsia="Times New Roman" w:hAnsi="Times New Roman CYR" w:cs="Times New Roman CYR"/>
                <w:sz w:val="24"/>
                <w:szCs w:val="24"/>
                <w:lang w:eastAsia="ru-RU"/>
              </w:rPr>
              <w:t>9.1. Проводить мониторинг правоприменения положений законодательства Российской Федерации и Республики Татарстан, связанных с повседневными потребностями граждан, в целях выявления противоречий, избыточного регулирования и сложных для восприятия положений, которые способствуют проявлениям коррупции и тормозят развитие правовой грамотности граждан</w:t>
            </w:r>
          </w:p>
        </w:tc>
        <w:tc>
          <w:tcPr>
            <w:tcW w:w="3780" w:type="dxa"/>
            <w:shd w:val="clear" w:color="auto" w:fill="auto"/>
          </w:tcPr>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Минюст РТ</w:t>
            </w:r>
          </w:p>
        </w:tc>
        <w:tc>
          <w:tcPr>
            <w:tcW w:w="3960" w:type="dxa"/>
            <w:shd w:val="clear" w:color="auto" w:fill="auto"/>
          </w:tcPr>
          <w:p w:rsidR="00023D16" w:rsidRPr="00EB401F" w:rsidRDefault="00023D16" w:rsidP="00EB401F">
            <w:pPr>
              <w:spacing w:after="0" w:line="240" w:lineRule="auto"/>
              <w:jc w:val="center"/>
              <w:rPr>
                <w:rFonts w:ascii="Times New Roman" w:eastAsia="Calibri" w:hAnsi="Times New Roman" w:cs="Times New Roman"/>
                <w:sz w:val="24"/>
                <w:szCs w:val="24"/>
              </w:rPr>
            </w:pPr>
          </w:p>
        </w:tc>
      </w:tr>
      <w:tr w:rsidR="00023D16" w:rsidRPr="00EB401F" w:rsidTr="00AD5B29">
        <w:tc>
          <w:tcPr>
            <w:tcW w:w="540" w:type="dxa"/>
          </w:tcPr>
          <w:p w:rsidR="00023D16" w:rsidRPr="00EB401F" w:rsidRDefault="00023D16" w:rsidP="00EB401F">
            <w:pPr>
              <w:numPr>
                <w:ilvl w:val="0"/>
                <w:numId w:val="16"/>
              </w:numPr>
              <w:autoSpaceDE w:val="0"/>
              <w:autoSpaceDN w:val="0"/>
              <w:adjustRightInd w:val="0"/>
              <w:spacing w:after="0" w:line="240" w:lineRule="auto"/>
              <w:jc w:val="both"/>
              <w:rPr>
                <w:rFonts w:ascii="Times New Roman" w:eastAsia="Calibri" w:hAnsi="Times New Roman" w:cs="Times New Roman"/>
                <w:sz w:val="24"/>
                <w:szCs w:val="24"/>
              </w:rPr>
            </w:pPr>
          </w:p>
        </w:tc>
        <w:tc>
          <w:tcPr>
            <w:tcW w:w="7740" w:type="dxa"/>
            <w:shd w:val="clear" w:color="auto" w:fill="auto"/>
          </w:tcPr>
          <w:p w:rsidR="00023D16" w:rsidRPr="00EB401F" w:rsidRDefault="00023D16" w:rsidP="00EB401F">
            <w:pPr>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sidRPr="00EB401F">
              <w:rPr>
                <w:rFonts w:ascii="Times New Roman CYR" w:eastAsia="Times New Roman" w:hAnsi="Times New Roman CYR" w:cs="Times New Roman CYR"/>
                <w:sz w:val="24"/>
                <w:szCs w:val="24"/>
                <w:lang w:eastAsia="ru-RU"/>
              </w:rPr>
              <w:t>9.2. Организовать работу комиссий Республиканской экспертной группы по вопросам противодействия коррупции в целях устранения условий и причин коррупции в органах исполнительной власти Республики Татарстан и органах местного самоуправления в Республике Татарстан</w:t>
            </w:r>
          </w:p>
        </w:tc>
        <w:tc>
          <w:tcPr>
            <w:tcW w:w="3780" w:type="dxa"/>
            <w:shd w:val="clear" w:color="auto" w:fill="auto"/>
          </w:tcPr>
          <w:p w:rsidR="00023D16" w:rsidRPr="00EB401F" w:rsidRDefault="00023D16" w:rsidP="00EB401F">
            <w:pPr>
              <w:rPr>
                <w:rFonts w:ascii="Times New Roman" w:eastAsia="Calibri" w:hAnsi="Times New Roman" w:cs="Times New Roman"/>
                <w:sz w:val="24"/>
                <w:szCs w:val="24"/>
              </w:rPr>
            </w:pPr>
            <w:r w:rsidRPr="00EB401F">
              <w:rPr>
                <w:rFonts w:ascii="Times New Roman" w:eastAsia="Calibri" w:hAnsi="Times New Roman" w:cs="Times New Roman"/>
                <w:sz w:val="24"/>
                <w:szCs w:val="24"/>
              </w:rPr>
              <w:t xml:space="preserve">Управление Президента РТ по вопросам антикоррупционной политики (по согласованию) </w:t>
            </w:r>
          </w:p>
        </w:tc>
        <w:tc>
          <w:tcPr>
            <w:tcW w:w="3960" w:type="dxa"/>
            <w:shd w:val="clear" w:color="auto" w:fill="auto"/>
          </w:tcPr>
          <w:p w:rsidR="00023D16" w:rsidRPr="00EB401F" w:rsidRDefault="00023D16" w:rsidP="00EB401F">
            <w:pPr>
              <w:jc w:val="center"/>
              <w:rPr>
                <w:rFonts w:ascii="Times New Roman" w:eastAsia="Calibri" w:hAnsi="Times New Roman" w:cs="Times New Roman"/>
                <w:sz w:val="24"/>
                <w:szCs w:val="24"/>
              </w:rPr>
            </w:pPr>
          </w:p>
        </w:tc>
      </w:tr>
      <w:tr w:rsidR="00023D16" w:rsidRPr="00EB401F" w:rsidTr="00AD5B29">
        <w:tc>
          <w:tcPr>
            <w:tcW w:w="540" w:type="dxa"/>
          </w:tcPr>
          <w:p w:rsidR="00023D16" w:rsidRPr="00EB401F" w:rsidRDefault="00023D16" w:rsidP="00EB401F">
            <w:pPr>
              <w:numPr>
                <w:ilvl w:val="0"/>
                <w:numId w:val="16"/>
              </w:numPr>
              <w:autoSpaceDE w:val="0"/>
              <w:autoSpaceDN w:val="0"/>
              <w:adjustRightInd w:val="0"/>
              <w:spacing w:after="0" w:line="240" w:lineRule="auto"/>
              <w:jc w:val="both"/>
              <w:rPr>
                <w:rFonts w:ascii="Times New Roman" w:eastAsia="Calibri" w:hAnsi="Times New Roman" w:cs="Times New Roman"/>
                <w:sz w:val="24"/>
                <w:szCs w:val="24"/>
              </w:rPr>
            </w:pPr>
          </w:p>
        </w:tc>
        <w:tc>
          <w:tcPr>
            <w:tcW w:w="7740" w:type="dxa"/>
            <w:shd w:val="clear" w:color="auto" w:fill="auto"/>
          </w:tcPr>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CYR" w:eastAsia="Times New Roman" w:hAnsi="Times New Roman CYR" w:cs="Times New Roman CYR"/>
                <w:sz w:val="24"/>
                <w:szCs w:val="24"/>
                <w:lang w:eastAsia="ru-RU"/>
              </w:rPr>
              <w:t>9.3. Обеспечить участие должностных лиц исполнительных органов государственной власти Республики Татарстан в мероприятиях, направленных на антикоррупционное просвещение граждан (путем участия в телепередачах, радиопрограммах, посвященных вопросам противодействия коррупции в различных сферах жизнедеятельности, разъяснения антикоррупционного законодательства в статьях, размещаемых в печатных и электронных средствах массовой информации)</w:t>
            </w:r>
          </w:p>
        </w:tc>
        <w:tc>
          <w:tcPr>
            <w:tcW w:w="3780" w:type="dxa"/>
            <w:shd w:val="clear" w:color="auto" w:fill="auto"/>
          </w:tcPr>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 xml:space="preserve">Министерства и ведомства РТ, </w:t>
            </w:r>
            <w:r w:rsidRPr="00EB401F">
              <w:rPr>
                <w:rFonts w:ascii="Times New Roman" w:eastAsia="Calibri" w:hAnsi="Times New Roman" w:cs="Times New Roman"/>
                <w:b/>
                <w:sz w:val="24"/>
                <w:szCs w:val="24"/>
              </w:rPr>
              <w:t>ОМС</w:t>
            </w:r>
            <w:r w:rsidRPr="00EB401F">
              <w:rPr>
                <w:rFonts w:ascii="Times New Roman" w:eastAsia="Calibri" w:hAnsi="Times New Roman" w:cs="Times New Roman"/>
                <w:sz w:val="24"/>
                <w:szCs w:val="24"/>
              </w:rPr>
              <w:t xml:space="preserve"> (по согласованию)</w:t>
            </w:r>
          </w:p>
        </w:tc>
        <w:tc>
          <w:tcPr>
            <w:tcW w:w="3960" w:type="dxa"/>
            <w:shd w:val="clear" w:color="auto" w:fill="auto"/>
          </w:tcPr>
          <w:p w:rsidR="00023D16" w:rsidRPr="00EB401F" w:rsidRDefault="003B1AD6" w:rsidP="00EB401F">
            <w:pPr>
              <w:jc w:val="center"/>
              <w:rPr>
                <w:rFonts w:ascii="Times New Roman" w:eastAsia="Calibri" w:hAnsi="Times New Roman" w:cs="Times New Roman"/>
                <w:sz w:val="24"/>
                <w:szCs w:val="24"/>
              </w:rPr>
            </w:pPr>
            <w:r>
              <w:rPr>
                <w:rFonts w:ascii="Times New Roman" w:eastAsia="Calibri" w:hAnsi="Times New Roman" w:cs="Times New Roman"/>
                <w:sz w:val="24"/>
                <w:szCs w:val="24"/>
              </w:rPr>
              <w:t>Не проводилось</w:t>
            </w:r>
          </w:p>
        </w:tc>
      </w:tr>
      <w:tr w:rsidR="00023D16" w:rsidRPr="00EB401F" w:rsidTr="00AD5B29">
        <w:tc>
          <w:tcPr>
            <w:tcW w:w="540" w:type="dxa"/>
          </w:tcPr>
          <w:p w:rsidR="00023D16" w:rsidRPr="00EB401F" w:rsidRDefault="00023D16" w:rsidP="00EB401F">
            <w:pPr>
              <w:numPr>
                <w:ilvl w:val="0"/>
                <w:numId w:val="16"/>
              </w:numPr>
              <w:autoSpaceDE w:val="0"/>
              <w:autoSpaceDN w:val="0"/>
              <w:adjustRightInd w:val="0"/>
              <w:spacing w:after="0" w:line="240" w:lineRule="auto"/>
              <w:jc w:val="both"/>
              <w:rPr>
                <w:rFonts w:ascii="Times New Roman" w:eastAsia="Calibri" w:hAnsi="Times New Roman" w:cs="Times New Roman"/>
                <w:sz w:val="24"/>
                <w:szCs w:val="24"/>
              </w:rPr>
            </w:pPr>
          </w:p>
        </w:tc>
        <w:tc>
          <w:tcPr>
            <w:tcW w:w="7740" w:type="dxa"/>
            <w:shd w:val="clear" w:color="auto" w:fill="auto"/>
          </w:tcPr>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CYR" w:eastAsia="Times New Roman" w:hAnsi="Times New Roman CYR" w:cs="Times New Roman CYR"/>
                <w:sz w:val="24"/>
                <w:szCs w:val="24"/>
                <w:lang w:eastAsia="ru-RU"/>
              </w:rPr>
              <w:t xml:space="preserve">9.4. </w:t>
            </w:r>
            <w:r w:rsidRPr="00EB401F">
              <w:rPr>
                <w:rFonts w:ascii="Times New Roman" w:eastAsia="Calibri" w:hAnsi="Times New Roman" w:cs="Times New Roman"/>
                <w:sz w:val="24"/>
                <w:szCs w:val="24"/>
              </w:rPr>
              <w:t>Обеспечить информационное освещение положительной практики работы в средствах массовой информации по антикоррупционной деятельности исполнительных органов государственной власти Республики Татарстан и органов местного самоуправления в Республике Татарстан</w:t>
            </w:r>
          </w:p>
        </w:tc>
        <w:tc>
          <w:tcPr>
            <w:tcW w:w="3780" w:type="dxa"/>
            <w:shd w:val="clear" w:color="auto" w:fill="auto"/>
          </w:tcPr>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Агентство «Татмедиа»</w:t>
            </w:r>
          </w:p>
        </w:tc>
        <w:tc>
          <w:tcPr>
            <w:tcW w:w="3960" w:type="dxa"/>
            <w:shd w:val="clear" w:color="auto" w:fill="auto"/>
          </w:tcPr>
          <w:p w:rsidR="00023D16" w:rsidRPr="00EB401F" w:rsidRDefault="00023D16" w:rsidP="00EB401F">
            <w:pPr>
              <w:jc w:val="center"/>
              <w:rPr>
                <w:rFonts w:ascii="Times New Roman" w:eastAsia="Calibri" w:hAnsi="Times New Roman" w:cs="Times New Roman"/>
                <w:sz w:val="24"/>
                <w:szCs w:val="24"/>
              </w:rPr>
            </w:pPr>
          </w:p>
        </w:tc>
      </w:tr>
      <w:tr w:rsidR="00023D16" w:rsidRPr="00EB401F" w:rsidTr="00AD5B29">
        <w:tc>
          <w:tcPr>
            <w:tcW w:w="540" w:type="dxa"/>
          </w:tcPr>
          <w:p w:rsidR="00023D16" w:rsidRPr="00EB401F" w:rsidRDefault="00023D16" w:rsidP="00EB401F">
            <w:pPr>
              <w:numPr>
                <w:ilvl w:val="0"/>
                <w:numId w:val="16"/>
              </w:numPr>
              <w:autoSpaceDE w:val="0"/>
              <w:autoSpaceDN w:val="0"/>
              <w:adjustRightInd w:val="0"/>
              <w:spacing w:after="0" w:line="240" w:lineRule="auto"/>
              <w:jc w:val="both"/>
              <w:rPr>
                <w:rFonts w:ascii="Times New Roman" w:eastAsia="Calibri" w:hAnsi="Times New Roman" w:cs="Times New Roman"/>
                <w:sz w:val="24"/>
                <w:szCs w:val="24"/>
              </w:rPr>
            </w:pPr>
          </w:p>
        </w:tc>
        <w:tc>
          <w:tcPr>
            <w:tcW w:w="7740" w:type="dxa"/>
            <w:shd w:val="clear" w:color="auto" w:fill="auto"/>
          </w:tcPr>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CYR" w:eastAsia="Times New Roman" w:hAnsi="Times New Roman CYR" w:cs="Times New Roman CYR"/>
                <w:sz w:val="24"/>
                <w:szCs w:val="24"/>
                <w:lang w:eastAsia="ru-RU"/>
              </w:rPr>
              <w:t>9.5. Организовать работу по комментированию в средствах массовой информации установленных фактов коррупции, выявленных в исполнительных органах государственной власти, а также выявленных случаях несоблюдения ограничений, запретов и неисполнения обязанностей, установленных в целях противодействия коррупции</w:t>
            </w:r>
          </w:p>
        </w:tc>
        <w:tc>
          <w:tcPr>
            <w:tcW w:w="3780" w:type="dxa"/>
            <w:shd w:val="clear" w:color="auto" w:fill="auto"/>
          </w:tcPr>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 xml:space="preserve">Министерства и ведомства РТ, </w:t>
            </w:r>
            <w:r w:rsidRPr="00EB401F">
              <w:rPr>
                <w:rFonts w:ascii="Times New Roman" w:eastAsia="Calibri" w:hAnsi="Times New Roman" w:cs="Times New Roman"/>
                <w:b/>
                <w:sz w:val="24"/>
                <w:szCs w:val="24"/>
              </w:rPr>
              <w:t>ОМС</w:t>
            </w:r>
            <w:r w:rsidRPr="00EB401F">
              <w:rPr>
                <w:rFonts w:ascii="Times New Roman" w:eastAsia="Calibri" w:hAnsi="Times New Roman" w:cs="Times New Roman"/>
                <w:sz w:val="24"/>
                <w:szCs w:val="24"/>
              </w:rPr>
              <w:t xml:space="preserve"> (по согласованию)</w:t>
            </w:r>
          </w:p>
        </w:tc>
        <w:tc>
          <w:tcPr>
            <w:tcW w:w="3960" w:type="dxa"/>
            <w:shd w:val="clear" w:color="auto" w:fill="auto"/>
          </w:tcPr>
          <w:p w:rsidR="00023D16" w:rsidRPr="00EB401F" w:rsidRDefault="003B1AD6" w:rsidP="00400A43">
            <w:pPr>
              <w:jc w:val="both"/>
              <w:rPr>
                <w:rFonts w:ascii="Times New Roman" w:eastAsia="Calibri" w:hAnsi="Times New Roman" w:cs="Times New Roman"/>
                <w:sz w:val="24"/>
                <w:szCs w:val="24"/>
              </w:rPr>
            </w:pPr>
            <w:r>
              <w:rPr>
                <w:rFonts w:ascii="Times New Roman" w:eastAsia="Calibri" w:hAnsi="Times New Roman" w:cs="Times New Roman"/>
                <w:sz w:val="24"/>
                <w:szCs w:val="24"/>
              </w:rPr>
              <w:t>Все материалы с заседаний комиссии по противодействию коррупции и Комиссии по соблюдению требований к служебному поведению и урегулированию конфликта интересов предоставляются в редакцию газеты «Кайбицкие зори»</w:t>
            </w:r>
          </w:p>
        </w:tc>
      </w:tr>
      <w:tr w:rsidR="00023D16" w:rsidRPr="00EB401F" w:rsidTr="00AD5B29">
        <w:tc>
          <w:tcPr>
            <w:tcW w:w="540" w:type="dxa"/>
          </w:tcPr>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77.</w:t>
            </w:r>
          </w:p>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p>
        </w:tc>
        <w:tc>
          <w:tcPr>
            <w:tcW w:w="7740" w:type="dxa"/>
            <w:shd w:val="clear" w:color="auto" w:fill="auto"/>
          </w:tcPr>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CYR" w:eastAsia="Times New Roman" w:hAnsi="Times New Roman CYR" w:cs="Times New Roman CYR"/>
                <w:sz w:val="24"/>
                <w:szCs w:val="24"/>
                <w:lang w:eastAsia="ru-RU"/>
              </w:rPr>
              <w:lastRenderedPageBreak/>
              <w:t xml:space="preserve">9.6. Обеспечить осуществление контроля за выполнением служащими </w:t>
            </w:r>
            <w:r w:rsidRPr="00EB401F">
              <w:rPr>
                <w:rFonts w:ascii="Times New Roman CYR" w:eastAsia="Times New Roman" w:hAnsi="Times New Roman CYR" w:cs="Times New Roman CYR"/>
                <w:sz w:val="24"/>
                <w:szCs w:val="24"/>
                <w:lang w:eastAsia="ru-RU"/>
              </w:rPr>
              <w:lastRenderedPageBreak/>
              <w:t>обязанности сообщать в случаях, установленных федеральными законами, о получении ими подарка в связи с их должностным положением или в связи с исполнением ими служебных обязанностей</w:t>
            </w:r>
          </w:p>
        </w:tc>
        <w:tc>
          <w:tcPr>
            <w:tcW w:w="3780" w:type="dxa"/>
            <w:shd w:val="clear" w:color="auto" w:fill="auto"/>
          </w:tcPr>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lastRenderedPageBreak/>
              <w:t xml:space="preserve">Министерства и ведомства РТ, </w:t>
            </w:r>
            <w:r w:rsidRPr="00EB401F">
              <w:rPr>
                <w:rFonts w:ascii="Times New Roman" w:eastAsia="Calibri" w:hAnsi="Times New Roman" w:cs="Times New Roman"/>
                <w:b/>
                <w:sz w:val="24"/>
                <w:szCs w:val="24"/>
              </w:rPr>
              <w:lastRenderedPageBreak/>
              <w:t>ОМС</w:t>
            </w:r>
            <w:r w:rsidRPr="00EB401F">
              <w:rPr>
                <w:rFonts w:ascii="Times New Roman" w:eastAsia="Calibri" w:hAnsi="Times New Roman" w:cs="Times New Roman"/>
                <w:sz w:val="24"/>
                <w:szCs w:val="24"/>
              </w:rPr>
              <w:t xml:space="preserve"> (по согласованию)</w:t>
            </w:r>
          </w:p>
        </w:tc>
        <w:tc>
          <w:tcPr>
            <w:tcW w:w="3960" w:type="dxa"/>
            <w:shd w:val="clear" w:color="auto" w:fill="auto"/>
          </w:tcPr>
          <w:p w:rsidR="00CD1B60" w:rsidRPr="00CD1B60" w:rsidRDefault="00CD1B60" w:rsidP="00CD1B60">
            <w:pPr>
              <w:jc w:val="both"/>
              <w:outlineLvl w:val="0"/>
              <w:rPr>
                <w:rFonts w:ascii="Times New Roman" w:eastAsia="Times New Roman" w:hAnsi="Times New Roman" w:cs="Times New Roman"/>
                <w:bCs/>
                <w:sz w:val="24"/>
                <w:szCs w:val="24"/>
                <w:lang w:eastAsia="ru-RU"/>
              </w:rPr>
            </w:pPr>
            <w:r w:rsidRPr="00CD1B60">
              <w:rPr>
                <w:rFonts w:ascii="Times New Roman" w:eastAsia="Times New Roman" w:hAnsi="Times New Roman" w:cs="Times New Roman"/>
                <w:bCs/>
                <w:sz w:val="24"/>
                <w:szCs w:val="24"/>
                <w:lang w:eastAsia="ru-RU"/>
              </w:rPr>
              <w:lastRenderedPageBreak/>
              <w:t xml:space="preserve"> </w:t>
            </w:r>
            <w:r w:rsidR="002A1243">
              <w:rPr>
                <w:rFonts w:ascii="Times New Roman" w:eastAsia="Times New Roman" w:hAnsi="Times New Roman" w:cs="Times New Roman"/>
                <w:bCs/>
                <w:sz w:val="24"/>
                <w:szCs w:val="24"/>
                <w:lang w:eastAsia="ru-RU"/>
              </w:rPr>
              <w:t xml:space="preserve"> </w:t>
            </w:r>
            <w:r w:rsidR="00570652">
              <w:rPr>
                <w:rFonts w:ascii="Times New Roman" w:eastAsia="Times New Roman" w:hAnsi="Times New Roman" w:cs="Times New Roman"/>
                <w:bCs/>
                <w:sz w:val="24"/>
                <w:szCs w:val="24"/>
                <w:lang w:eastAsia="ru-RU"/>
              </w:rPr>
              <w:t>Р</w:t>
            </w:r>
            <w:r w:rsidR="002A1243">
              <w:rPr>
                <w:rFonts w:ascii="Times New Roman" w:eastAsia="Times New Roman" w:hAnsi="Times New Roman" w:cs="Times New Roman"/>
                <w:bCs/>
                <w:sz w:val="24"/>
                <w:szCs w:val="24"/>
                <w:lang w:eastAsia="ru-RU"/>
              </w:rPr>
              <w:t xml:space="preserve">ешением Совета района </w:t>
            </w:r>
            <w:r w:rsidRPr="00CD1B60">
              <w:rPr>
                <w:rFonts w:ascii="Times New Roman" w:eastAsia="Times New Roman" w:hAnsi="Times New Roman" w:cs="Times New Roman"/>
                <w:bCs/>
                <w:sz w:val="24"/>
                <w:szCs w:val="24"/>
                <w:lang w:eastAsia="ru-RU"/>
              </w:rPr>
              <w:t xml:space="preserve">от </w:t>
            </w:r>
            <w:r>
              <w:rPr>
                <w:rFonts w:ascii="Times New Roman" w:eastAsia="Times New Roman" w:hAnsi="Times New Roman" w:cs="Times New Roman"/>
                <w:bCs/>
                <w:sz w:val="24"/>
                <w:szCs w:val="24"/>
                <w:lang w:eastAsia="ru-RU"/>
              </w:rPr>
              <w:t xml:space="preserve"> </w:t>
            </w:r>
            <w:r w:rsidRPr="00CD1B60">
              <w:rPr>
                <w:rFonts w:ascii="Times New Roman" w:eastAsia="Times New Roman" w:hAnsi="Times New Roman" w:cs="Times New Roman"/>
                <w:bCs/>
                <w:sz w:val="24"/>
                <w:szCs w:val="24"/>
                <w:lang w:eastAsia="ru-RU"/>
              </w:rPr>
              <w:t xml:space="preserve">27 </w:t>
            </w:r>
            <w:r w:rsidRPr="00CD1B60">
              <w:rPr>
                <w:rFonts w:ascii="Times New Roman" w:eastAsia="Times New Roman" w:hAnsi="Times New Roman" w:cs="Times New Roman"/>
                <w:bCs/>
                <w:sz w:val="24"/>
                <w:szCs w:val="24"/>
                <w:lang w:eastAsia="ru-RU"/>
              </w:rPr>
              <w:lastRenderedPageBreak/>
              <w:t>февраля 2014 г. № 206</w:t>
            </w:r>
            <w:r>
              <w:rPr>
                <w:rFonts w:ascii="Times New Roman" w:eastAsia="Times New Roman" w:hAnsi="Times New Roman" w:cs="Times New Roman"/>
                <w:bCs/>
                <w:sz w:val="24"/>
                <w:szCs w:val="24"/>
                <w:lang w:eastAsia="ru-RU"/>
              </w:rPr>
              <w:t xml:space="preserve"> </w:t>
            </w:r>
            <w:r w:rsidR="002A1243">
              <w:rPr>
                <w:rFonts w:ascii="Times New Roman" w:eastAsia="Times New Roman" w:hAnsi="Times New Roman" w:cs="Times New Roman"/>
                <w:bCs/>
                <w:sz w:val="24"/>
                <w:szCs w:val="24"/>
                <w:lang w:eastAsia="ru-RU"/>
              </w:rPr>
              <w:t xml:space="preserve">принято  </w:t>
            </w:r>
          </w:p>
          <w:p w:rsidR="00023D16" w:rsidRPr="00670BAD" w:rsidRDefault="00CD1B60" w:rsidP="00B40C2F">
            <w:pPr>
              <w:autoSpaceDE w:val="0"/>
              <w:autoSpaceDN w:val="0"/>
              <w:adjustRightInd w:val="0"/>
              <w:spacing w:after="0" w:line="240" w:lineRule="auto"/>
              <w:jc w:val="both"/>
              <w:rPr>
                <w:rFonts w:ascii="Times New Roman" w:eastAsia="Calibri" w:hAnsi="Times New Roman" w:cs="Times New Roman"/>
                <w:sz w:val="24"/>
                <w:szCs w:val="24"/>
              </w:rPr>
            </w:pPr>
            <w:r w:rsidRPr="00CD1B60">
              <w:rPr>
                <w:rFonts w:ascii="Times New Roman" w:eastAsia="Times New Roman" w:hAnsi="Times New Roman" w:cs="Times New Roman"/>
                <w:sz w:val="24"/>
                <w:szCs w:val="24"/>
                <w:lang w:eastAsia="ru-RU"/>
              </w:rPr>
              <w:t>«О порядке сообщения лицами, замещающими муниципальные должности, и муниципальными служащими Кайбицкого муниципального района Республики Татарстан о получении подарка в связи с их должностным положением или исполнением ими служебных (должностных) обязанностей, сдачи и оценки подарка, реализации (выкупа) и зачисления средств, вырученных от его реализации»</w:t>
            </w:r>
          </w:p>
        </w:tc>
      </w:tr>
      <w:tr w:rsidR="00023D16" w:rsidRPr="00EB401F" w:rsidTr="00AD5B29">
        <w:tc>
          <w:tcPr>
            <w:tcW w:w="540" w:type="dxa"/>
          </w:tcPr>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lastRenderedPageBreak/>
              <w:t>78.</w:t>
            </w:r>
          </w:p>
        </w:tc>
        <w:tc>
          <w:tcPr>
            <w:tcW w:w="7740" w:type="dxa"/>
            <w:shd w:val="clear" w:color="auto" w:fill="auto"/>
          </w:tcPr>
          <w:p w:rsidR="00023D16" w:rsidRPr="00EB401F" w:rsidRDefault="00023D16" w:rsidP="00EB401F">
            <w:pPr>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sidRPr="00EB401F">
              <w:rPr>
                <w:rFonts w:ascii="Times New Roman CYR" w:eastAsia="Times New Roman" w:hAnsi="Times New Roman CYR" w:cs="Times New Roman CYR"/>
                <w:sz w:val="24"/>
                <w:szCs w:val="24"/>
                <w:lang w:eastAsia="ru-RU"/>
              </w:rPr>
              <w:t>9.7. Проводить мероприятия, направленные на активизацию работы по формированию у служащих отрицательного отношения к коррупции с привлечением для этого представителей общественных советов, общественных объединений, уставными задачами которых является участие в противодействии коррупции, и других институтов гражданского общества</w:t>
            </w:r>
          </w:p>
        </w:tc>
        <w:tc>
          <w:tcPr>
            <w:tcW w:w="3780" w:type="dxa"/>
            <w:shd w:val="clear" w:color="auto" w:fill="auto"/>
          </w:tcPr>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 xml:space="preserve">Министерства и ведомства РТ, </w:t>
            </w:r>
            <w:r w:rsidRPr="00EB401F">
              <w:rPr>
                <w:rFonts w:ascii="Times New Roman" w:eastAsia="Calibri" w:hAnsi="Times New Roman" w:cs="Times New Roman"/>
                <w:b/>
                <w:sz w:val="24"/>
                <w:szCs w:val="24"/>
              </w:rPr>
              <w:t>ОМС</w:t>
            </w:r>
            <w:r w:rsidRPr="00EB401F">
              <w:rPr>
                <w:rFonts w:ascii="Times New Roman" w:eastAsia="Calibri" w:hAnsi="Times New Roman" w:cs="Times New Roman"/>
                <w:sz w:val="24"/>
                <w:szCs w:val="24"/>
              </w:rPr>
              <w:t xml:space="preserve"> (по согласованию)</w:t>
            </w:r>
          </w:p>
        </w:tc>
        <w:tc>
          <w:tcPr>
            <w:tcW w:w="3960" w:type="dxa"/>
            <w:shd w:val="clear" w:color="auto" w:fill="auto"/>
          </w:tcPr>
          <w:p w:rsidR="00023D16" w:rsidRPr="00EB401F" w:rsidRDefault="00023D16" w:rsidP="00EB401F">
            <w:pPr>
              <w:jc w:val="center"/>
              <w:rPr>
                <w:rFonts w:ascii="Times New Roman" w:eastAsia="Calibri" w:hAnsi="Times New Roman" w:cs="Times New Roman"/>
                <w:sz w:val="24"/>
                <w:szCs w:val="24"/>
              </w:rPr>
            </w:pPr>
          </w:p>
        </w:tc>
      </w:tr>
      <w:tr w:rsidR="00023D16" w:rsidRPr="00EB401F" w:rsidTr="00AD5B29">
        <w:tc>
          <w:tcPr>
            <w:tcW w:w="540" w:type="dxa"/>
          </w:tcPr>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79.</w:t>
            </w:r>
          </w:p>
        </w:tc>
        <w:tc>
          <w:tcPr>
            <w:tcW w:w="7740" w:type="dxa"/>
            <w:shd w:val="clear" w:color="auto" w:fill="auto"/>
          </w:tcPr>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CYR" w:eastAsia="Times New Roman" w:hAnsi="Times New Roman CYR" w:cs="Times New Roman CYR"/>
                <w:sz w:val="24"/>
                <w:szCs w:val="24"/>
                <w:lang w:eastAsia="ru-RU"/>
              </w:rPr>
              <w:t>9.8. Принять меры к обеспечению неукоснительного исполнения требований законодательств Российской Федерации и Республики Татарстан в сфере государственной гражданской службы (муниципальной службы) в целях сокращения коррупционных рисков во взаимодействии граждан с органами государственной власти Республики Татарстан и органами местного самоуправления в Республике Татарстан при получении работы (назначении на должность)</w:t>
            </w:r>
          </w:p>
        </w:tc>
        <w:tc>
          <w:tcPr>
            <w:tcW w:w="3780" w:type="dxa"/>
            <w:shd w:val="clear" w:color="auto" w:fill="auto"/>
          </w:tcPr>
          <w:p w:rsidR="00023D16" w:rsidRPr="00EB401F" w:rsidRDefault="00023D16" w:rsidP="00EB401F">
            <w:pPr>
              <w:spacing w:after="0"/>
              <w:rPr>
                <w:rFonts w:ascii="Times New Roman" w:eastAsia="Calibri" w:hAnsi="Times New Roman" w:cs="Times New Roman"/>
                <w:sz w:val="24"/>
                <w:szCs w:val="24"/>
              </w:rPr>
            </w:pPr>
            <w:r w:rsidRPr="00EB401F">
              <w:rPr>
                <w:rFonts w:ascii="Times New Roman" w:eastAsia="Calibri" w:hAnsi="Times New Roman" w:cs="Times New Roman"/>
                <w:sz w:val="24"/>
                <w:szCs w:val="24"/>
              </w:rPr>
              <w:t xml:space="preserve">Министерства и ведомства РТ, </w:t>
            </w:r>
            <w:r w:rsidRPr="00EB401F">
              <w:rPr>
                <w:rFonts w:ascii="Times New Roman" w:eastAsia="Calibri" w:hAnsi="Times New Roman" w:cs="Times New Roman"/>
                <w:b/>
                <w:sz w:val="24"/>
                <w:szCs w:val="24"/>
              </w:rPr>
              <w:t xml:space="preserve">ОМС </w:t>
            </w:r>
            <w:r w:rsidRPr="00EB401F">
              <w:rPr>
                <w:rFonts w:ascii="Times New Roman" w:eastAsia="Calibri" w:hAnsi="Times New Roman" w:cs="Times New Roman"/>
                <w:sz w:val="24"/>
                <w:szCs w:val="24"/>
              </w:rPr>
              <w:t>(по согласованию),</w:t>
            </w:r>
          </w:p>
          <w:p w:rsidR="00023D16" w:rsidRPr="00EB401F" w:rsidRDefault="00023D16" w:rsidP="00EB401F">
            <w:pPr>
              <w:spacing w:after="0"/>
              <w:rPr>
                <w:rFonts w:ascii="Times New Roman" w:eastAsia="Calibri" w:hAnsi="Times New Roman" w:cs="Times New Roman"/>
                <w:sz w:val="24"/>
                <w:szCs w:val="24"/>
              </w:rPr>
            </w:pPr>
            <w:r w:rsidRPr="00EB401F">
              <w:rPr>
                <w:rFonts w:ascii="Times New Roman" w:eastAsia="Calibri" w:hAnsi="Times New Roman" w:cs="Times New Roman"/>
                <w:sz w:val="24"/>
                <w:szCs w:val="24"/>
              </w:rPr>
              <w:t>Департамент государственной службы и кадров при Президенте РТ (по согласованию)</w:t>
            </w:r>
          </w:p>
        </w:tc>
        <w:tc>
          <w:tcPr>
            <w:tcW w:w="3960" w:type="dxa"/>
            <w:shd w:val="clear" w:color="auto" w:fill="auto"/>
          </w:tcPr>
          <w:p w:rsidR="00023D16" w:rsidRPr="00EC20FE" w:rsidRDefault="00607A10" w:rsidP="00607A10">
            <w:pPr>
              <w:rPr>
                <w:rFonts w:ascii="Times New Roman" w:eastAsia="Calibri" w:hAnsi="Times New Roman" w:cs="Times New Roman"/>
                <w:sz w:val="24"/>
                <w:szCs w:val="24"/>
              </w:rPr>
            </w:pPr>
            <w:r>
              <w:rPr>
                <w:rFonts w:ascii="Times New Roman" w:eastAsia="Calibri" w:hAnsi="Times New Roman" w:cs="Times New Roman"/>
                <w:sz w:val="24"/>
                <w:szCs w:val="24"/>
              </w:rPr>
              <w:t xml:space="preserve"> При принятии на работу на муниципальную должность</w:t>
            </w:r>
            <w:r w:rsidR="00023D16" w:rsidRPr="00EC20FE">
              <w:rPr>
                <w:rFonts w:ascii="Times New Roman" w:eastAsia="Calibri" w:hAnsi="Times New Roman" w:cs="Times New Roman"/>
                <w:sz w:val="24"/>
                <w:szCs w:val="24"/>
              </w:rPr>
              <w:t xml:space="preserve"> проводится конкурс на  замещение вакантной должности </w:t>
            </w:r>
            <w:r>
              <w:rPr>
                <w:rFonts w:ascii="Times New Roman" w:eastAsia="Calibri" w:hAnsi="Times New Roman" w:cs="Times New Roman"/>
                <w:sz w:val="24"/>
                <w:szCs w:val="24"/>
              </w:rPr>
              <w:t>муниципальной службы.</w:t>
            </w:r>
            <w:r w:rsidR="00023D16" w:rsidRPr="00EC20FE">
              <w:rPr>
                <w:rFonts w:ascii="Times New Roman" w:eastAsia="Calibri" w:hAnsi="Times New Roman" w:cs="Times New Roman"/>
                <w:sz w:val="24"/>
                <w:szCs w:val="24"/>
              </w:rPr>
              <w:t xml:space="preserve"> Отправляются запросы в соответствующие инстанции для проверки достоверности предоставленных документов. </w:t>
            </w:r>
          </w:p>
        </w:tc>
      </w:tr>
      <w:tr w:rsidR="00023D16" w:rsidRPr="00EB401F" w:rsidTr="00AD5B29">
        <w:tc>
          <w:tcPr>
            <w:tcW w:w="540" w:type="dxa"/>
          </w:tcPr>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80.</w:t>
            </w:r>
          </w:p>
        </w:tc>
        <w:tc>
          <w:tcPr>
            <w:tcW w:w="7740" w:type="dxa"/>
            <w:shd w:val="clear" w:color="auto" w:fill="auto"/>
          </w:tcPr>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CYR" w:eastAsia="Times New Roman" w:hAnsi="Times New Roman CYR" w:cs="Times New Roman CYR"/>
                <w:sz w:val="24"/>
                <w:szCs w:val="24"/>
                <w:lang w:eastAsia="ru-RU"/>
              </w:rPr>
              <w:t xml:space="preserve">9.9. Организовать проведение </w:t>
            </w:r>
            <w:r w:rsidRPr="00EB401F">
              <w:rPr>
                <w:rFonts w:ascii="Times New Roman" w:eastAsia="Times New Roman" w:hAnsi="Times New Roman" w:cs="Times New Roman"/>
                <w:sz w:val="24"/>
                <w:szCs w:val="24"/>
                <w:lang w:eastAsia="ru-RU"/>
              </w:rPr>
              <w:t>«</w:t>
            </w:r>
            <w:r w:rsidRPr="00EB401F">
              <w:rPr>
                <w:rFonts w:ascii="Times New Roman CYR" w:eastAsia="Times New Roman" w:hAnsi="Times New Roman CYR" w:cs="Times New Roman CYR"/>
                <w:sz w:val="24"/>
                <w:szCs w:val="24"/>
                <w:lang w:eastAsia="ru-RU"/>
              </w:rPr>
              <w:t>прямых линий</w:t>
            </w:r>
            <w:r w:rsidRPr="00EB401F">
              <w:rPr>
                <w:rFonts w:ascii="Times New Roman" w:eastAsia="Times New Roman" w:hAnsi="Times New Roman" w:cs="Times New Roman"/>
                <w:sz w:val="24"/>
                <w:szCs w:val="24"/>
                <w:lang w:eastAsia="ru-RU"/>
              </w:rPr>
              <w:t xml:space="preserve">» </w:t>
            </w:r>
            <w:r w:rsidRPr="00EB401F">
              <w:rPr>
                <w:rFonts w:ascii="Times New Roman CYR" w:eastAsia="Times New Roman" w:hAnsi="Times New Roman CYR" w:cs="Times New Roman CYR"/>
                <w:sz w:val="24"/>
                <w:szCs w:val="24"/>
                <w:lang w:eastAsia="ru-RU"/>
              </w:rPr>
              <w:t>с гражданами по вопросам антикоррупционного просвещения, отнесенным к сфере деятельности исполнительных органов государственной власти Республики Татарстан и органов местного самоуправления в Республике Татарстан</w:t>
            </w:r>
          </w:p>
        </w:tc>
        <w:tc>
          <w:tcPr>
            <w:tcW w:w="3780" w:type="dxa"/>
            <w:shd w:val="clear" w:color="auto" w:fill="auto"/>
          </w:tcPr>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 xml:space="preserve">Министерства и ведомства РТ, </w:t>
            </w:r>
            <w:r w:rsidRPr="00EB401F">
              <w:rPr>
                <w:rFonts w:ascii="Times New Roman" w:eastAsia="Calibri" w:hAnsi="Times New Roman" w:cs="Times New Roman"/>
                <w:b/>
                <w:sz w:val="24"/>
                <w:szCs w:val="24"/>
              </w:rPr>
              <w:t>ОМС</w:t>
            </w:r>
            <w:r w:rsidRPr="00EB401F">
              <w:rPr>
                <w:rFonts w:ascii="Times New Roman" w:eastAsia="Calibri" w:hAnsi="Times New Roman" w:cs="Times New Roman"/>
                <w:sz w:val="24"/>
                <w:szCs w:val="24"/>
              </w:rPr>
              <w:t xml:space="preserve"> (по согласованию)</w:t>
            </w:r>
          </w:p>
        </w:tc>
        <w:tc>
          <w:tcPr>
            <w:tcW w:w="3960" w:type="dxa"/>
            <w:shd w:val="clear" w:color="auto" w:fill="auto"/>
          </w:tcPr>
          <w:p w:rsidR="00023D16" w:rsidRPr="00EB401F" w:rsidRDefault="0081078F" w:rsidP="00EB401F">
            <w:pPr>
              <w:jc w:val="center"/>
              <w:rPr>
                <w:rFonts w:ascii="Times New Roman" w:eastAsia="Calibri" w:hAnsi="Times New Roman" w:cs="Times New Roman"/>
                <w:sz w:val="24"/>
                <w:szCs w:val="24"/>
              </w:rPr>
            </w:pPr>
            <w:r>
              <w:rPr>
                <w:rFonts w:ascii="Times New Roman" w:eastAsia="Calibri" w:hAnsi="Times New Roman" w:cs="Times New Roman"/>
                <w:sz w:val="24"/>
                <w:szCs w:val="24"/>
              </w:rPr>
              <w:t>В 4</w:t>
            </w:r>
            <w:r w:rsidR="00023D16">
              <w:rPr>
                <w:rFonts w:ascii="Times New Roman" w:eastAsia="Calibri" w:hAnsi="Times New Roman" w:cs="Times New Roman"/>
                <w:sz w:val="24"/>
                <w:szCs w:val="24"/>
              </w:rPr>
              <w:t xml:space="preserve"> квартале не проводил</w:t>
            </w:r>
            <w:r w:rsidR="00607A10">
              <w:rPr>
                <w:rFonts w:ascii="Times New Roman" w:eastAsia="Calibri" w:hAnsi="Times New Roman" w:cs="Times New Roman"/>
                <w:sz w:val="24"/>
                <w:szCs w:val="24"/>
              </w:rPr>
              <w:t>ось</w:t>
            </w:r>
          </w:p>
        </w:tc>
      </w:tr>
      <w:tr w:rsidR="00023D16" w:rsidRPr="00EB401F" w:rsidTr="00AD5B29">
        <w:tc>
          <w:tcPr>
            <w:tcW w:w="540" w:type="dxa"/>
          </w:tcPr>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lastRenderedPageBreak/>
              <w:t>81.</w:t>
            </w:r>
          </w:p>
        </w:tc>
        <w:tc>
          <w:tcPr>
            <w:tcW w:w="7740" w:type="dxa"/>
            <w:shd w:val="clear" w:color="auto" w:fill="auto"/>
          </w:tcPr>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CYR" w:eastAsia="Times New Roman" w:hAnsi="Times New Roman CYR" w:cs="Times New Roman CYR"/>
                <w:sz w:val="24"/>
                <w:szCs w:val="24"/>
                <w:lang w:eastAsia="ru-RU"/>
              </w:rPr>
              <w:t>9.10. Проводить мониторинг результатов внедрения в процесс обучения элементов, дополняющих основные образовательные программы начального общего, основного общего и среднего общего образования положениями, связанными с соблюдением антикоррупционных стандартов поведения, формированием антикоррупционного мировоззрения и повышением общего уровня правосознания и правовой культуры граждан</w:t>
            </w:r>
          </w:p>
        </w:tc>
        <w:tc>
          <w:tcPr>
            <w:tcW w:w="3780" w:type="dxa"/>
            <w:shd w:val="clear" w:color="auto" w:fill="auto"/>
          </w:tcPr>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Министерство образования и науки РТ</w:t>
            </w:r>
          </w:p>
        </w:tc>
        <w:tc>
          <w:tcPr>
            <w:tcW w:w="3960" w:type="dxa"/>
            <w:shd w:val="clear" w:color="auto" w:fill="auto"/>
          </w:tcPr>
          <w:p w:rsidR="00023D16" w:rsidRPr="00EB401F" w:rsidRDefault="00023D16" w:rsidP="00EB401F">
            <w:pPr>
              <w:jc w:val="center"/>
              <w:rPr>
                <w:rFonts w:ascii="Times New Roman" w:eastAsia="Calibri" w:hAnsi="Times New Roman" w:cs="Times New Roman"/>
                <w:sz w:val="24"/>
                <w:szCs w:val="24"/>
              </w:rPr>
            </w:pPr>
          </w:p>
        </w:tc>
      </w:tr>
      <w:tr w:rsidR="00023D16" w:rsidRPr="00EB401F" w:rsidTr="00AD5B29">
        <w:tc>
          <w:tcPr>
            <w:tcW w:w="540" w:type="dxa"/>
          </w:tcPr>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82.</w:t>
            </w:r>
          </w:p>
        </w:tc>
        <w:tc>
          <w:tcPr>
            <w:tcW w:w="7740" w:type="dxa"/>
            <w:shd w:val="clear" w:color="auto" w:fill="auto"/>
          </w:tcPr>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CYR" w:eastAsia="Times New Roman" w:hAnsi="Times New Roman CYR" w:cs="Times New Roman CYR"/>
                <w:sz w:val="24"/>
                <w:szCs w:val="24"/>
                <w:lang w:eastAsia="ru-RU"/>
              </w:rPr>
              <w:t>9.11. Принять меры для образования в организациях и учреждениях, подведомственных государственным органам комиссий по противодействию коррупции и включить в их состав своих представителей</w:t>
            </w:r>
          </w:p>
        </w:tc>
        <w:tc>
          <w:tcPr>
            <w:tcW w:w="3780" w:type="dxa"/>
            <w:shd w:val="clear" w:color="auto" w:fill="auto"/>
          </w:tcPr>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Министерства и ведомства РТ</w:t>
            </w:r>
          </w:p>
        </w:tc>
        <w:tc>
          <w:tcPr>
            <w:tcW w:w="3960" w:type="dxa"/>
            <w:shd w:val="clear" w:color="auto" w:fill="auto"/>
          </w:tcPr>
          <w:p w:rsidR="00023D16" w:rsidRPr="00EB401F" w:rsidRDefault="00023D16" w:rsidP="00EB401F">
            <w:pPr>
              <w:jc w:val="center"/>
              <w:rPr>
                <w:rFonts w:ascii="Times New Roman" w:eastAsia="Calibri" w:hAnsi="Times New Roman" w:cs="Times New Roman"/>
                <w:sz w:val="24"/>
                <w:szCs w:val="24"/>
              </w:rPr>
            </w:pPr>
          </w:p>
        </w:tc>
      </w:tr>
      <w:tr w:rsidR="00023D16" w:rsidRPr="00EB401F" w:rsidTr="00AD5B29">
        <w:tc>
          <w:tcPr>
            <w:tcW w:w="540" w:type="dxa"/>
          </w:tcPr>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83.</w:t>
            </w:r>
          </w:p>
        </w:tc>
        <w:tc>
          <w:tcPr>
            <w:tcW w:w="7740" w:type="dxa"/>
            <w:shd w:val="clear" w:color="auto" w:fill="auto"/>
          </w:tcPr>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CYR" w:eastAsia="Times New Roman" w:hAnsi="Times New Roman CYR" w:cs="Times New Roman CYR"/>
                <w:sz w:val="24"/>
                <w:szCs w:val="24"/>
                <w:lang w:eastAsia="ru-RU"/>
              </w:rPr>
              <w:t xml:space="preserve">9.12. Проводить мониторинг выполнения подведомственными организациями требований Федерального закона </w:t>
            </w:r>
            <w:r w:rsidRPr="00EB401F">
              <w:rPr>
                <w:rFonts w:ascii="Times New Roman" w:eastAsia="Times New Roman" w:hAnsi="Times New Roman" w:cs="Times New Roman"/>
                <w:sz w:val="24"/>
                <w:szCs w:val="24"/>
                <w:lang w:eastAsia="ru-RU"/>
              </w:rPr>
              <w:t>«</w:t>
            </w:r>
            <w:r w:rsidRPr="00EB401F">
              <w:rPr>
                <w:rFonts w:ascii="Times New Roman CYR" w:eastAsia="Times New Roman" w:hAnsi="Times New Roman CYR" w:cs="Times New Roman CYR"/>
                <w:sz w:val="24"/>
                <w:szCs w:val="24"/>
                <w:lang w:eastAsia="ru-RU"/>
              </w:rPr>
              <w:t>О противодействии коррупции</w:t>
            </w:r>
            <w:r w:rsidRPr="00EB401F">
              <w:rPr>
                <w:rFonts w:ascii="Times New Roman" w:eastAsia="Times New Roman" w:hAnsi="Times New Roman" w:cs="Times New Roman"/>
                <w:sz w:val="24"/>
                <w:szCs w:val="24"/>
                <w:lang w:eastAsia="ru-RU"/>
              </w:rPr>
              <w:t xml:space="preserve">» </w:t>
            </w:r>
            <w:r w:rsidRPr="00EB401F">
              <w:rPr>
                <w:rFonts w:ascii="Times New Roman CYR" w:eastAsia="Times New Roman" w:hAnsi="Times New Roman CYR" w:cs="Times New Roman CYR"/>
                <w:sz w:val="24"/>
                <w:szCs w:val="24"/>
                <w:lang w:eastAsia="ru-RU"/>
              </w:rPr>
              <w:t>принимать меры по предупреждению коррупции</w:t>
            </w:r>
          </w:p>
        </w:tc>
        <w:tc>
          <w:tcPr>
            <w:tcW w:w="3780" w:type="dxa"/>
            <w:shd w:val="clear" w:color="auto" w:fill="auto"/>
          </w:tcPr>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 xml:space="preserve">Министерства и ведомства РТ, </w:t>
            </w:r>
            <w:r w:rsidRPr="00EB401F">
              <w:rPr>
                <w:rFonts w:ascii="Times New Roman" w:eastAsia="Calibri" w:hAnsi="Times New Roman" w:cs="Times New Roman"/>
                <w:b/>
                <w:sz w:val="24"/>
                <w:szCs w:val="24"/>
              </w:rPr>
              <w:t>ОМС</w:t>
            </w:r>
            <w:r w:rsidRPr="00EB401F">
              <w:rPr>
                <w:rFonts w:ascii="Times New Roman" w:eastAsia="Calibri" w:hAnsi="Times New Roman" w:cs="Times New Roman"/>
                <w:sz w:val="24"/>
                <w:szCs w:val="24"/>
              </w:rPr>
              <w:t xml:space="preserve"> (по согласованию)</w:t>
            </w:r>
          </w:p>
        </w:tc>
        <w:tc>
          <w:tcPr>
            <w:tcW w:w="3960" w:type="dxa"/>
            <w:shd w:val="clear" w:color="auto" w:fill="auto"/>
          </w:tcPr>
          <w:p w:rsidR="00023D16" w:rsidRPr="00EC20FE" w:rsidRDefault="00023D16" w:rsidP="00607A10">
            <w:pPr>
              <w:jc w:val="both"/>
              <w:rPr>
                <w:rFonts w:ascii="Times New Roman" w:eastAsia="Calibri" w:hAnsi="Times New Roman" w:cs="Times New Roman"/>
                <w:sz w:val="24"/>
                <w:szCs w:val="24"/>
              </w:rPr>
            </w:pPr>
            <w:r w:rsidRPr="00EC20FE">
              <w:rPr>
                <w:rFonts w:ascii="Times New Roman" w:eastAsia="Calibri" w:hAnsi="Times New Roman" w:cs="Times New Roman"/>
                <w:sz w:val="24"/>
                <w:szCs w:val="24"/>
              </w:rPr>
              <w:t>Мониторинг выполнения требований Федерального закона                 «О противодействии коррупции» в органах местного самоуправления района, в том числе в подведомственных учреждениях района проводится ежеквартально.</w:t>
            </w:r>
          </w:p>
        </w:tc>
      </w:tr>
      <w:tr w:rsidR="00023D16" w:rsidRPr="00EB401F" w:rsidTr="00AD5B29">
        <w:tc>
          <w:tcPr>
            <w:tcW w:w="540" w:type="dxa"/>
          </w:tcPr>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84.</w:t>
            </w:r>
          </w:p>
        </w:tc>
        <w:tc>
          <w:tcPr>
            <w:tcW w:w="7740" w:type="dxa"/>
            <w:shd w:val="clear" w:color="auto" w:fill="auto"/>
          </w:tcPr>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CYR" w:eastAsia="Times New Roman" w:hAnsi="Times New Roman CYR" w:cs="Times New Roman CYR"/>
                <w:sz w:val="24"/>
                <w:szCs w:val="24"/>
                <w:lang w:eastAsia="ru-RU"/>
              </w:rPr>
              <w:t>9.13. Реализовать в системе жилищно-коммунального хозяйства, профессиональных образовательных организациях и образовательных организациях высшего образования комплекс просветительских и воспитательных мер по разъяснению ответственности за преступления коррупционной направленности</w:t>
            </w:r>
          </w:p>
        </w:tc>
        <w:tc>
          <w:tcPr>
            <w:tcW w:w="3780" w:type="dxa"/>
            <w:shd w:val="clear" w:color="auto" w:fill="auto"/>
          </w:tcPr>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Министерство строительства, архитектуры и жилищно-коммунального хозяйства РТ, Министерство образования и науки РТ</w:t>
            </w:r>
          </w:p>
        </w:tc>
        <w:tc>
          <w:tcPr>
            <w:tcW w:w="3960" w:type="dxa"/>
            <w:shd w:val="clear" w:color="auto" w:fill="auto"/>
          </w:tcPr>
          <w:p w:rsidR="00023D16" w:rsidRPr="00EB401F" w:rsidRDefault="00023D16" w:rsidP="00EB401F">
            <w:pPr>
              <w:jc w:val="center"/>
              <w:rPr>
                <w:rFonts w:ascii="Times New Roman" w:eastAsia="Calibri" w:hAnsi="Times New Roman" w:cs="Times New Roman"/>
                <w:sz w:val="24"/>
                <w:szCs w:val="24"/>
              </w:rPr>
            </w:pPr>
          </w:p>
        </w:tc>
      </w:tr>
      <w:tr w:rsidR="00023D16" w:rsidRPr="00EB401F" w:rsidTr="00AD5B29">
        <w:tc>
          <w:tcPr>
            <w:tcW w:w="540" w:type="dxa"/>
          </w:tcPr>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85.</w:t>
            </w:r>
          </w:p>
        </w:tc>
        <w:tc>
          <w:tcPr>
            <w:tcW w:w="7740" w:type="dxa"/>
            <w:shd w:val="clear" w:color="auto" w:fill="auto"/>
          </w:tcPr>
          <w:p w:rsidR="00023D16" w:rsidRPr="00EB401F" w:rsidRDefault="00023D16" w:rsidP="00EB401F">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B401F">
              <w:rPr>
                <w:rFonts w:ascii="Times New Roman CYR" w:eastAsia="Times New Roman" w:hAnsi="Times New Roman CYR" w:cs="Times New Roman CYR"/>
                <w:sz w:val="24"/>
                <w:szCs w:val="24"/>
                <w:lang w:eastAsia="ru-RU"/>
              </w:rPr>
              <w:t xml:space="preserve">9.14. Обеспечить проведение мониторинга процесса комплектования дошкольных образовательных учреждений Республики Татарстан в АИС </w:t>
            </w:r>
            <w:r w:rsidRPr="00EB401F">
              <w:rPr>
                <w:rFonts w:ascii="Times New Roman" w:eastAsia="Times New Roman" w:hAnsi="Times New Roman" w:cs="Times New Roman"/>
                <w:sz w:val="24"/>
                <w:szCs w:val="24"/>
                <w:lang w:eastAsia="ru-RU"/>
              </w:rPr>
              <w:t>«</w:t>
            </w:r>
            <w:r w:rsidRPr="00EB401F">
              <w:rPr>
                <w:rFonts w:ascii="Times New Roman CYR" w:eastAsia="Times New Roman" w:hAnsi="Times New Roman CYR" w:cs="Times New Roman CYR"/>
                <w:sz w:val="24"/>
                <w:szCs w:val="24"/>
                <w:lang w:eastAsia="ru-RU"/>
              </w:rPr>
              <w:t>Электронный детский сад»</w:t>
            </w:r>
          </w:p>
        </w:tc>
        <w:tc>
          <w:tcPr>
            <w:tcW w:w="3780" w:type="dxa"/>
            <w:shd w:val="clear" w:color="auto" w:fill="auto"/>
          </w:tcPr>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Министерство образования и науки РТ</w:t>
            </w:r>
          </w:p>
        </w:tc>
        <w:tc>
          <w:tcPr>
            <w:tcW w:w="3960" w:type="dxa"/>
            <w:shd w:val="clear" w:color="auto" w:fill="auto"/>
          </w:tcPr>
          <w:p w:rsidR="00023D16" w:rsidRPr="00EB401F" w:rsidRDefault="00023D16" w:rsidP="00EB401F">
            <w:pPr>
              <w:jc w:val="center"/>
              <w:rPr>
                <w:rFonts w:ascii="Times New Roman" w:eastAsia="Calibri" w:hAnsi="Times New Roman" w:cs="Times New Roman"/>
                <w:sz w:val="24"/>
                <w:szCs w:val="24"/>
              </w:rPr>
            </w:pPr>
          </w:p>
        </w:tc>
      </w:tr>
      <w:tr w:rsidR="00023D16" w:rsidRPr="00EB401F" w:rsidTr="00AD5B29">
        <w:tc>
          <w:tcPr>
            <w:tcW w:w="540" w:type="dxa"/>
          </w:tcPr>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86.</w:t>
            </w:r>
          </w:p>
        </w:tc>
        <w:tc>
          <w:tcPr>
            <w:tcW w:w="7740" w:type="dxa"/>
            <w:shd w:val="clear" w:color="auto" w:fill="auto"/>
          </w:tcPr>
          <w:p w:rsidR="00023D16" w:rsidRPr="00EB401F" w:rsidRDefault="00023D16" w:rsidP="00EB401F">
            <w:pPr>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sidRPr="00EB401F">
              <w:rPr>
                <w:rFonts w:ascii="Times New Roman CYR" w:eastAsia="Times New Roman" w:hAnsi="Times New Roman CYR" w:cs="Times New Roman CYR"/>
                <w:color w:val="000000"/>
                <w:sz w:val="24"/>
                <w:szCs w:val="24"/>
                <w:highlight w:val="white"/>
                <w:lang w:eastAsia="ru-RU"/>
              </w:rPr>
              <w:t>9.15. Принять меры по совершенствованию деятельности, связанной с предоставлением государственных услуг в сфере образования</w:t>
            </w:r>
          </w:p>
        </w:tc>
        <w:tc>
          <w:tcPr>
            <w:tcW w:w="3780" w:type="dxa"/>
            <w:shd w:val="clear" w:color="auto" w:fill="auto"/>
          </w:tcPr>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 xml:space="preserve">Министерство образования и науки РТ </w:t>
            </w:r>
          </w:p>
        </w:tc>
        <w:tc>
          <w:tcPr>
            <w:tcW w:w="3960" w:type="dxa"/>
            <w:shd w:val="clear" w:color="auto" w:fill="auto"/>
          </w:tcPr>
          <w:p w:rsidR="00023D16" w:rsidRPr="00EB401F" w:rsidRDefault="00023D16" w:rsidP="00EB401F">
            <w:pPr>
              <w:jc w:val="center"/>
              <w:rPr>
                <w:rFonts w:ascii="Times New Roman" w:eastAsia="Calibri" w:hAnsi="Times New Roman" w:cs="Times New Roman"/>
                <w:sz w:val="24"/>
                <w:szCs w:val="24"/>
              </w:rPr>
            </w:pPr>
          </w:p>
        </w:tc>
      </w:tr>
      <w:tr w:rsidR="00023D16" w:rsidRPr="00EB401F" w:rsidTr="00AD5B29">
        <w:tc>
          <w:tcPr>
            <w:tcW w:w="540" w:type="dxa"/>
          </w:tcPr>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87.</w:t>
            </w:r>
          </w:p>
        </w:tc>
        <w:tc>
          <w:tcPr>
            <w:tcW w:w="7740" w:type="dxa"/>
            <w:shd w:val="clear" w:color="auto" w:fill="auto"/>
          </w:tcPr>
          <w:p w:rsidR="00023D16" w:rsidRPr="00EB401F" w:rsidRDefault="00023D16" w:rsidP="00EB401F">
            <w:pPr>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sidRPr="00EB401F">
              <w:rPr>
                <w:rFonts w:ascii="Times New Roman CYR" w:eastAsia="Times New Roman" w:hAnsi="Times New Roman CYR" w:cs="Times New Roman CYR"/>
                <w:sz w:val="24"/>
                <w:szCs w:val="24"/>
                <w:lang w:eastAsia="ru-RU"/>
              </w:rPr>
              <w:t>9.16. Осуществить меры по внутреннему контролю за целевым и эффективным использованием бюджетных средств</w:t>
            </w:r>
          </w:p>
        </w:tc>
        <w:tc>
          <w:tcPr>
            <w:tcW w:w="3780" w:type="dxa"/>
            <w:shd w:val="clear" w:color="auto" w:fill="auto"/>
          </w:tcPr>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 xml:space="preserve">Министерства и ведомства РТ, </w:t>
            </w:r>
            <w:r w:rsidRPr="00EB401F">
              <w:rPr>
                <w:rFonts w:ascii="Times New Roman" w:eastAsia="Calibri" w:hAnsi="Times New Roman" w:cs="Times New Roman"/>
                <w:b/>
                <w:sz w:val="24"/>
                <w:szCs w:val="24"/>
              </w:rPr>
              <w:t>ОМС</w:t>
            </w:r>
            <w:r w:rsidRPr="00EB401F">
              <w:rPr>
                <w:rFonts w:ascii="Times New Roman" w:eastAsia="Calibri" w:hAnsi="Times New Roman" w:cs="Times New Roman"/>
                <w:sz w:val="24"/>
                <w:szCs w:val="24"/>
              </w:rPr>
              <w:t xml:space="preserve"> (по согласованию)</w:t>
            </w:r>
          </w:p>
        </w:tc>
        <w:tc>
          <w:tcPr>
            <w:tcW w:w="3960" w:type="dxa"/>
            <w:shd w:val="clear" w:color="auto" w:fill="auto"/>
          </w:tcPr>
          <w:p w:rsidR="00023D16" w:rsidRPr="00BF24D9" w:rsidRDefault="00023D16" w:rsidP="00BF24D9">
            <w:pPr>
              <w:pStyle w:val="aff3"/>
              <w:rPr>
                <w:rFonts w:ascii="Times New Roman" w:hAnsi="Times New Roman" w:cs="Times New Roman"/>
                <w:b/>
                <w:sz w:val="24"/>
                <w:szCs w:val="24"/>
              </w:rPr>
            </w:pPr>
            <w:r>
              <w:rPr>
                <w:rFonts w:ascii="Times New Roman" w:hAnsi="Times New Roman" w:cs="Times New Roman"/>
                <w:b/>
                <w:sz w:val="24"/>
                <w:szCs w:val="24"/>
              </w:rPr>
              <w:t xml:space="preserve">1. </w:t>
            </w:r>
            <w:r w:rsidRPr="00BF24D9">
              <w:rPr>
                <w:rFonts w:ascii="Times New Roman" w:hAnsi="Times New Roman" w:cs="Times New Roman"/>
                <w:b/>
                <w:sz w:val="24"/>
                <w:szCs w:val="24"/>
              </w:rPr>
              <w:t>Контрольно-ревизионная деятельность</w:t>
            </w:r>
            <w:r w:rsidRPr="00BF24D9">
              <w:rPr>
                <w:rFonts w:ascii="Times New Roman" w:hAnsi="Times New Roman" w:cs="Times New Roman"/>
                <w:b/>
                <w:sz w:val="24"/>
                <w:szCs w:val="24"/>
              </w:rPr>
              <w:tab/>
            </w:r>
          </w:p>
          <w:p w:rsidR="00023D16" w:rsidRPr="00BF24D9" w:rsidRDefault="00023D16" w:rsidP="00BF24D9">
            <w:pPr>
              <w:pStyle w:val="aff3"/>
              <w:rPr>
                <w:rFonts w:ascii="Times New Roman" w:hAnsi="Times New Roman" w:cs="Times New Roman"/>
                <w:sz w:val="24"/>
                <w:szCs w:val="24"/>
              </w:rPr>
            </w:pPr>
            <w:r w:rsidRPr="00BF24D9">
              <w:rPr>
                <w:rFonts w:ascii="Times New Roman" w:hAnsi="Times New Roman" w:cs="Times New Roman"/>
                <w:sz w:val="24"/>
                <w:szCs w:val="24"/>
              </w:rPr>
              <w:t>Общее количество проведенных</w:t>
            </w:r>
            <w:r w:rsidR="00181537">
              <w:rPr>
                <w:rFonts w:ascii="Times New Roman" w:hAnsi="Times New Roman" w:cs="Times New Roman"/>
                <w:sz w:val="24"/>
                <w:szCs w:val="24"/>
              </w:rPr>
              <w:t xml:space="preserve"> контрольных мероприятий (ед.)</w:t>
            </w:r>
            <w:r w:rsidR="00181537">
              <w:rPr>
                <w:rFonts w:ascii="Times New Roman" w:hAnsi="Times New Roman" w:cs="Times New Roman"/>
                <w:sz w:val="24"/>
                <w:szCs w:val="24"/>
              </w:rPr>
              <w:tab/>
              <w:t>6</w:t>
            </w:r>
          </w:p>
          <w:p w:rsidR="00023D16" w:rsidRPr="00BF24D9" w:rsidRDefault="00023D16" w:rsidP="00BF24D9">
            <w:pPr>
              <w:pStyle w:val="aff3"/>
              <w:rPr>
                <w:rFonts w:ascii="Times New Roman" w:hAnsi="Times New Roman" w:cs="Times New Roman"/>
                <w:sz w:val="24"/>
                <w:szCs w:val="24"/>
              </w:rPr>
            </w:pPr>
            <w:r w:rsidRPr="00BF24D9">
              <w:rPr>
                <w:rFonts w:ascii="Times New Roman" w:hAnsi="Times New Roman" w:cs="Times New Roman"/>
                <w:sz w:val="24"/>
                <w:szCs w:val="24"/>
              </w:rPr>
              <w:t xml:space="preserve">Количество объектов, охваченных при проведении контрольных </w:t>
            </w:r>
            <w:r w:rsidR="00181537">
              <w:rPr>
                <w:rFonts w:ascii="Times New Roman" w:hAnsi="Times New Roman" w:cs="Times New Roman"/>
                <w:sz w:val="24"/>
                <w:szCs w:val="24"/>
              </w:rPr>
              <w:t>мероприятий (ед.)</w:t>
            </w:r>
            <w:r w:rsidR="00181537">
              <w:rPr>
                <w:rFonts w:ascii="Times New Roman" w:hAnsi="Times New Roman" w:cs="Times New Roman"/>
                <w:sz w:val="24"/>
                <w:szCs w:val="24"/>
              </w:rPr>
              <w:tab/>
              <w:t>7</w:t>
            </w:r>
          </w:p>
          <w:p w:rsidR="00023D16" w:rsidRPr="00BF24D9" w:rsidRDefault="00023D16" w:rsidP="00BF24D9">
            <w:pPr>
              <w:pStyle w:val="aff3"/>
              <w:rPr>
                <w:rFonts w:ascii="Times New Roman" w:hAnsi="Times New Roman" w:cs="Times New Roman"/>
                <w:sz w:val="24"/>
                <w:szCs w:val="24"/>
              </w:rPr>
            </w:pPr>
            <w:r w:rsidRPr="00BF24D9">
              <w:rPr>
                <w:rFonts w:ascii="Times New Roman" w:hAnsi="Times New Roman" w:cs="Times New Roman"/>
                <w:sz w:val="24"/>
                <w:szCs w:val="24"/>
              </w:rPr>
              <w:lastRenderedPageBreak/>
              <w:t>Выявленный объем фина</w:t>
            </w:r>
            <w:r w:rsidR="00181537">
              <w:rPr>
                <w:rFonts w:ascii="Times New Roman" w:hAnsi="Times New Roman" w:cs="Times New Roman"/>
                <w:sz w:val="24"/>
                <w:szCs w:val="24"/>
              </w:rPr>
              <w:t>нсовых нарушений (тыс. руб.)</w:t>
            </w:r>
            <w:r w:rsidR="00181537">
              <w:rPr>
                <w:rFonts w:ascii="Times New Roman" w:hAnsi="Times New Roman" w:cs="Times New Roman"/>
                <w:sz w:val="24"/>
                <w:szCs w:val="24"/>
              </w:rPr>
              <w:tab/>
              <w:t>283</w:t>
            </w:r>
            <w:r w:rsidRPr="00BF24D9">
              <w:rPr>
                <w:rFonts w:ascii="Times New Roman" w:hAnsi="Times New Roman" w:cs="Times New Roman"/>
                <w:sz w:val="24"/>
                <w:szCs w:val="24"/>
              </w:rPr>
              <w:t>,2</w:t>
            </w:r>
          </w:p>
          <w:p w:rsidR="00023D16" w:rsidRPr="00BF24D9" w:rsidRDefault="00023D16" w:rsidP="00BF24D9">
            <w:pPr>
              <w:pStyle w:val="aff3"/>
              <w:rPr>
                <w:rFonts w:ascii="Times New Roman" w:hAnsi="Times New Roman" w:cs="Times New Roman"/>
                <w:sz w:val="24"/>
                <w:szCs w:val="24"/>
              </w:rPr>
            </w:pPr>
            <w:r w:rsidRPr="00BF24D9">
              <w:rPr>
                <w:rFonts w:ascii="Times New Roman" w:hAnsi="Times New Roman" w:cs="Times New Roman"/>
                <w:sz w:val="24"/>
                <w:szCs w:val="24"/>
              </w:rPr>
              <w:t>в том числе</w:t>
            </w:r>
            <w:r w:rsidRPr="00BF24D9">
              <w:rPr>
                <w:rFonts w:ascii="Times New Roman" w:hAnsi="Times New Roman" w:cs="Times New Roman"/>
                <w:sz w:val="24"/>
                <w:szCs w:val="24"/>
              </w:rPr>
              <w:tab/>
            </w:r>
          </w:p>
          <w:p w:rsidR="00023D16" w:rsidRPr="00BF24D9" w:rsidRDefault="00023D16" w:rsidP="00BF24D9">
            <w:pPr>
              <w:pStyle w:val="aff3"/>
              <w:rPr>
                <w:rFonts w:ascii="Times New Roman" w:hAnsi="Times New Roman" w:cs="Times New Roman"/>
                <w:sz w:val="24"/>
                <w:szCs w:val="24"/>
              </w:rPr>
            </w:pPr>
            <w:r w:rsidRPr="00BF24D9">
              <w:rPr>
                <w:rFonts w:ascii="Times New Roman" w:hAnsi="Times New Roman" w:cs="Times New Roman"/>
                <w:sz w:val="24"/>
                <w:szCs w:val="24"/>
              </w:rPr>
              <w:t>- нецелевое использование бюджетных средств – 0  (тыс. руб.)</w:t>
            </w:r>
          </w:p>
          <w:p w:rsidR="00023D16" w:rsidRPr="00BF24D9" w:rsidRDefault="00023D16" w:rsidP="00BF24D9">
            <w:pPr>
              <w:pStyle w:val="aff3"/>
              <w:rPr>
                <w:rFonts w:ascii="Times New Roman" w:hAnsi="Times New Roman" w:cs="Times New Roman"/>
                <w:sz w:val="24"/>
                <w:szCs w:val="24"/>
              </w:rPr>
            </w:pPr>
            <w:r w:rsidRPr="00BF24D9">
              <w:rPr>
                <w:rFonts w:ascii="Times New Roman" w:hAnsi="Times New Roman" w:cs="Times New Roman"/>
                <w:sz w:val="24"/>
                <w:szCs w:val="24"/>
              </w:rPr>
              <w:t>- неэффективное использование бюджетных средств</w:t>
            </w:r>
            <w:r w:rsidR="00181537">
              <w:rPr>
                <w:rFonts w:ascii="Times New Roman" w:hAnsi="Times New Roman" w:cs="Times New Roman"/>
                <w:sz w:val="24"/>
                <w:szCs w:val="24"/>
              </w:rPr>
              <w:t xml:space="preserve"> на сумму (тыс. руб.)</w:t>
            </w:r>
            <w:r w:rsidR="00181537">
              <w:rPr>
                <w:rFonts w:ascii="Times New Roman" w:hAnsi="Times New Roman" w:cs="Times New Roman"/>
                <w:sz w:val="24"/>
                <w:szCs w:val="24"/>
              </w:rPr>
              <w:tab/>
              <w:t>4</w:t>
            </w:r>
            <w:r w:rsidRPr="00BF24D9">
              <w:rPr>
                <w:rFonts w:ascii="Times New Roman" w:hAnsi="Times New Roman" w:cs="Times New Roman"/>
                <w:sz w:val="24"/>
                <w:szCs w:val="24"/>
              </w:rPr>
              <w:t>0,0</w:t>
            </w:r>
          </w:p>
          <w:p w:rsidR="00023D16" w:rsidRPr="00BF24D9" w:rsidRDefault="00023D16" w:rsidP="00BF24D9">
            <w:pPr>
              <w:pStyle w:val="aff3"/>
              <w:rPr>
                <w:rFonts w:ascii="Times New Roman" w:hAnsi="Times New Roman" w:cs="Times New Roman"/>
                <w:b/>
                <w:sz w:val="24"/>
                <w:szCs w:val="24"/>
              </w:rPr>
            </w:pPr>
            <w:r>
              <w:rPr>
                <w:rFonts w:ascii="Times New Roman" w:hAnsi="Times New Roman" w:cs="Times New Roman"/>
                <w:b/>
                <w:sz w:val="24"/>
                <w:szCs w:val="24"/>
              </w:rPr>
              <w:t xml:space="preserve">2. </w:t>
            </w:r>
            <w:r w:rsidRPr="00BF24D9">
              <w:rPr>
                <w:rFonts w:ascii="Times New Roman" w:hAnsi="Times New Roman" w:cs="Times New Roman"/>
                <w:b/>
                <w:sz w:val="24"/>
                <w:szCs w:val="24"/>
              </w:rPr>
              <w:t>Экспертно-аналитическая деятельность</w:t>
            </w:r>
            <w:r w:rsidRPr="00BF24D9">
              <w:rPr>
                <w:rFonts w:ascii="Times New Roman" w:hAnsi="Times New Roman" w:cs="Times New Roman"/>
                <w:b/>
                <w:sz w:val="24"/>
                <w:szCs w:val="24"/>
              </w:rPr>
              <w:tab/>
            </w:r>
          </w:p>
          <w:p w:rsidR="00023D16" w:rsidRPr="00BF24D9" w:rsidRDefault="00023D16" w:rsidP="00BF24D9">
            <w:pPr>
              <w:pStyle w:val="aff3"/>
              <w:rPr>
                <w:rFonts w:ascii="Times New Roman" w:hAnsi="Times New Roman" w:cs="Times New Roman"/>
                <w:sz w:val="24"/>
                <w:szCs w:val="24"/>
              </w:rPr>
            </w:pPr>
            <w:r w:rsidRPr="00BF24D9">
              <w:rPr>
                <w:rFonts w:ascii="Times New Roman" w:hAnsi="Times New Roman" w:cs="Times New Roman"/>
                <w:sz w:val="24"/>
                <w:szCs w:val="24"/>
              </w:rPr>
              <w:t>Общее количество проведенных экспертно-аналитических мероприятий</w:t>
            </w:r>
            <w:r w:rsidRPr="00BF24D9">
              <w:rPr>
                <w:rFonts w:ascii="Times New Roman" w:hAnsi="Times New Roman" w:cs="Times New Roman"/>
                <w:sz w:val="24"/>
                <w:szCs w:val="24"/>
              </w:rPr>
              <w:tab/>
              <w:t>18</w:t>
            </w:r>
          </w:p>
          <w:p w:rsidR="00023D16" w:rsidRPr="00BF24D9" w:rsidRDefault="00023D16" w:rsidP="00BF24D9">
            <w:pPr>
              <w:pStyle w:val="aff3"/>
              <w:rPr>
                <w:rFonts w:ascii="Times New Roman" w:hAnsi="Times New Roman" w:cs="Times New Roman"/>
                <w:sz w:val="24"/>
                <w:szCs w:val="24"/>
              </w:rPr>
            </w:pPr>
            <w:r w:rsidRPr="00BF24D9">
              <w:rPr>
                <w:rFonts w:ascii="Times New Roman" w:hAnsi="Times New Roman" w:cs="Times New Roman"/>
                <w:sz w:val="24"/>
                <w:szCs w:val="24"/>
              </w:rPr>
              <w:t>Подготовлено экспертных заключений</w:t>
            </w:r>
            <w:r w:rsidRPr="00BF24D9">
              <w:rPr>
                <w:rFonts w:ascii="Times New Roman" w:hAnsi="Times New Roman" w:cs="Times New Roman"/>
                <w:sz w:val="24"/>
                <w:szCs w:val="24"/>
              </w:rPr>
              <w:tab/>
              <w:t>18</w:t>
            </w:r>
          </w:p>
          <w:p w:rsidR="00023D16" w:rsidRPr="00BF24D9" w:rsidRDefault="00023D16" w:rsidP="00BF24D9">
            <w:pPr>
              <w:pStyle w:val="aff3"/>
              <w:rPr>
                <w:rFonts w:ascii="Times New Roman" w:hAnsi="Times New Roman" w:cs="Times New Roman"/>
                <w:sz w:val="24"/>
                <w:szCs w:val="24"/>
              </w:rPr>
            </w:pPr>
            <w:r w:rsidRPr="00BF24D9">
              <w:rPr>
                <w:rFonts w:ascii="Times New Roman" w:hAnsi="Times New Roman" w:cs="Times New Roman"/>
                <w:sz w:val="24"/>
                <w:szCs w:val="24"/>
              </w:rPr>
              <w:t>Подготовлено аналитических записок</w:t>
            </w:r>
            <w:r w:rsidRPr="00BF24D9">
              <w:rPr>
                <w:rFonts w:ascii="Times New Roman" w:hAnsi="Times New Roman" w:cs="Times New Roman"/>
                <w:sz w:val="24"/>
                <w:szCs w:val="24"/>
              </w:rPr>
              <w:tab/>
            </w:r>
          </w:p>
          <w:p w:rsidR="00023D16" w:rsidRPr="00BF24D9" w:rsidRDefault="00023D16" w:rsidP="00BF24D9">
            <w:pPr>
              <w:pStyle w:val="aff3"/>
              <w:rPr>
                <w:rFonts w:ascii="Times New Roman" w:hAnsi="Times New Roman" w:cs="Times New Roman"/>
                <w:b/>
                <w:sz w:val="24"/>
                <w:szCs w:val="24"/>
              </w:rPr>
            </w:pPr>
            <w:r>
              <w:rPr>
                <w:rFonts w:ascii="Times New Roman" w:hAnsi="Times New Roman" w:cs="Times New Roman"/>
                <w:b/>
                <w:sz w:val="24"/>
                <w:szCs w:val="24"/>
              </w:rPr>
              <w:t xml:space="preserve">3. </w:t>
            </w:r>
            <w:r w:rsidRPr="00BF24D9">
              <w:rPr>
                <w:rFonts w:ascii="Times New Roman" w:hAnsi="Times New Roman" w:cs="Times New Roman"/>
                <w:b/>
                <w:sz w:val="24"/>
                <w:szCs w:val="24"/>
              </w:rPr>
              <w:t>Реализация результатов контрольных и экспертно-аналитических мероприятий</w:t>
            </w:r>
            <w:r w:rsidRPr="00BF24D9">
              <w:rPr>
                <w:rFonts w:ascii="Times New Roman" w:hAnsi="Times New Roman" w:cs="Times New Roman"/>
                <w:b/>
                <w:sz w:val="24"/>
                <w:szCs w:val="24"/>
              </w:rPr>
              <w:tab/>
            </w:r>
          </w:p>
          <w:p w:rsidR="00023D16" w:rsidRPr="00BF24D9" w:rsidRDefault="00023D16" w:rsidP="00BF24D9">
            <w:pPr>
              <w:pStyle w:val="aff3"/>
              <w:rPr>
                <w:rFonts w:ascii="Times New Roman" w:hAnsi="Times New Roman" w:cs="Times New Roman"/>
                <w:sz w:val="24"/>
                <w:szCs w:val="24"/>
              </w:rPr>
            </w:pPr>
            <w:r w:rsidRPr="00BF24D9">
              <w:rPr>
                <w:rFonts w:ascii="Times New Roman" w:hAnsi="Times New Roman" w:cs="Times New Roman"/>
                <w:sz w:val="24"/>
                <w:szCs w:val="24"/>
              </w:rPr>
              <w:t xml:space="preserve">Принято мер и восстановлено </w:t>
            </w:r>
            <w:r w:rsidR="00B60599">
              <w:rPr>
                <w:rFonts w:ascii="Times New Roman" w:hAnsi="Times New Roman" w:cs="Times New Roman"/>
                <w:sz w:val="24"/>
                <w:szCs w:val="24"/>
              </w:rPr>
              <w:t>средств, всего (тыс.руб.)</w:t>
            </w:r>
            <w:r w:rsidR="00B60599">
              <w:rPr>
                <w:rFonts w:ascii="Times New Roman" w:hAnsi="Times New Roman" w:cs="Times New Roman"/>
                <w:sz w:val="24"/>
                <w:szCs w:val="24"/>
              </w:rPr>
              <w:tab/>
              <w:t>56,3</w:t>
            </w:r>
          </w:p>
          <w:p w:rsidR="00023D16" w:rsidRPr="00BF24D9" w:rsidRDefault="00023D16" w:rsidP="00BF24D9">
            <w:pPr>
              <w:pStyle w:val="aff3"/>
              <w:rPr>
                <w:rFonts w:ascii="Times New Roman" w:hAnsi="Times New Roman" w:cs="Times New Roman"/>
                <w:sz w:val="24"/>
                <w:szCs w:val="24"/>
              </w:rPr>
            </w:pPr>
            <w:r w:rsidRPr="00BF24D9">
              <w:rPr>
                <w:rFonts w:ascii="Times New Roman" w:hAnsi="Times New Roman" w:cs="Times New Roman"/>
                <w:sz w:val="24"/>
                <w:szCs w:val="24"/>
              </w:rPr>
              <w:t>в том числе:</w:t>
            </w:r>
            <w:r w:rsidRPr="00BF24D9">
              <w:rPr>
                <w:rFonts w:ascii="Times New Roman" w:hAnsi="Times New Roman" w:cs="Times New Roman"/>
                <w:sz w:val="24"/>
                <w:szCs w:val="24"/>
              </w:rPr>
              <w:tab/>
            </w:r>
          </w:p>
          <w:p w:rsidR="00023D16" w:rsidRPr="00EB401F" w:rsidRDefault="00023D16" w:rsidP="00BF24D9">
            <w:pPr>
              <w:pStyle w:val="aff3"/>
            </w:pPr>
            <w:r w:rsidRPr="00BF24D9">
              <w:rPr>
                <w:rFonts w:ascii="Times New Roman" w:hAnsi="Times New Roman" w:cs="Times New Roman"/>
                <w:sz w:val="24"/>
                <w:szCs w:val="24"/>
              </w:rPr>
              <w:t>восстано</w:t>
            </w:r>
            <w:r w:rsidR="00B60599">
              <w:rPr>
                <w:rFonts w:ascii="Times New Roman" w:hAnsi="Times New Roman" w:cs="Times New Roman"/>
                <w:sz w:val="24"/>
                <w:szCs w:val="24"/>
              </w:rPr>
              <w:t>влено в бюджет (тыс.руб.)</w:t>
            </w:r>
            <w:r w:rsidR="00B60599">
              <w:rPr>
                <w:rFonts w:ascii="Times New Roman" w:hAnsi="Times New Roman" w:cs="Times New Roman"/>
                <w:sz w:val="24"/>
                <w:szCs w:val="24"/>
              </w:rPr>
              <w:tab/>
              <w:t>43,8</w:t>
            </w:r>
          </w:p>
        </w:tc>
      </w:tr>
      <w:tr w:rsidR="00023D16" w:rsidRPr="00EB401F" w:rsidTr="00AD5B29">
        <w:tc>
          <w:tcPr>
            <w:tcW w:w="540" w:type="dxa"/>
          </w:tcPr>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lastRenderedPageBreak/>
              <w:t>88.</w:t>
            </w:r>
          </w:p>
        </w:tc>
        <w:tc>
          <w:tcPr>
            <w:tcW w:w="7740" w:type="dxa"/>
            <w:shd w:val="clear" w:color="auto" w:fill="auto"/>
          </w:tcPr>
          <w:p w:rsidR="00023D16" w:rsidRPr="00EB401F" w:rsidRDefault="00023D16" w:rsidP="00EB401F">
            <w:pPr>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sidRPr="00EB401F">
              <w:rPr>
                <w:rFonts w:ascii="Times New Roman CYR" w:eastAsia="Times New Roman" w:hAnsi="Times New Roman CYR" w:cs="Times New Roman CYR"/>
                <w:sz w:val="24"/>
                <w:szCs w:val="24"/>
                <w:lang w:eastAsia="ru-RU"/>
              </w:rPr>
              <w:t>9.17. Принять меры по совершенствованию учета государственного и муниципального имущества и оценке эффективности его использования, в том числе путем проведения инвентаризации</w:t>
            </w:r>
          </w:p>
        </w:tc>
        <w:tc>
          <w:tcPr>
            <w:tcW w:w="3780" w:type="dxa"/>
            <w:shd w:val="clear" w:color="auto" w:fill="auto"/>
          </w:tcPr>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 xml:space="preserve">Министерство земельных и имущественных отношений РТ, </w:t>
            </w:r>
            <w:r w:rsidRPr="00EB401F">
              <w:rPr>
                <w:rFonts w:ascii="Times New Roman" w:eastAsia="Calibri" w:hAnsi="Times New Roman" w:cs="Times New Roman"/>
                <w:b/>
                <w:sz w:val="24"/>
                <w:szCs w:val="24"/>
              </w:rPr>
              <w:t xml:space="preserve">ОМС </w:t>
            </w:r>
            <w:r w:rsidRPr="00EB401F">
              <w:rPr>
                <w:rFonts w:ascii="Times New Roman" w:eastAsia="Calibri" w:hAnsi="Times New Roman" w:cs="Times New Roman"/>
                <w:sz w:val="24"/>
                <w:szCs w:val="24"/>
              </w:rPr>
              <w:t>(по согласованию)</w:t>
            </w:r>
          </w:p>
        </w:tc>
        <w:tc>
          <w:tcPr>
            <w:tcW w:w="3960" w:type="dxa"/>
            <w:shd w:val="clear" w:color="auto" w:fill="auto"/>
          </w:tcPr>
          <w:p w:rsidR="00023D16" w:rsidRPr="00EC20FE" w:rsidRDefault="00023D16" w:rsidP="00607A10">
            <w:pPr>
              <w:jc w:val="both"/>
              <w:rPr>
                <w:rFonts w:ascii="Times New Roman" w:eastAsia="Calibri" w:hAnsi="Times New Roman" w:cs="Times New Roman"/>
                <w:sz w:val="24"/>
                <w:szCs w:val="24"/>
              </w:rPr>
            </w:pPr>
            <w:r w:rsidRPr="00EC20FE">
              <w:rPr>
                <w:rFonts w:ascii="Times New Roman" w:eastAsia="Calibri" w:hAnsi="Times New Roman" w:cs="Times New Roman"/>
                <w:sz w:val="24"/>
                <w:szCs w:val="24"/>
              </w:rPr>
              <w:t>Принимаются меры по совершенствованию учёта государственного и муниципального имущества и оценке эффективности его использования, путём проведения инвентаризации.</w:t>
            </w:r>
          </w:p>
        </w:tc>
      </w:tr>
      <w:tr w:rsidR="00023D16" w:rsidRPr="00EB401F" w:rsidTr="00AD5B29">
        <w:tc>
          <w:tcPr>
            <w:tcW w:w="540" w:type="dxa"/>
          </w:tcPr>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89.</w:t>
            </w:r>
          </w:p>
        </w:tc>
        <w:tc>
          <w:tcPr>
            <w:tcW w:w="7740" w:type="dxa"/>
            <w:shd w:val="clear" w:color="auto" w:fill="auto"/>
          </w:tcPr>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CYR" w:eastAsia="Times New Roman" w:hAnsi="Times New Roman CYR" w:cs="Times New Roman CYR"/>
                <w:color w:val="000000"/>
                <w:sz w:val="24"/>
                <w:szCs w:val="24"/>
                <w:lang w:eastAsia="ru-RU"/>
              </w:rPr>
              <w:t>9.18. Осуществлять меро</w:t>
            </w:r>
            <w:r w:rsidRPr="00EB401F">
              <w:rPr>
                <w:rFonts w:ascii="Times New Roman CYR" w:eastAsia="Times New Roman" w:hAnsi="Times New Roman CYR" w:cs="Times New Roman CYR"/>
                <w:color w:val="000000"/>
                <w:sz w:val="24"/>
                <w:szCs w:val="24"/>
                <w:highlight w:val="white"/>
                <w:lang w:eastAsia="ru-RU"/>
              </w:rPr>
              <w:t xml:space="preserve">приятия по контролю соблюдения законодательства, регулирующего вопросы использования государственного и муниципального имущества, в том числе земельных </w:t>
            </w:r>
            <w:r w:rsidRPr="00EB401F">
              <w:rPr>
                <w:rFonts w:ascii="Times New Roman CYR" w:eastAsia="Times New Roman" w:hAnsi="Times New Roman CYR" w:cs="Times New Roman CYR"/>
                <w:color w:val="000000"/>
                <w:sz w:val="24"/>
                <w:szCs w:val="24"/>
                <w:highlight w:val="white"/>
                <w:lang w:eastAsia="ru-RU"/>
              </w:rPr>
              <w:lastRenderedPageBreak/>
              <w:t>участков, находящихся в собственности Республики Татарстан и муниципальной собственности</w:t>
            </w:r>
          </w:p>
        </w:tc>
        <w:tc>
          <w:tcPr>
            <w:tcW w:w="3780" w:type="dxa"/>
            <w:shd w:val="clear" w:color="auto" w:fill="auto"/>
          </w:tcPr>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lastRenderedPageBreak/>
              <w:t xml:space="preserve">Министерство земельных и имущественных отношений РТ, </w:t>
            </w:r>
            <w:r w:rsidRPr="00EB401F">
              <w:rPr>
                <w:rFonts w:ascii="Times New Roman" w:eastAsia="Calibri" w:hAnsi="Times New Roman" w:cs="Times New Roman"/>
                <w:b/>
                <w:sz w:val="24"/>
                <w:szCs w:val="24"/>
              </w:rPr>
              <w:t>ОМС</w:t>
            </w:r>
            <w:r w:rsidRPr="00EB401F">
              <w:rPr>
                <w:rFonts w:ascii="Times New Roman" w:eastAsia="Calibri" w:hAnsi="Times New Roman" w:cs="Times New Roman"/>
                <w:sz w:val="24"/>
                <w:szCs w:val="24"/>
              </w:rPr>
              <w:t xml:space="preserve"> (по согласованию)</w:t>
            </w:r>
          </w:p>
        </w:tc>
        <w:tc>
          <w:tcPr>
            <w:tcW w:w="3960" w:type="dxa"/>
            <w:shd w:val="clear" w:color="auto" w:fill="auto"/>
          </w:tcPr>
          <w:p w:rsidR="00023D16" w:rsidRPr="00EB401F" w:rsidRDefault="00023D16" w:rsidP="00AB6096">
            <w:pPr>
              <w:jc w:val="both"/>
              <w:rPr>
                <w:rFonts w:ascii="Times New Roman" w:eastAsia="Calibri" w:hAnsi="Times New Roman" w:cs="Times New Roman"/>
                <w:sz w:val="24"/>
                <w:szCs w:val="24"/>
              </w:rPr>
            </w:pPr>
            <w:r>
              <w:rPr>
                <w:rFonts w:ascii="Times New Roman" w:hAnsi="Times New Roman"/>
                <w:sz w:val="24"/>
                <w:szCs w:val="24"/>
              </w:rPr>
              <w:t xml:space="preserve">Палатой имущественных и земельных отношений Кайбицкого муниципального района </w:t>
            </w:r>
            <w:r>
              <w:rPr>
                <w:rFonts w:ascii="Times New Roman" w:hAnsi="Times New Roman"/>
                <w:sz w:val="24"/>
                <w:szCs w:val="24"/>
              </w:rPr>
              <w:lastRenderedPageBreak/>
              <w:t xml:space="preserve">Республики Татарстан в </w:t>
            </w:r>
            <w:r w:rsidR="00AB6096">
              <w:rPr>
                <w:rFonts w:ascii="Times New Roman" w:hAnsi="Times New Roman"/>
                <w:sz w:val="24"/>
                <w:szCs w:val="24"/>
              </w:rPr>
              <w:t xml:space="preserve"> </w:t>
            </w:r>
            <w:r>
              <w:rPr>
                <w:rFonts w:ascii="Times New Roman" w:hAnsi="Times New Roman"/>
                <w:sz w:val="24"/>
                <w:szCs w:val="24"/>
              </w:rPr>
              <w:t xml:space="preserve"> 2014 года проверки не осуществлялись</w:t>
            </w:r>
          </w:p>
        </w:tc>
      </w:tr>
      <w:tr w:rsidR="00023D16" w:rsidRPr="00EB401F" w:rsidTr="00AD5B29">
        <w:tc>
          <w:tcPr>
            <w:tcW w:w="540" w:type="dxa"/>
          </w:tcPr>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lastRenderedPageBreak/>
              <w:t>90.</w:t>
            </w:r>
          </w:p>
        </w:tc>
        <w:tc>
          <w:tcPr>
            <w:tcW w:w="7740" w:type="dxa"/>
            <w:shd w:val="clear" w:color="auto" w:fill="auto"/>
          </w:tcPr>
          <w:p w:rsidR="00023D16" w:rsidRPr="00EB401F" w:rsidRDefault="00023D16" w:rsidP="00EB401F">
            <w:pPr>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sidRPr="00EB401F">
              <w:rPr>
                <w:rFonts w:ascii="Times New Roman CYR" w:eastAsia="Times New Roman" w:hAnsi="Times New Roman CYR" w:cs="Times New Roman CYR"/>
                <w:sz w:val="24"/>
                <w:szCs w:val="24"/>
                <w:lang w:eastAsia="ru-RU"/>
              </w:rPr>
              <w:t>9.19. Организовать контроль за раскрытием информации о деятельности организаций, осуществляющих деятельность в сфере управления многоквартирными домами</w:t>
            </w:r>
          </w:p>
        </w:tc>
        <w:tc>
          <w:tcPr>
            <w:tcW w:w="3780" w:type="dxa"/>
            <w:shd w:val="clear" w:color="auto" w:fill="auto"/>
          </w:tcPr>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 xml:space="preserve">Государственная жилищная инспекция РТ </w:t>
            </w:r>
          </w:p>
        </w:tc>
        <w:tc>
          <w:tcPr>
            <w:tcW w:w="3960" w:type="dxa"/>
            <w:shd w:val="clear" w:color="auto" w:fill="auto"/>
          </w:tcPr>
          <w:p w:rsidR="00023D16" w:rsidRPr="00EB401F" w:rsidRDefault="00023D16" w:rsidP="00EB401F">
            <w:pPr>
              <w:jc w:val="center"/>
              <w:rPr>
                <w:rFonts w:ascii="Times New Roman" w:eastAsia="Calibri" w:hAnsi="Times New Roman" w:cs="Times New Roman"/>
                <w:sz w:val="24"/>
                <w:szCs w:val="24"/>
              </w:rPr>
            </w:pPr>
          </w:p>
        </w:tc>
      </w:tr>
      <w:tr w:rsidR="00023D16" w:rsidRPr="00EB401F" w:rsidTr="00AD5B29">
        <w:tc>
          <w:tcPr>
            <w:tcW w:w="540" w:type="dxa"/>
          </w:tcPr>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91.</w:t>
            </w:r>
          </w:p>
        </w:tc>
        <w:tc>
          <w:tcPr>
            <w:tcW w:w="7740" w:type="dxa"/>
            <w:shd w:val="clear" w:color="auto" w:fill="auto"/>
          </w:tcPr>
          <w:p w:rsidR="00023D16" w:rsidRPr="00EB401F" w:rsidRDefault="00023D16" w:rsidP="00EB401F">
            <w:pPr>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sidRPr="00EB401F">
              <w:rPr>
                <w:rFonts w:ascii="Times New Roman CYR" w:eastAsia="Times New Roman" w:hAnsi="Times New Roman CYR" w:cs="Times New Roman CYR"/>
                <w:sz w:val="24"/>
                <w:szCs w:val="24"/>
                <w:lang w:eastAsia="ru-RU"/>
              </w:rPr>
              <w:t>9.20. Обеспечить функционирование комиссий по противодействию коррупции в отделах Военного комиссариата Республики Татарстан в муниципальных районах и городских округах, в том числе путем вовлечения в их состав представителей общественных организаций</w:t>
            </w:r>
          </w:p>
        </w:tc>
        <w:tc>
          <w:tcPr>
            <w:tcW w:w="3780" w:type="dxa"/>
            <w:shd w:val="clear" w:color="auto" w:fill="auto"/>
          </w:tcPr>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 xml:space="preserve">Военный комиссариат Республики Татарстан (по согласованию), </w:t>
            </w:r>
            <w:r w:rsidRPr="00EB401F">
              <w:rPr>
                <w:rFonts w:ascii="Times New Roman" w:eastAsia="Calibri" w:hAnsi="Times New Roman" w:cs="Times New Roman"/>
                <w:b/>
                <w:sz w:val="24"/>
                <w:szCs w:val="24"/>
              </w:rPr>
              <w:t xml:space="preserve">ОМС </w:t>
            </w:r>
            <w:r w:rsidRPr="00EB401F">
              <w:rPr>
                <w:rFonts w:ascii="Times New Roman" w:eastAsia="Calibri" w:hAnsi="Times New Roman" w:cs="Times New Roman"/>
                <w:sz w:val="24"/>
                <w:szCs w:val="24"/>
              </w:rPr>
              <w:t>(по согласованию)</w:t>
            </w:r>
          </w:p>
        </w:tc>
        <w:tc>
          <w:tcPr>
            <w:tcW w:w="3960" w:type="dxa"/>
            <w:shd w:val="clear" w:color="auto" w:fill="auto"/>
          </w:tcPr>
          <w:p w:rsidR="00023D16" w:rsidRPr="00EB401F" w:rsidRDefault="00023D16" w:rsidP="00EB401F">
            <w:pPr>
              <w:jc w:val="center"/>
              <w:rPr>
                <w:rFonts w:ascii="Times New Roman" w:eastAsia="Calibri" w:hAnsi="Times New Roman" w:cs="Times New Roman"/>
                <w:sz w:val="24"/>
                <w:szCs w:val="24"/>
              </w:rPr>
            </w:pPr>
          </w:p>
        </w:tc>
      </w:tr>
      <w:tr w:rsidR="00023D16" w:rsidRPr="00EB401F" w:rsidTr="00AD5B29">
        <w:tc>
          <w:tcPr>
            <w:tcW w:w="540" w:type="dxa"/>
          </w:tcPr>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92.</w:t>
            </w:r>
          </w:p>
        </w:tc>
        <w:tc>
          <w:tcPr>
            <w:tcW w:w="7740" w:type="dxa"/>
            <w:shd w:val="clear" w:color="auto" w:fill="auto"/>
          </w:tcPr>
          <w:p w:rsidR="00023D16" w:rsidRPr="00EB401F" w:rsidRDefault="00023D16" w:rsidP="00EB401F">
            <w:pPr>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sidRPr="00EB401F">
              <w:rPr>
                <w:rFonts w:ascii="Times New Roman CYR" w:eastAsia="Times New Roman" w:hAnsi="Times New Roman CYR" w:cs="Times New Roman CYR"/>
                <w:sz w:val="24"/>
                <w:szCs w:val="24"/>
                <w:lang w:eastAsia="ru-RU"/>
              </w:rPr>
              <w:t>9.21. Проводить мониторинг функционирования компьютерной программы по регистрации транспортных средств с функцией присвоения государственных регистрационных знаков по принципу случайных чисел, в целях минимизации причин коррупции</w:t>
            </w:r>
          </w:p>
        </w:tc>
        <w:tc>
          <w:tcPr>
            <w:tcW w:w="3780" w:type="dxa"/>
            <w:shd w:val="clear" w:color="auto" w:fill="auto"/>
          </w:tcPr>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Управление ГИБДД МВД по РТ (по согласованию)</w:t>
            </w:r>
          </w:p>
        </w:tc>
        <w:tc>
          <w:tcPr>
            <w:tcW w:w="3960" w:type="dxa"/>
            <w:shd w:val="clear" w:color="auto" w:fill="auto"/>
          </w:tcPr>
          <w:p w:rsidR="00023D16" w:rsidRPr="00EB401F" w:rsidRDefault="00023D16" w:rsidP="00EB401F">
            <w:pPr>
              <w:jc w:val="center"/>
              <w:rPr>
                <w:rFonts w:ascii="Times New Roman" w:eastAsia="Calibri" w:hAnsi="Times New Roman" w:cs="Times New Roman"/>
                <w:sz w:val="24"/>
                <w:szCs w:val="24"/>
              </w:rPr>
            </w:pPr>
          </w:p>
        </w:tc>
      </w:tr>
      <w:tr w:rsidR="00023D16" w:rsidRPr="00EB401F" w:rsidTr="00AD5B29">
        <w:tc>
          <w:tcPr>
            <w:tcW w:w="540" w:type="dxa"/>
          </w:tcPr>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93.</w:t>
            </w:r>
          </w:p>
        </w:tc>
        <w:tc>
          <w:tcPr>
            <w:tcW w:w="7740" w:type="dxa"/>
            <w:shd w:val="clear" w:color="auto" w:fill="auto"/>
          </w:tcPr>
          <w:p w:rsidR="00023D16" w:rsidRPr="00EB401F" w:rsidRDefault="00023D16" w:rsidP="00EB401F">
            <w:pPr>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sidRPr="00EB401F">
              <w:rPr>
                <w:rFonts w:ascii="Times New Roman CYR" w:eastAsia="Times New Roman" w:hAnsi="Times New Roman CYR" w:cs="Times New Roman CYR"/>
                <w:sz w:val="24"/>
                <w:szCs w:val="24"/>
                <w:lang w:eastAsia="ru-RU"/>
              </w:rPr>
              <w:t>9.22. Организовать и проводить мониторинг размещения и выполнения государственных и муниципальных заказов</w:t>
            </w:r>
          </w:p>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p>
        </w:tc>
        <w:tc>
          <w:tcPr>
            <w:tcW w:w="3780" w:type="dxa"/>
            <w:shd w:val="clear" w:color="auto" w:fill="auto"/>
          </w:tcPr>
          <w:p w:rsidR="00023D16" w:rsidRPr="00EB401F" w:rsidRDefault="00023D16" w:rsidP="00EB401F">
            <w:pPr>
              <w:autoSpaceDE w:val="0"/>
              <w:autoSpaceDN w:val="0"/>
              <w:adjustRightInd w:val="0"/>
              <w:spacing w:after="0" w:line="240" w:lineRule="auto"/>
              <w:jc w:val="both"/>
              <w:rPr>
                <w:rFonts w:ascii="Times New Roman" w:eastAsia="Calibri" w:hAnsi="Times New Roman" w:cs="Times New Roman"/>
                <w:sz w:val="24"/>
                <w:szCs w:val="24"/>
              </w:rPr>
            </w:pPr>
            <w:r w:rsidRPr="00EB401F">
              <w:rPr>
                <w:rFonts w:ascii="Times New Roman" w:eastAsia="Calibri" w:hAnsi="Times New Roman" w:cs="Times New Roman"/>
                <w:sz w:val="24"/>
                <w:szCs w:val="24"/>
              </w:rPr>
              <w:t>Государственный Комитет РТ по закупкам</w:t>
            </w:r>
          </w:p>
        </w:tc>
        <w:tc>
          <w:tcPr>
            <w:tcW w:w="3960" w:type="dxa"/>
            <w:shd w:val="clear" w:color="auto" w:fill="auto"/>
          </w:tcPr>
          <w:p w:rsidR="00023D16" w:rsidRPr="00EB401F" w:rsidRDefault="00023D16" w:rsidP="00EB401F">
            <w:pPr>
              <w:spacing w:after="0" w:line="240" w:lineRule="auto"/>
              <w:jc w:val="center"/>
              <w:rPr>
                <w:rFonts w:ascii="Times New Roman" w:eastAsia="Calibri" w:hAnsi="Times New Roman" w:cs="Times New Roman"/>
                <w:sz w:val="24"/>
                <w:szCs w:val="24"/>
              </w:rPr>
            </w:pPr>
          </w:p>
        </w:tc>
      </w:tr>
    </w:tbl>
    <w:p w:rsidR="00EB401F" w:rsidRPr="00EB401F" w:rsidRDefault="00EB401F" w:rsidP="00EB401F">
      <w:pPr>
        <w:spacing w:after="0" w:line="240" w:lineRule="auto"/>
        <w:rPr>
          <w:rFonts w:ascii="Times New Roman" w:eastAsia="Calibri" w:hAnsi="Times New Roman" w:cs="Times New Roman"/>
          <w:b/>
          <w:sz w:val="20"/>
          <w:szCs w:val="20"/>
        </w:rPr>
      </w:pPr>
    </w:p>
    <w:p w:rsidR="00EB401F" w:rsidRPr="00EB401F" w:rsidRDefault="00EB401F" w:rsidP="00EB401F">
      <w:pPr>
        <w:spacing w:after="0" w:line="240" w:lineRule="auto"/>
        <w:rPr>
          <w:rFonts w:ascii="Times New Roman" w:eastAsia="Calibri" w:hAnsi="Times New Roman" w:cs="Times New Roman"/>
          <w:b/>
          <w:sz w:val="20"/>
          <w:szCs w:val="20"/>
        </w:rPr>
      </w:pPr>
    </w:p>
    <w:p w:rsidR="00EB401F" w:rsidRPr="00EB401F" w:rsidRDefault="00EB401F" w:rsidP="00EB401F">
      <w:pPr>
        <w:shd w:val="clear" w:color="auto" w:fill="FFFFFF"/>
        <w:spacing w:after="0" w:line="240" w:lineRule="auto"/>
        <w:ind w:firstLine="708"/>
        <w:rPr>
          <w:rFonts w:ascii="Times New Roman" w:eastAsia="Calibri" w:hAnsi="Times New Roman" w:cs="Times New Roman"/>
          <w:b/>
          <w:bCs/>
          <w:sz w:val="24"/>
          <w:szCs w:val="24"/>
        </w:rPr>
      </w:pPr>
    </w:p>
    <w:p w:rsidR="00BD6094" w:rsidRDefault="00BD6094"/>
    <w:sectPr w:rsidR="00BD6094" w:rsidSect="00EB401F">
      <w:headerReference w:type="even" r:id="rId13"/>
      <w:headerReference w:type="default" r:id="rId14"/>
      <w:headerReference w:type="first" r:id="rId15"/>
      <w:footnotePr>
        <w:numFmt w:val="chicago"/>
      </w:footnotePr>
      <w:pgSz w:w="16838" w:h="11906" w:orient="landscape"/>
      <w:pgMar w:top="142" w:right="567" w:bottom="284" w:left="1134"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C3B4C" w:rsidRDefault="002C3B4C">
      <w:pPr>
        <w:spacing w:after="0" w:line="240" w:lineRule="auto"/>
      </w:pPr>
      <w:r>
        <w:separator/>
      </w:r>
    </w:p>
  </w:endnote>
  <w:endnote w:type="continuationSeparator" w:id="0">
    <w:p w:rsidR="002C3B4C" w:rsidRDefault="002C3B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Palatino Linotype">
    <w:panose1 w:val="02040502050505030304"/>
    <w:charset w:val="CC"/>
    <w:family w:val="roman"/>
    <w:pitch w:val="variable"/>
    <w:sig w:usb0="E0000287" w:usb1="40000013" w:usb2="00000000" w:usb3="00000000" w:csb0="0000019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C3B4C" w:rsidRDefault="002C3B4C">
      <w:pPr>
        <w:spacing w:after="0" w:line="240" w:lineRule="auto"/>
      </w:pPr>
      <w:r>
        <w:separator/>
      </w:r>
    </w:p>
  </w:footnote>
  <w:footnote w:type="continuationSeparator" w:id="0">
    <w:p w:rsidR="002C3B4C" w:rsidRDefault="002C3B4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5BF7" w:rsidRDefault="007E5BF7" w:rsidP="00AD5B29">
    <w:pPr>
      <w:pStyle w:val="a8"/>
      <w:framePr w:wrap="around" w:vAnchor="text" w:hAnchor="margin" w:xAlign="center" w:y="1"/>
      <w:rPr>
        <w:rStyle w:val="afc"/>
      </w:rPr>
    </w:pPr>
    <w:r>
      <w:rPr>
        <w:rStyle w:val="afc"/>
      </w:rPr>
      <w:fldChar w:fldCharType="begin"/>
    </w:r>
    <w:r>
      <w:rPr>
        <w:rStyle w:val="afc"/>
      </w:rPr>
      <w:instrText xml:space="preserve">PAGE  </w:instrText>
    </w:r>
    <w:r>
      <w:rPr>
        <w:rStyle w:val="afc"/>
      </w:rPr>
      <w:fldChar w:fldCharType="end"/>
    </w:r>
  </w:p>
  <w:p w:rsidR="007E5BF7" w:rsidRDefault="007E5BF7">
    <w:pPr>
      <w:pStyle w:val="a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5BF7" w:rsidRPr="008A3CB1" w:rsidRDefault="007E5BF7" w:rsidP="00AD5B29">
    <w:pPr>
      <w:pStyle w:val="a8"/>
      <w:framePr w:wrap="around" w:vAnchor="text" w:hAnchor="margin" w:xAlign="center" w:y="1"/>
      <w:rPr>
        <w:rStyle w:val="afc"/>
        <w:rFonts w:ascii="Times New Roman" w:hAnsi="Times New Roman"/>
        <w:sz w:val="24"/>
        <w:szCs w:val="24"/>
      </w:rPr>
    </w:pPr>
    <w:r w:rsidRPr="008A3CB1">
      <w:rPr>
        <w:rStyle w:val="afc"/>
        <w:rFonts w:ascii="Times New Roman" w:hAnsi="Times New Roman"/>
        <w:sz w:val="24"/>
        <w:szCs w:val="24"/>
      </w:rPr>
      <w:fldChar w:fldCharType="begin"/>
    </w:r>
    <w:r w:rsidRPr="008A3CB1">
      <w:rPr>
        <w:rStyle w:val="afc"/>
        <w:rFonts w:ascii="Times New Roman" w:hAnsi="Times New Roman"/>
        <w:sz w:val="24"/>
        <w:szCs w:val="24"/>
      </w:rPr>
      <w:instrText xml:space="preserve">PAGE  </w:instrText>
    </w:r>
    <w:r w:rsidRPr="008A3CB1">
      <w:rPr>
        <w:rStyle w:val="afc"/>
        <w:rFonts w:ascii="Times New Roman" w:hAnsi="Times New Roman"/>
        <w:sz w:val="24"/>
        <w:szCs w:val="24"/>
      </w:rPr>
      <w:fldChar w:fldCharType="separate"/>
    </w:r>
    <w:r w:rsidR="0073107F">
      <w:rPr>
        <w:rStyle w:val="afc"/>
        <w:rFonts w:ascii="Times New Roman" w:hAnsi="Times New Roman"/>
        <w:noProof/>
        <w:sz w:val="24"/>
        <w:szCs w:val="24"/>
      </w:rPr>
      <w:t>6</w:t>
    </w:r>
    <w:r w:rsidRPr="008A3CB1">
      <w:rPr>
        <w:rStyle w:val="afc"/>
        <w:rFonts w:ascii="Times New Roman" w:hAnsi="Times New Roman"/>
        <w:sz w:val="24"/>
        <w:szCs w:val="24"/>
      </w:rPr>
      <w:fldChar w:fldCharType="end"/>
    </w:r>
  </w:p>
  <w:p w:rsidR="007E5BF7" w:rsidRPr="00C556F4" w:rsidRDefault="007E5BF7">
    <w:pPr>
      <w:pStyle w:val="a8"/>
      <w:jc w:val="center"/>
      <w:rPr>
        <w:rFonts w:ascii="Times New Roman" w:hAnsi="Times New Roman"/>
        <w:sz w:val="24"/>
        <w:szCs w:val="24"/>
      </w:rPr>
    </w:pPr>
  </w:p>
  <w:p w:rsidR="007E5BF7" w:rsidRDefault="007E5BF7">
    <w:pPr>
      <w:pStyle w:val="a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5BF7" w:rsidRPr="00C556F4" w:rsidRDefault="007E5BF7">
    <w:pPr>
      <w:pStyle w:val="a8"/>
      <w:jc w:val="center"/>
      <w:rPr>
        <w:rFonts w:ascii="Times New Roman" w:hAnsi="Times New Roman"/>
        <w:sz w:val="24"/>
        <w:szCs w:val="24"/>
      </w:rPr>
    </w:pPr>
  </w:p>
  <w:p w:rsidR="007E5BF7" w:rsidRDefault="007E5BF7">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54247B72"/>
    <w:lvl w:ilvl="0">
      <w:numFmt w:val="bullet"/>
      <w:lvlText w:val="*"/>
      <w:lvlJc w:val="left"/>
    </w:lvl>
  </w:abstractNum>
  <w:abstractNum w:abstractNumId="1">
    <w:nsid w:val="111576BE"/>
    <w:multiLevelType w:val="hybridMultilevel"/>
    <w:tmpl w:val="FD2C22B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194B162B"/>
    <w:multiLevelType w:val="hybridMultilevel"/>
    <w:tmpl w:val="358465F0"/>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8090F27"/>
    <w:multiLevelType w:val="hybridMultilevel"/>
    <w:tmpl w:val="EE86396C"/>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4">
    <w:nsid w:val="3BAB4356"/>
    <w:multiLevelType w:val="hybridMultilevel"/>
    <w:tmpl w:val="4120D3D4"/>
    <w:lvl w:ilvl="0" w:tplc="24FEA444">
      <w:start w:val="1"/>
      <w:numFmt w:val="decimal"/>
      <w:lvlText w:val="%1."/>
      <w:lvlJc w:val="right"/>
      <w:pPr>
        <w:ind w:left="929" w:hanging="360"/>
      </w:pPr>
      <w:rPr>
        <w:rFonts w:cs="Times New Roman"/>
      </w:rPr>
    </w:lvl>
    <w:lvl w:ilvl="1" w:tplc="04190019">
      <w:start w:val="1"/>
      <w:numFmt w:val="lowerLetter"/>
      <w:lvlText w:val="%2."/>
      <w:lvlJc w:val="left"/>
      <w:pPr>
        <w:ind w:left="1649" w:hanging="360"/>
      </w:pPr>
      <w:rPr>
        <w:rFonts w:cs="Times New Roman"/>
      </w:rPr>
    </w:lvl>
    <w:lvl w:ilvl="2" w:tplc="0419001B">
      <w:start w:val="1"/>
      <w:numFmt w:val="lowerRoman"/>
      <w:lvlText w:val="%3."/>
      <w:lvlJc w:val="right"/>
      <w:pPr>
        <w:ind w:left="2369" w:hanging="180"/>
      </w:pPr>
      <w:rPr>
        <w:rFonts w:cs="Times New Roman"/>
      </w:rPr>
    </w:lvl>
    <w:lvl w:ilvl="3" w:tplc="0419000F">
      <w:start w:val="1"/>
      <w:numFmt w:val="decimal"/>
      <w:lvlText w:val="%4."/>
      <w:lvlJc w:val="left"/>
      <w:pPr>
        <w:ind w:left="3089" w:hanging="360"/>
      </w:pPr>
      <w:rPr>
        <w:rFonts w:cs="Times New Roman"/>
      </w:rPr>
    </w:lvl>
    <w:lvl w:ilvl="4" w:tplc="04190019">
      <w:start w:val="1"/>
      <w:numFmt w:val="lowerLetter"/>
      <w:lvlText w:val="%5."/>
      <w:lvlJc w:val="left"/>
      <w:pPr>
        <w:ind w:left="3809" w:hanging="360"/>
      </w:pPr>
      <w:rPr>
        <w:rFonts w:cs="Times New Roman"/>
      </w:rPr>
    </w:lvl>
    <w:lvl w:ilvl="5" w:tplc="0419001B">
      <w:start w:val="1"/>
      <w:numFmt w:val="lowerRoman"/>
      <w:lvlText w:val="%6."/>
      <w:lvlJc w:val="right"/>
      <w:pPr>
        <w:ind w:left="4529" w:hanging="180"/>
      </w:pPr>
      <w:rPr>
        <w:rFonts w:cs="Times New Roman"/>
      </w:rPr>
    </w:lvl>
    <w:lvl w:ilvl="6" w:tplc="0419000F">
      <w:start w:val="1"/>
      <w:numFmt w:val="decimal"/>
      <w:lvlText w:val="%7."/>
      <w:lvlJc w:val="left"/>
      <w:pPr>
        <w:ind w:left="5249" w:hanging="360"/>
      </w:pPr>
      <w:rPr>
        <w:rFonts w:cs="Times New Roman"/>
      </w:rPr>
    </w:lvl>
    <w:lvl w:ilvl="7" w:tplc="04190019">
      <w:start w:val="1"/>
      <w:numFmt w:val="lowerLetter"/>
      <w:lvlText w:val="%8."/>
      <w:lvlJc w:val="left"/>
      <w:pPr>
        <w:ind w:left="5969" w:hanging="360"/>
      </w:pPr>
      <w:rPr>
        <w:rFonts w:cs="Times New Roman"/>
      </w:rPr>
    </w:lvl>
    <w:lvl w:ilvl="8" w:tplc="0419001B">
      <w:start w:val="1"/>
      <w:numFmt w:val="lowerRoman"/>
      <w:lvlText w:val="%9."/>
      <w:lvlJc w:val="right"/>
      <w:pPr>
        <w:ind w:left="6689" w:hanging="180"/>
      </w:pPr>
      <w:rPr>
        <w:rFonts w:cs="Times New Roman"/>
      </w:rPr>
    </w:lvl>
  </w:abstractNum>
  <w:abstractNum w:abstractNumId="5">
    <w:nsid w:val="414E0586"/>
    <w:multiLevelType w:val="hybridMultilevel"/>
    <w:tmpl w:val="2A58DB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52F4F2E"/>
    <w:multiLevelType w:val="hybridMultilevel"/>
    <w:tmpl w:val="EE1AFE1E"/>
    <w:lvl w:ilvl="0" w:tplc="603AE9FC">
      <w:start w:val="1"/>
      <w:numFmt w:val="decimal"/>
      <w:lvlText w:val="%1."/>
      <w:lvlJc w:val="left"/>
      <w:pPr>
        <w:tabs>
          <w:tab w:val="num" w:pos="917"/>
        </w:tabs>
        <w:ind w:left="917" w:hanging="600"/>
      </w:pPr>
      <w:rPr>
        <w:rFonts w:ascii="Times New Roman" w:hAnsi="Times New Roman" w:cs="Times New Roman" w:hint="default"/>
      </w:rPr>
    </w:lvl>
    <w:lvl w:ilvl="1" w:tplc="04190019" w:tentative="1">
      <w:start w:val="1"/>
      <w:numFmt w:val="lowerLetter"/>
      <w:lvlText w:val="%2."/>
      <w:lvlJc w:val="left"/>
      <w:pPr>
        <w:tabs>
          <w:tab w:val="num" w:pos="1397"/>
        </w:tabs>
        <w:ind w:left="1397" w:hanging="360"/>
      </w:pPr>
    </w:lvl>
    <w:lvl w:ilvl="2" w:tplc="0419001B" w:tentative="1">
      <w:start w:val="1"/>
      <w:numFmt w:val="lowerRoman"/>
      <w:lvlText w:val="%3."/>
      <w:lvlJc w:val="right"/>
      <w:pPr>
        <w:tabs>
          <w:tab w:val="num" w:pos="2117"/>
        </w:tabs>
        <w:ind w:left="2117" w:hanging="180"/>
      </w:pPr>
    </w:lvl>
    <w:lvl w:ilvl="3" w:tplc="0419000F" w:tentative="1">
      <w:start w:val="1"/>
      <w:numFmt w:val="decimal"/>
      <w:lvlText w:val="%4."/>
      <w:lvlJc w:val="left"/>
      <w:pPr>
        <w:tabs>
          <w:tab w:val="num" w:pos="2837"/>
        </w:tabs>
        <w:ind w:left="2837" w:hanging="360"/>
      </w:pPr>
    </w:lvl>
    <w:lvl w:ilvl="4" w:tplc="04190019" w:tentative="1">
      <w:start w:val="1"/>
      <w:numFmt w:val="lowerLetter"/>
      <w:lvlText w:val="%5."/>
      <w:lvlJc w:val="left"/>
      <w:pPr>
        <w:tabs>
          <w:tab w:val="num" w:pos="3557"/>
        </w:tabs>
        <w:ind w:left="3557" w:hanging="360"/>
      </w:pPr>
    </w:lvl>
    <w:lvl w:ilvl="5" w:tplc="0419001B" w:tentative="1">
      <w:start w:val="1"/>
      <w:numFmt w:val="lowerRoman"/>
      <w:lvlText w:val="%6."/>
      <w:lvlJc w:val="right"/>
      <w:pPr>
        <w:tabs>
          <w:tab w:val="num" w:pos="4277"/>
        </w:tabs>
        <w:ind w:left="4277" w:hanging="180"/>
      </w:pPr>
    </w:lvl>
    <w:lvl w:ilvl="6" w:tplc="0419000F" w:tentative="1">
      <w:start w:val="1"/>
      <w:numFmt w:val="decimal"/>
      <w:lvlText w:val="%7."/>
      <w:lvlJc w:val="left"/>
      <w:pPr>
        <w:tabs>
          <w:tab w:val="num" w:pos="4997"/>
        </w:tabs>
        <w:ind w:left="4997" w:hanging="360"/>
      </w:pPr>
    </w:lvl>
    <w:lvl w:ilvl="7" w:tplc="04190019" w:tentative="1">
      <w:start w:val="1"/>
      <w:numFmt w:val="lowerLetter"/>
      <w:lvlText w:val="%8."/>
      <w:lvlJc w:val="left"/>
      <w:pPr>
        <w:tabs>
          <w:tab w:val="num" w:pos="5717"/>
        </w:tabs>
        <w:ind w:left="5717" w:hanging="360"/>
      </w:pPr>
    </w:lvl>
    <w:lvl w:ilvl="8" w:tplc="0419001B" w:tentative="1">
      <w:start w:val="1"/>
      <w:numFmt w:val="lowerRoman"/>
      <w:lvlText w:val="%9."/>
      <w:lvlJc w:val="right"/>
      <w:pPr>
        <w:tabs>
          <w:tab w:val="num" w:pos="6437"/>
        </w:tabs>
        <w:ind w:left="6437" w:hanging="180"/>
      </w:pPr>
    </w:lvl>
  </w:abstractNum>
  <w:abstractNum w:abstractNumId="7">
    <w:nsid w:val="4C755D1C"/>
    <w:multiLevelType w:val="hybridMultilevel"/>
    <w:tmpl w:val="6456A9E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52776F9C"/>
    <w:multiLevelType w:val="hybridMultilevel"/>
    <w:tmpl w:val="BEC2A0B4"/>
    <w:lvl w:ilvl="0" w:tplc="3F0E5F4E">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63F60E0A"/>
    <w:multiLevelType w:val="multilevel"/>
    <w:tmpl w:val="70A87F94"/>
    <w:lvl w:ilvl="0">
      <w:start w:val="1"/>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nsid w:val="64C23250"/>
    <w:multiLevelType w:val="hybridMultilevel"/>
    <w:tmpl w:val="CD7EF176"/>
    <w:lvl w:ilvl="0" w:tplc="5072852E">
      <w:start w:val="1"/>
      <w:numFmt w:val="decimal"/>
      <w:lvlText w:val="%1."/>
      <w:lvlJc w:val="right"/>
      <w:pPr>
        <w:ind w:left="929"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nsid w:val="680F440A"/>
    <w:multiLevelType w:val="hybridMultilevel"/>
    <w:tmpl w:val="16C8516A"/>
    <w:lvl w:ilvl="0" w:tplc="2F3425C4">
      <w:start w:val="6"/>
      <w:numFmt w:val="decimal"/>
      <w:lvlText w:val="%1."/>
      <w:lvlJc w:val="left"/>
      <w:pPr>
        <w:ind w:left="1080" w:hanging="360"/>
      </w:pPr>
      <w:rPr>
        <w:rFonts w:hint="default"/>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nsid w:val="688E62E8"/>
    <w:multiLevelType w:val="hybridMultilevel"/>
    <w:tmpl w:val="A7AE5B00"/>
    <w:lvl w:ilvl="0" w:tplc="A65803C2">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nsid w:val="6B51626D"/>
    <w:multiLevelType w:val="hybridMultilevel"/>
    <w:tmpl w:val="C594691E"/>
    <w:lvl w:ilvl="0" w:tplc="33E2B254">
      <w:start w:val="6"/>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nsid w:val="6E1B6008"/>
    <w:multiLevelType w:val="multilevel"/>
    <w:tmpl w:val="EE86396C"/>
    <w:lvl w:ilvl="0">
      <w:start w:val="1"/>
      <w:numFmt w:val="decimal"/>
      <w:lvlText w:val="%1."/>
      <w:lvlJc w:val="left"/>
      <w:pPr>
        <w:tabs>
          <w:tab w:val="num" w:pos="540"/>
        </w:tabs>
        <w:ind w:left="540" w:hanging="360"/>
      </w:pPr>
    </w:lvl>
    <w:lvl w:ilvl="1">
      <w:start w:val="1"/>
      <w:numFmt w:val="lowerLetter"/>
      <w:lvlText w:val="%2."/>
      <w:lvlJc w:val="left"/>
      <w:pPr>
        <w:tabs>
          <w:tab w:val="num" w:pos="1260"/>
        </w:tabs>
        <w:ind w:left="1260" w:hanging="360"/>
      </w:pPr>
    </w:lvl>
    <w:lvl w:ilvl="2">
      <w:start w:val="1"/>
      <w:numFmt w:val="lowerRoman"/>
      <w:lvlText w:val="%3."/>
      <w:lvlJc w:val="right"/>
      <w:pPr>
        <w:tabs>
          <w:tab w:val="num" w:pos="1980"/>
        </w:tabs>
        <w:ind w:left="1980" w:hanging="180"/>
      </w:pPr>
    </w:lvl>
    <w:lvl w:ilvl="3">
      <w:start w:val="1"/>
      <w:numFmt w:val="decimal"/>
      <w:lvlText w:val="%4."/>
      <w:lvlJc w:val="left"/>
      <w:pPr>
        <w:tabs>
          <w:tab w:val="num" w:pos="2700"/>
        </w:tabs>
        <w:ind w:left="2700" w:hanging="360"/>
      </w:pPr>
    </w:lvl>
    <w:lvl w:ilvl="4">
      <w:start w:val="1"/>
      <w:numFmt w:val="lowerLetter"/>
      <w:lvlText w:val="%5."/>
      <w:lvlJc w:val="left"/>
      <w:pPr>
        <w:tabs>
          <w:tab w:val="num" w:pos="3420"/>
        </w:tabs>
        <w:ind w:left="3420" w:hanging="360"/>
      </w:pPr>
    </w:lvl>
    <w:lvl w:ilvl="5">
      <w:start w:val="1"/>
      <w:numFmt w:val="lowerRoman"/>
      <w:lvlText w:val="%6."/>
      <w:lvlJc w:val="right"/>
      <w:pPr>
        <w:tabs>
          <w:tab w:val="num" w:pos="4140"/>
        </w:tabs>
        <w:ind w:left="4140" w:hanging="180"/>
      </w:pPr>
    </w:lvl>
    <w:lvl w:ilvl="6">
      <w:start w:val="1"/>
      <w:numFmt w:val="decimal"/>
      <w:lvlText w:val="%7."/>
      <w:lvlJc w:val="left"/>
      <w:pPr>
        <w:tabs>
          <w:tab w:val="num" w:pos="4860"/>
        </w:tabs>
        <w:ind w:left="4860" w:hanging="360"/>
      </w:pPr>
    </w:lvl>
    <w:lvl w:ilvl="7">
      <w:start w:val="1"/>
      <w:numFmt w:val="lowerLetter"/>
      <w:lvlText w:val="%8."/>
      <w:lvlJc w:val="left"/>
      <w:pPr>
        <w:tabs>
          <w:tab w:val="num" w:pos="5580"/>
        </w:tabs>
        <w:ind w:left="5580" w:hanging="360"/>
      </w:pPr>
    </w:lvl>
    <w:lvl w:ilvl="8">
      <w:start w:val="1"/>
      <w:numFmt w:val="lowerRoman"/>
      <w:lvlText w:val="%9."/>
      <w:lvlJc w:val="right"/>
      <w:pPr>
        <w:tabs>
          <w:tab w:val="num" w:pos="6300"/>
        </w:tabs>
        <w:ind w:left="6300" w:hanging="180"/>
      </w:pPr>
    </w:lvl>
  </w:abstractNum>
  <w:abstractNum w:abstractNumId="15">
    <w:nsid w:val="72DA60AC"/>
    <w:multiLevelType w:val="hybridMultilevel"/>
    <w:tmpl w:val="943E880E"/>
    <w:lvl w:ilvl="0" w:tplc="9E827CFE">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6">
    <w:nsid w:val="77183869"/>
    <w:multiLevelType w:val="hybridMultilevel"/>
    <w:tmpl w:val="97F6407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7B3A3805"/>
    <w:multiLevelType w:val="multilevel"/>
    <w:tmpl w:val="83D288C6"/>
    <w:lvl w:ilvl="0">
      <w:start w:val="1"/>
      <w:numFmt w:val="decimal"/>
      <w:lvlText w:val="%1."/>
      <w:lvlJc w:val="left"/>
      <w:pPr>
        <w:ind w:left="720" w:hanging="360"/>
      </w:pPr>
      <w:rPr>
        <w:rFonts w:hint="default"/>
        <w:sz w:val="24"/>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nsid w:val="7BE26885"/>
    <w:multiLevelType w:val="hybridMultilevel"/>
    <w:tmpl w:val="28EAF6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7CD26761"/>
    <w:multiLevelType w:val="hybridMultilevel"/>
    <w:tmpl w:val="6B44727A"/>
    <w:lvl w:ilvl="0" w:tplc="27B49042">
      <w:start w:val="1"/>
      <w:numFmt w:val="bullet"/>
      <w:lvlText w:val=""/>
      <w:lvlJc w:val="left"/>
      <w:pPr>
        <w:ind w:left="644" w:hanging="360"/>
      </w:pPr>
      <w:rPr>
        <w:rFonts w:ascii="Symbol" w:hAnsi="Symbol" w:hint="default"/>
      </w:rPr>
    </w:lvl>
    <w:lvl w:ilvl="1" w:tplc="04190003">
      <w:start w:val="1"/>
      <w:numFmt w:val="bullet"/>
      <w:lvlText w:val="o"/>
      <w:lvlJc w:val="left"/>
      <w:pPr>
        <w:ind w:left="1364" w:hanging="360"/>
      </w:pPr>
      <w:rPr>
        <w:rFonts w:ascii="Courier New" w:hAnsi="Courier New" w:cs="Times New Roman"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start w:val="1"/>
      <w:numFmt w:val="bullet"/>
      <w:lvlText w:val="o"/>
      <w:lvlJc w:val="left"/>
      <w:pPr>
        <w:ind w:left="3524" w:hanging="360"/>
      </w:pPr>
      <w:rPr>
        <w:rFonts w:ascii="Courier New" w:hAnsi="Courier New" w:cs="Times New Roman" w:hint="default"/>
      </w:rPr>
    </w:lvl>
    <w:lvl w:ilvl="5" w:tplc="04190005">
      <w:start w:val="1"/>
      <w:numFmt w:val="bullet"/>
      <w:lvlText w:val=""/>
      <w:lvlJc w:val="left"/>
      <w:pPr>
        <w:ind w:left="4244" w:hanging="360"/>
      </w:pPr>
      <w:rPr>
        <w:rFonts w:ascii="Wingdings" w:hAnsi="Wingdings" w:hint="default"/>
      </w:rPr>
    </w:lvl>
    <w:lvl w:ilvl="6" w:tplc="04190001">
      <w:start w:val="1"/>
      <w:numFmt w:val="bullet"/>
      <w:lvlText w:val=""/>
      <w:lvlJc w:val="left"/>
      <w:pPr>
        <w:ind w:left="4964" w:hanging="360"/>
      </w:pPr>
      <w:rPr>
        <w:rFonts w:ascii="Symbol" w:hAnsi="Symbol" w:hint="default"/>
      </w:rPr>
    </w:lvl>
    <w:lvl w:ilvl="7" w:tplc="04190003">
      <w:start w:val="1"/>
      <w:numFmt w:val="bullet"/>
      <w:lvlText w:val="o"/>
      <w:lvlJc w:val="left"/>
      <w:pPr>
        <w:ind w:left="5684" w:hanging="360"/>
      </w:pPr>
      <w:rPr>
        <w:rFonts w:ascii="Courier New" w:hAnsi="Courier New" w:cs="Times New Roman" w:hint="default"/>
      </w:rPr>
    </w:lvl>
    <w:lvl w:ilvl="8" w:tplc="04190005">
      <w:start w:val="1"/>
      <w:numFmt w:val="bullet"/>
      <w:lvlText w:val=""/>
      <w:lvlJc w:val="left"/>
      <w:pPr>
        <w:ind w:left="6404" w:hanging="360"/>
      </w:pPr>
      <w:rPr>
        <w:rFonts w:ascii="Wingdings" w:hAnsi="Wingdings" w:hint="default"/>
      </w:rPr>
    </w:lvl>
  </w:abstractNum>
  <w:num w:numId="1">
    <w:abstractNumId w:val="8"/>
  </w:num>
  <w:num w:numId="2">
    <w:abstractNumId w:val="17"/>
  </w:num>
  <w:num w:numId="3">
    <w:abstractNumId w:val="18"/>
  </w:num>
  <w:num w:numId="4">
    <w:abstractNumId w:val="5"/>
  </w:num>
  <w:num w:numId="5">
    <w:abstractNumId w:val="11"/>
  </w:num>
  <w:num w:numId="6">
    <w:abstractNumId w:val="9"/>
  </w:num>
  <w:num w:numId="7">
    <w:abstractNumId w:val="13"/>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2"/>
  </w:num>
  <w:num w:numId="13">
    <w:abstractNumId w:val="6"/>
  </w:num>
  <w:num w:numId="14">
    <w:abstractNumId w:val="0"/>
    <w:lvlOverride w:ilvl="0">
      <w:lvl w:ilvl="0">
        <w:numFmt w:val="bullet"/>
        <w:lvlText w:val=""/>
        <w:legacy w:legacy="1" w:legacySpace="0" w:legacyIndent="360"/>
        <w:lvlJc w:val="left"/>
        <w:rPr>
          <w:rFonts w:ascii="Symbol" w:hAnsi="Symbol" w:hint="default"/>
        </w:rPr>
      </w:lvl>
    </w:lvlOverride>
  </w:num>
  <w:num w:numId="15">
    <w:abstractNumId w:val="16"/>
  </w:num>
  <w:num w:numId="16">
    <w:abstractNumId w:val="3"/>
  </w:num>
  <w:num w:numId="17">
    <w:abstractNumId w:val="14"/>
  </w:num>
  <w:num w:numId="18">
    <w:abstractNumId w:val="15"/>
  </w:num>
  <w:num w:numId="19">
    <w:abstractNumId w:val="1"/>
  </w:num>
  <w:num w:numId="2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drawingGridHorizontalSpacing w:val="110"/>
  <w:displayHorizontalDrawingGridEvery w:val="2"/>
  <w:displayVerticalDrawingGridEvery w:val="2"/>
  <w:characterSpacingControl w:val="doNotCompress"/>
  <w:footnotePr>
    <w:numFmt w:val="chicago"/>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0E75"/>
    <w:rsid w:val="000061BC"/>
    <w:rsid w:val="000139A3"/>
    <w:rsid w:val="00023D16"/>
    <w:rsid w:val="00034C4D"/>
    <w:rsid w:val="000A0498"/>
    <w:rsid w:val="00115E4D"/>
    <w:rsid w:val="00126F19"/>
    <w:rsid w:val="0016351E"/>
    <w:rsid w:val="00181537"/>
    <w:rsid w:val="001A5010"/>
    <w:rsid w:val="001B2F77"/>
    <w:rsid w:val="001C4963"/>
    <w:rsid w:val="001F3317"/>
    <w:rsid w:val="002318B2"/>
    <w:rsid w:val="002A1243"/>
    <w:rsid w:val="002C3B4C"/>
    <w:rsid w:val="00314C3A"/>
    <w:rsid w:val="00347875"/>
    <w:rsid w:val="00375B5C"/>
    <w:rsid w:val="003814CA"/>
    <w:rsid w:val="003B1AD6"/>
    <w:rsid w:val="003C208B"/>
    <w:rsid w:val="003C577F"/>
    <w:rsid w:val="00400A43"/>
    <w:rsid w:val="00434891"/>
    <w:rsid w:val="0044046E"/>
    <w:rsid w:val="00465C52"/>
    <w:rsid w:val="004A513C"/>
    <w:rsid w:val="004E2999"/>
    <w:rsid w:val="004F15AE"/>
    <w:rsid w:val="00570652"/>
    <w:rsid w:val="005B791B"/>
    <w:rsid w:val="005E0E75"/>
    <w:rsid w:val="00607A10"/>
    <w:rsid w:val="00640B3E"/>
    <w:rsid w:val="00670BAD"/>
    <w:rsid w:val="006866C9"/>
    <w:rsid w:val="006B602B"/>
    <w:rsid w:val="006C0C72"/>
    <w:rsid w:val="006C3F58"/>
    <w:rsid w:val="006D1311"/>
    <w:rsid w:val="006F35CE"/>
    <w:rsid w:val="007066F3"/>
    <w:rsid w:val="0073107F"/>
    <w:rsid w:val="007617C4"/>
    <w:rsid w:val="007E5BF7"/>
    <w:rsid w:val="0081078F"/>
    <w:rsid w:val="0081503E"/>
    <w:rsid w:val="00874D8D"/>
    <w:rsid w:val="00893AEE"/>
    <w:rsid w:val="008E7AD1"/>
    <w:rsid w:val="00944F06"/>
    <w:rsid w:val="00957C5E"/>
    <w:rsid w:val="0097798D"/>
    <w:rsid w:val="0098753B"/>
    <w:rsid w:val="00996032"/>
    <w:rsid w:val="009B02F7"/>
    <w:rsid w:val="00AB6096"/>
    <w:rsid w:val="00AD5B29"/>
    <w:rsid w:val="00AF445C"/>
    <w:rsid w:val="00B103F5"/>
    <w:rsid w:val="00B40C2F"/>
    <w:rsid w:val="00B60599"/>
    <w:rsid w:val="00BD6094"/>
    <w:rsid w:val="00BF24D9"/>
    <w:rsid w:val="00C33205"/>
    <w:rsid w:val="00C60B40"/>
    <w:rsid w:val="00C750DF"/>
    <w:rsid w:val="00CA7F89"/>
    <w:rsid w:val="00CD1B60"/>
    <w:rsid w:val="00CD2400"/>
    <w:rsid w:val="00CD2725"/>
    <w:rsid w:val="00D0143B"/>
    <w:rsid w:val="00D2748F"/>
    <w:rsid w:val="00D63203"/>
    <w:rsid w:val="00D83315"/>
    <w:rsid w:val="00D95C55"/>
    <w:rsid w:val="00DB7296"/>
    <w:rsid w:val="00E7653E"/>
    <w:rsid w:val="00EB401F"/>
    <w:rsid w:val="00ED28D3"/>
    <w:rsid w:val="00F4485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20" w:unhideWhenUsed="0" w:qFormat="1"/>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EB401F"/>
    <w:pPr>
      <w:widowControl w:val="0"/>
      <w:autoSpaceDE w:val="0"/>
      <w:autoSpaceDN w:val="0"/>
      <w:adjustRightInd w:val="0"/>
      <w:spacing w:before="108" w:after="108" w:line="240" w:lineRule="auto"/>
      <w:jc w:val="center"/>
      <w:outlineLvl w:val="0"/>
    </w:pPr>
    <w:rPr>
      <w:rFonts w:ascii="Arial" w:eastAsia="Times New Roman" w:hAnsi="Arial" w:cs="Arial"/>
      <w:b/>
      <w:bCs/>
      <w:color w:val="000080"/>
      <w:sz w:val="24"/>
      <w:szCs w:val="24"/>
      <w:lang w:eastAsia="ru-RU"/>
    </w:rPr>
  </w:style>
  <w:style w:type="paragraph" w:styleId="3">
    <w:name w:val="heading 3"/>
    <w:basedOn w:val="a"/>
    <w:link w:val="30"/>
    <w:qFormat/>
    <w:rsid w:val="00EB401F"/>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B401F"/>
    <w:rPr>
      <w:rFonts w:ascii="Arial" w:eastAsia="Times New Roman" w:hAnsi="Arial" w:cs="Arial"/>
      <w:b/>
      <w:bCs/>
      <w:color w:val="000080"/>
      <w:sz w:val="24"/>
      <w:szCs w:val="24"/>
      <w:lang w:eastAsia="ru-RU"/>
    </w:rPr>
  </w:style>
  <w:style w:type="character" w:customStyle="1" w:styleId="30">
    <w:name w:val="Заголовок 3 Знак"/>
    <w:basedOn w:val="a0"/>
    <w:link w:val="3"/>
    <w:rsid w:val="00EB401F"/>
    <w:rPr>
      <w:rFonts w:ascii="Times New Roman" w:eastAsia="Times New Roman" w:hAnsi="Times New Roman" w:cs="Times New Roman"/>
      <w:b/>
      <w:bCs/>
      <w:sz w:val="27"/>
      <w:szCs w:val="27"/>
      <w:lang w:eastAsia="ru-RU"/>
    </w:rPr>
  </w:style>
  <w:style w:type="numbering" w:customStyle="1" w:styleId="11">
    <w:name w:val="Нет списка1"/>
    <w:next w:val="a2"/>
    <w:semiHidden/>
    <w:rsid w:val="00EB401F"/>
  </w:style>
  <w:style w:type="paragraph" w:styleId="31">
    <w:name w:val="Body Text 3"/>
    <w:basedOn w:val="a"/>
    <w:link w:val="32"/>
    <w:rsid w:val="00EB401F"/>
    <w:pPr>
      <w:keepNext/>
      <w:spacing w:after="0" w:line="240" w:lineRule="auto"/>
      <w:jc w:val="both"/>
    </w:pPr>
    <w:rPr>
      <w:rFonts w:ascii="Times New Roman" w:eastAsia="Times New Roman" w:hAnsi="Times New Roman" w:cs="Times New Roman"/>
      <w:b/>
      <w:i/>
      <w:sz w:val="28"/>
      <w:szCs w:val="24"/>
      <w:u w:val="single"/>
      <w:lang w:eastAsia="ru-RU"/>
    </w:rPr>
  </w:style>
  <w:style w:type="character" w:customStyle="1" w:styleId="32">
    <w:name w:val="Основной текст 3 Знак"/>
    <w:basedOn w:val="a0"/>
    <w:link w:val="31"/>
    <w:rsid w:val="00EB401F"/>
    <w:rPr>
      <w:rFonts w:ascii="Times New Roman" w:eastAsia="Times New Roman" w:hAnsi="Times New Roman" w:cs="Times New Roman"/>
      <w:b/>
      <w:i/>
      <w:sz w:val="28"/>
      <w:szCs w:val="24"/>
      <w:u w:val="single"/>
      <w:lang w:eastAsia="ru-RU"/>
    </w:rPr>
  </w:style>
  <w:style w:type="paragraph" w:customStyle="1" w:styleId="ConsPlusCell">
    <w:name w:val="ConsPlusCell"/>
    <w:rsid w:val="00EB401F"/>
    <w:pPr>
      <w:widowControl w:val="0"/>
      <w:autoSpaceDE w:val="0"/>
      <w:autoSpaceDN w:val="0"/>
      <w:adjustRightInd w:val="0"/>
      <w:spacing w:after="0" w:line="240" w:lineRule="auto"/>
    </w:pPr>
    <w:rPr>
      <w:rFonts w:ascii="Calibri" w:eastAsia="Times New Roman" w:hAnsi="Calibri" w:cs="Calibri"/>
      <w:lang w:eastAsia="ru-RU"/>
    </w:rPr>
  </w:style>
  <w:style w:type="paragraph" w:styleId="2">
    <w:name w:val="Body Text Indent 2"/>
    <w:basedOn w:val="a"/>
    <w:link w:val="20"/>
    <w:unhideWhenUsed/>
    <w:rsid w:val="00EB401F"/>
    <w:pPr>
      <w:spacing w:after="120" w:line="480" w:lineRule="auto"/>
      <w:ind w:left="283"/>
    </w:pPr>
    <w:rPr>
      <w:rFonts w:ascii="Calibri" w:eastAsia="Calibri" w:hAnsi="Calibri" w:cs="Times New Roman"/>
    </w:rPr>
  </w:style>
  <w:style w:type="character" w:customStyle="1" w:styleId="20">
    <w:name w:val="Основной текст с отступом 2 Знак"/>
    <w:basedOn w:val="a0"/>
    <w:link w:val="2"/>
    <w:rsid w:val="00EB401F"/>
    <w:rPr>
      <w:rFonts w:ascii="Calibri" w:eastAsia="Calibri" w:hAnsi="Calibri" w:cs="Times New Roman"/>
    </w:rPr>
  </w:style>
  <w:style w:type="paragraph" w:styleId="33">
    <w:name w:val="Body Text Indent 3"/>
    <w:basedOn w:val="a"/>
    <w:link w:val="34"/>
    <w:unhideWhenUsed/>
    <w:rsid w:val="00EB401F"/>
    <w:pPr>
      <w:spacing w:after="120"/>
      <w:ind w:left="283"/>
    </w:pPr>
    <w:rPr>
      <w:rFonts w:ascii="Calibri" w:eastAsia="Calibri" w:hAnsi="Calibri" w:cs="Times New Roman"/>
      <w:sz w:val="16"/>
      <w:szCs w:val="16"/>
    </w:rPr>
  </w:style>
  <w:style w:type="character" w:customStyle="1" w:styleId="34">
    <w:name w:val="Основной текст с отступом 3 Знак"/>
    <w:basedOn w:val="a0"/>
    <w:link w:val="33"/>
    <w:rsid w:val="00EB401F"/>
    <w:rPr>
      <w:rFonts w:ascii="Calibri" w:eastAsia="Calibri" w:hAnsi="Calibri" w:cs="Times New Roman"/>
      <w:sz w:val="16"/>
      <w:szCs w:val="16"/>
    </w:rPr>
  </w:style>
  <w:style w:type="paragraph" w:customStyle="1" w:styleId="ConsPlusTitle">
    <w:name w:val="ConsPlusTitle"/>
    <w:rsid w:val="00EB401F"/>
    <w:pPr>
      <w:widowControl w:val="0"/>
      <w:autoSpaceDE w:val="0"/>
      <w:autoSpaceDN w:val="0"/>
      <w:adjustRightInd w:val="0"/>
      <w:spacing w:after="0" w:line="240" w:lineRule="auto"/>
    </w:pPr>
    <w:rPr>
      <w:rFonts w:ascii="Calibri" w:eastAsia="Times New Roman" w:hAnsi="Calibri" w:cs="Calibri"/>
      <w:b/>
      <w:bCs/>
      <w:lang w:eastAsia="ru-RU"/>
    </w:rPr>
  </w:style>
  <w:style w:type="paragraph" w:customStyle="1" w:styleId="a3">
    <w:name w:val="Прижатый влево"/>
    <w:basedOn w:val="a"/>
    <w:next w:val="a"/>
    <w:rsid w:val="00EB401F"/>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styleId="21">
    <w:name w:val="Body Text 2"/>
    <w:basedOn w:val="a"/>
    <w:link w:val="22"/>
    <w:unhideWhenUsed/>
    <w:rsid w:val="00EB401F"/>
    <w:pPr>
      <w:spacing w:after="120" w:line="480" w:lineRule="auto"/>
    </w:pPr>
    <w:rPr>
      <w:rFonts w:ascii="Calibri" w:eastAsia="Calibri" w:hAnsi="Calibri" w:cs="Times New Roman"/>
    </w:rPr>
  </w:style>
  <w:style w:type="character" w:customStyle="1" w:styleId="22">
    <w:name w:val="Основной текст 2 Знак"/>
    <w:basedOn w:val="a0"/>
    <w:link w:val="21"/>
    <w:rsid w:val="00EB401F"/>
    <w:rPr>
      <w:rFonts w:ascii="Calibri" w:eastAsia="Calibri" w:hAnsi="Calibri" w:cs="Times New Roman"/>
    </w:rPr>
  </w:style>
  <w:style w:type="paragraph" w:customStyle="1" w:styleId="a4">
    <w:name w:val="Нормальный (таблица)"/>
    <w:basedOn w:val="a"/>
    <w:next w:val="a"/>
    <w:rsid w:val="00EB401F"/>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character" w:customStyle="1" w:styleId="a5">
    <w:name w:val="Цветовое выделение"/>
    <w:rsid w:val="00EB401F"/>
    <w:rPr>
      <w:b/>
      <w:color w:val="000080"/>
    </w:rPr>
  </w:style>
  <w:style w:type="paragraph" w:styleId="a6">
    <w:name w:val="Title"/>
    <w:basedOn w:val="a"/>
    <w:link w:val="a7"/>
    <w:qFormat/>
    <w:rsid w:val="00EB401F"/>
    <w:pPr>
      <w:spacing w:after="0" w:line="240" w:lineRule="auto"/>
      <w:jc w:val="center"/>
    </w:pPr>
    <w:rPr>
      <w:rFonts w:ascii="Times New Roman" w:eastAsia="Times New Roman" w:hAnsi="Times New Roman" w:cs="Times New Roman"/>
      <w:sz w:val="28"/>
      <w:szCs w:val="24"/>
      <w:lang w:eastAsia="ru-RU"/>
    </w:rPr>
  </w:style>
  <w:style w:type="character" w:customStyle="1" w:styleId="a7">
    <w:name w:val="Название Знак"/>
    <w:basedOn w:val="a0"/>
    <w:link w:val="a6"/>
    <w:rsid w:val="00EB401F"/>
    <w:rPr>
      <w:rFonts w:ascii="Times New Roman" w:eastAsia="Times New Roman" w:hAnsi="Times New Roman" w:cs="Times New Roman"/>
      <w:sz w:val="28"/>
      <w:szCs w:val="24"/>
      <w:lang w:eastAsia="ru-RU"/>
    </w:rPr>
  </w:style>
  <w:style w:type="paragraph" w:styleId="a8">
    <w:name w:val="header"/>
    <w:basedOn w:val="a"/>
    <w:link w:val="a9"/>
    <w:unhideWhenUsed/>
    <w:rsid w:val="00EB401F"/>
    <w:pPr>
      <w:tabs>
        <w:tab w:val="center" w:pos="4677"/>
        <w:tab w:val="right" w:pos="9355"/>
      </w:tabs>
      <w:spacing w:after="0" w:line="240" w:lineRule="auto"/>
    </w:pPr>
    <w:rPr>
      <w:rFonts w:ascii="Calibri" w:eastAsia="Calibri" w:hAnsi="Calibri" w:cs="Times New Roman"/>
    </w:rPr>
  </w:style>
  <w:style w:type="character" w:customStyle="1" w:styleId="a9">
    <w:name w:val="Верхний колонтитул Знак"/>
    <w:basedOn w:val="a0"/>
    <w:link w:val="a8"/>
    <w:rsid w:val="00EB401F"/>
    <w:rPr>
      <w:rFonts w:ascii="Calibri" w:eastAsia="Calibri" w:hAnsi="Calibri" w:cs="Times New Roman"/>
    </w:rPr>
  </w:style>
  <w:style w:type="paragraph" w:styleId="aa">
    <w:name w:val="footer"/>
    <w:basedOn w:val="a"/>
    <w:link w:val="ab"/>
    <w:unhideWhenUsed/>
    <w:rsid w:val="00EB401F"/>
    <w:pPr>
      <w:tabs>
        <w:tab w:val="center" w:pos="4677"/>
        <w:tab w:val="right" w:pos="9355"/>
      </w:tabs>
      <w:spacing w:after="0" w:line="240" w:lineRule="auto"/>
    </w:pPr>
    <w:rPr>
      <w:rFonts w:ascii="Calibri" w:eastAsia="Calibri" w:hAnsi="Calibri" w:cs="Times New Roman"/>
    </w:rPr>
  </w:style>
  <w:style w:type="character" w:customStyle="1" w:styleId="ab">
    <w:name w:val="Нижний колонтитул Знак"/>
    <w:basedOn w:val="a0"/>
    <w:link w:val="aa"/>
    <w:rsid w:val="00EB401F"/>
    <w:rPr>
      <w:rFonts w:ascii="Calibri" w:eastAsia="Calibri" w:hAnsi="Calibri" w:cs="Times New Roman"/>
    </w:rPr>
  </w:style>
  <w:style w:type="paragraph" w:styleId="ac">
    <w:name w:val="Balloon Text"/>
    <w:basedOn w:val="a"/>
    <w:link w:val="ad"/>
    <w:semiHidden/>
    <w:unhideWhenUsed/>
    <w:rsid w:val="00EB401F"/>
    <w:pPr>
      <w:spacing w:after="0" w:line="240" w:lineRule="auto"/>
    </w:pPr>
    <w:rPr>
      <w:rFonts w:ascii="Tahoma" w:eastAsia="Calibri" w:hAnsi="Tahoma" w:cs="Tahoma"/>
      <w:sz w:val="16"/>
      <w:szCs w:val="16"/>
    </w:rPr>
  </w:style>
  <w:style w:type="character" w:customStyle="1" w:styleId="ad">
    <w:name w:val="Текст выноски Знак"/>
    <w:basedOn w:val="a0"/>
    <w:link w:val="ac"/>
    <w:semiHidden/>
    <w:rsid w:val="00EB401F"/>
    <w:rPr>
      <w:rFonts w:ascii="Tahoma" w:eastAsia="Calibri" w:hAnsi="Tahoma" w:cs="Tahoma"/>
      <w:sz w:val="16"/>
      <w:szCs w:val="16"/>
    </w:rPr>
  </w:style>
  <w:style w:type="paragraph" w:customStyle="1" w:styleId="ConsPlusNonformat">
    <w:name w:val="ConsPlusNonformat"/>
    <w:rsid w:val="00EB401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e">
    <w:name w:val="Абзац с отсуп"/>
    <w:basedOn w:val="a"/>
    <w:rsid w:val="00EB401F"/>
    <w:pPr>
      <w:spacing w:before="120" w:after="0" w:line="360" w:lineRule="exact"/>
      <w:ind w:firstLine="720"/>
      <w:jc w:val="both"/>
    </w:pPr>
    <w:rPr>
      <w:rFonts w:ascii="Times New Roman" w:eastAsia="Times New Roman" w:hAnsi="Times New Roman" w:cs="Times New Roman"/>
      <w:sz w:val="28"/>
      <w:szCs w:val="28"/>
      <w:lang w:val="en-US" w:eastAsia="ru-RU"/>
    </w:rPr>
  </w:style>
  <w:style w:type="character" w:customStyle="1" w:styleId="FontStyle13">
    <w:name w:val="Font Style13"/>
    <w:rsid w:val="00EB401F"/>
    <w:rPr>
      <w:rFonts w:ascii="Times New Roman" w:hAnsi="Times New Roman" w:cs="Times New Roman" w:hint="default"/>
      <w:sz w:val="16"/>
      <w:szCs w:val="16"/>
    </w:rPr>
  </w:style>
  <w:style w:type="paragraph" w:customStyle="1" w:styleId="12">
    <w:name w:val="Стиль1"/>
    <w:basedOn w:val="a"/>
    <w:rsid w:val="00EB401F"/>
    <w:pPr>
      <w:spacing w:after="0" w:line="240" w:lineRule="auto"/>
    </w:pPr>
    <w:rPr>
      <w:rFonts w:ascii="Times New Roman" w:eastAsia="Times New Roman" w:hAnsi="Times New Roman" w:cs="Times New Roman"/>
      <w:sz w:val="28"/>
      <w:szCs w:val="20"/>
      <w:lang w:eastAsia="ru-RU"/>
    </w:rPr>
  </w:style>
  <w:style w:type="paragraph" w:styleId="af">
    <w:name w:val="Normal (Web)"/>
    <w:basedOn w:val="a"/>
    <w:uiPriority w:val="99"/>
    <w:unhideWhenUsed/>
    <w:rsid w:val="00EB401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0">
    <w:name w:val="List Paragraph"/>
    <w:basedOn w:val="a"/>
    <w:qFormat/>
    <w:rsid w:val="00EB401F"/>
    <w:pPr>
      <w:ind w:left="720"/>
      <w:contextualSpacing/>
    </w:pPr>
    <w:rPr>
      <w:rFonts w:ascii="Calibri" w:eastAsia="Times New Roman" w:hAnsi="Calibri" w:cs="Times New Roman"/>
    </w:rPr>
  </w:style>
  <w:style w:type="paragraph" w:styleId="af1">
    <w:name w:val="Body Text Indent"/>
    <w:basedOn w:val="a"/>
    <w:link w:val="af2"/>
    <w:semiHidden/>
    <w:unhideWhenUsed/>
    <w:rsid w:val="00EB401F"/>
    <w:pPr>
      <w:spacing w:after="120"/>
      <w:ind w:left="283"/>
    </w:pPr>
    <w:rPr>
      <w:rFonts w:ascii="Calibri" w:eastAsia="Calibri" w:hAnsi="Calibri" w:cs="Times New Roman"/>
    </w:rPr>
  </w:style>
  <w:style w:type="character" w:customStyle="1" w:styleId="af2">
    <w:name w:val="Основной текст с отступом Знак"/>
    <w:basedOn w:val="a0"/>
    <w:link w:val="af1"/>
    <w:semiHidden/>
    <w:rsid w:val="00EB401F"/>
    <w:rPr>
      <w:rFonts w:ascii="Calibri" w:eastAsia="Calibri" w:hAnsi="Calibri" w:cs="Times New Roman"/>
    </w:rPr>
  </w:style>
  <w:style w:type="paragraph" w:customStyle="1" w:styleId="NormalWeb1">
    <w:name w:val="Normal (Web)1"/>
    <w:basedOn w:val="a"/>
    <w:rsid w:val="00EB401F"/>
    <w:pPr>
      <w:overflowPunct w:val="0"/>
      <w:autoSpaceDE w:val="0"/>
      <w:autoSpaceDN w:val="0"/>
      <w:adjustRightInd w:val="0"/>
      <w:spacing w:before="100" w:after="100" w:line="288" w:lineRule="auto"/>
      <w:ind w:firstLine="567"/>
      <w:jc w:val="both"/>
      <w:textAlignment w:val="baseline"/>
    </w:pPr>
    <w:rPr>
      <w:rFonts w:ascii="Times New Roman" w:eastAsia="Times New Roman" w:hAnsi="Times New Roman" w:cs="Times New Roman"/>
      <w:sz w:val="28"/>
      <w:szCs w:val="28"/>
      <w:lang w:eastAsia="ru-RU"/>
    </w:rPr>
  </w:style>
  <w:style w:type="paragraph" w:customStyle="1" w:styleId="13">
    <w:name w:val="Абзац списка1"/>
    <w:basedOn w:val="a"/>
    <w:rsid w:val="00EB401F"/>
    <w:pPr>
      <w:ind w:left="720"/>
      <w:contextualSpacing/>
    </w:pPr>
    <w:rPr>
      <w:rFonts w:ascii="Calibri" w:eastAsia="Times New Roman" w:hAnsi="Calibri" w:cs="Times New Roman"/>
      <w:lang w:eastAsia="ru-RU"/>
    </w:rPr>
  </w:style>
  <w:style w:type="paragraph" w:customStyle="1" w:styleId="Iauiue">
    <w:name w:val="Iau?iue"/>
    <w:rsid w:val="00EB401F"/>
    <w:pPr>
      <w:spacing w:after="0" w:line="240" w:lineRule="auto"/>
    </w:pPr>
    <w:rPr>
      <w:rFonts w:ascii="Times New Roman" w:eastAsia="Times New Roman" w:hAnsi="Times New Roman" w:cs="Times New Roman"/>
      <w:sz w:val="20"/>
      <w:szCs w:val="20"/>
      <w:lang w:val="en-US" w:eastAsia="ru-RU"/>
    </w:rPr>
  </w:style>
  <w:style w:type="paragraph" w:customStyle="1" w:styleId="ConsPlusNormal">
    <w:name w:val="ConsPlusNormal"/>
    <w:rsid w:val="00EB401F"/>
    <w:pPr>
      <w:widowControl w:val="0"/>
      <w:autoSpaceDE w:val="0"/>
      <w:autoSpaceDN w:val="0"/>
      <w:adjustRightInd w:val="0"/>
      <w:spacing w:after="0" w:line="240" w:lineRule="auto"/>
    </w:pPr>
    <w:rPr>
      <w:rFonts w:ascii="Calibri" w:eastAsia="Times New Roman" w:hAnsi="Calibri" w:cs="Calibri"/>
      <w:lang w:eastAsia="ru-RU"/>
    </w:rPr>
  </w:style>
  <w:style w:type="character" w:styleId="af3">
    <w:name w:val="Strong"/>
    <w:qFormat/>
    <w:rsid w:val="00EB401F"/>
    <w:rPr>
      <w:b/>
      <w:bCs/>
    </w:rPr>
  </w:style>
  <w:style w:type="paragraph" w:styleId="af4">
    <w:name w:val="endnote text"/>
    <w:basedOn w:val="a"/>
    <w:link w:val="af5"/>
    <w:semiHidden/>
    <w:unhideWhenUsed/>
    <w:rsid w:val="00EB401F"/>
    <w:pPr>
      <w:widowControl w:val="0"/>
      <w:autoSpaceDE w:val="0"/>
      <w:autoSpaceDN w:val="0"/>
      <w:adjustRightInd w:val="0"/>
      <w:spacing w:after="0" w:line="240" w:lineRule="auto"/>
    </w:pPr>
    <w:rPr>
      <w:rFonts w:ascii="Times New Roman" w:eastAsia="Times New Roman" w:hAnsi="Times New Roman" w:cs="Times New Roman"/>
      <w:sz w:val="20"/>
      <w:szCs w:val="20"/>
      <w:lang w:val="x-none" w:eastAsia="x-none"/>
    </w:rPr>
  </w:style>
  <w:style w:type="character" w:customStyle="1" w:styleId="af5">
    <w:name w:val="Текст концевой сноски Знак"/>
    <w:basedOn w:val="a0"/>
    <w:link w:val="af4"/>
    <w:semiHidden/>
    <w:rsid w:val="00EB401F"/>
    <w:rPr>
      <w:rFonts w:ascii="Times New Roman" w:eastAsia="Times New Roman" w:hAnsi="Times New Roman" w:cs="Times New Roman"/>
      <w:sz w:val="20"/>
      <w:szCs w:val="20"/>
      <w:lang w:val="x-none" w:eastAsia="x-none"/>
    </w:rPr>
  </w:style>
  <w:style w:type="paragraph" w:styleId="af6">
    <w:name w:val="footnote text"/>
    <w:basedOn w:val="a"/>
    <w:link w:val="af7"/>
    <w:semiHidden/>
    <w:unhideWhenUsed/>
    <w:rsid w:val="00EB401F"/>
    <w:pPr>
      <w:widowControl w:val="0"/>
      <w:autoSpaceDE w:val="0"/>
      <w:autoSpaceDN w:val="0"/>
      <w:adjustRightInd w:val="0"/>
      <w:spacing w:after="0" w:line="240" w:lineRule="auto"/>
    </w:pPr>
    <w:rPr>
      <w:rFonts w:ascii="Times New Roman" w:eastAsia="Times New Roman" w:hAnsi="Times New Roman" w:cs="Times New Roman"/>
      <w:sz w:val="20"/>
      <w:szCs w:val="20"/>
      <w:lang w:val="x-none" w:eastAsia="x-none"/>
    </w:rPr>
  </w:style>
  <w:style w:type="character" w:customStyle="1" w:styleId="af7">
    <w:name w:val="Текст сноски Знак"/>
    <w:basedOn w:val="a0"/>
    <w:link w:val="af6"/>
    <w:semiHidden/>
    <w:rsid w:val="00EB401F"/>
    <w:rPr>
      <w:rFonts w:ascii="Times New Roman" w:eastAsia="Times New Roman" w:hAnsi="Times New Roman" w:cs="Times New Roman"/>
      <w:sz w:val="20"/>
      <w:szCs w:val="20"/>
      <w:lang w:val="x-none" w:eastAsia="x-none"/>
    </w:rPr>
  </w:style>
  <w:style w:type="character" w:styleId="af8">
    <w:name w:val="footnote reference"/>
    <w:semiHidden/>
    <w:unhideWhenUsed/>
    <w:rsid w:val="00EB401F"/>
    <w:rPr>
      <w:vertAlign w:val="superscript"/>
    </w:rPr>
  </w:style>
  <w:style w:type="character" w:customStyle="1" w:styleId="FontStyle21">
    <w:name w:val="Font Style21"/>
    <w:rsid w:val="00EB401F"/>
    <w:rPr>
      <w:rFonts w:ascii="Times New Roman" w:hAnsi="Times New Roman" w:cs="Times New Roman" w:hint="default"/>
      <w:sz w:val="26"/>
      <w:szCs w:val="26"/>
    </w:rPr>
  </w:style>
  <w:style w:type="paragraph" w:customStyle="1" w:styleId="14">
    <w:name w:val="1"/>
    <w:basedOn w:val="a"/>
    <w:rsid w:val="00EB401F"/>
    <w:pPr>
      <w:spacing w:before="100" w:beforeAutospacing="1" w:after="100" w:afterAutospacing="1" w:line="240" w:lineRule="auto"/>
    </w:pPr>
    <w:rPr>
      <w:rFonts w:ascii="Tahoma" w:eastAsia="Times New Roman" w:hAnsi="Tahoma" w:cs="Tahoma"/>
      <w:sz w:val="20"/>
      <w:szCs w:val="20"/>
      <w:lang w:val="en-US"/>
    </w:rPr>
  </w:style>
  <w:style w:type="character" w:styleId="af9">
    <w:name w:val="Hyperlink"/>
    <w:rsid w:val="00EB401F"/>
    <w:rPr>
      <w:color w:val="0000FF"/>
      <w:u w:val="single"/>
    </w:rPr>
  </w:style>
  <w:style w:type="paragraph" w:customStyle="1" w:styleId="afa">
    <w:name w:val="Знак Знак Знак Знак Знак Знак"/>
    <w:basedOn w:val="a"/>
    <w:rsid w:val="00EB401F"/>
    <w:pPr>
      <w:spacing w:before="100" w:beforeAutospacing="1" w:after="100" w:afterAutospacing="1" w:line="240" w:lineRule="auto"/>
    </w:pPr>
    <w:rPr>
      <w:rFonts w:ascii="Tahoma" w:eastAsia="Times New Roman" w:hAnsi="Tahoma" w:cs="Tahoma"/>
      <w:sz w:val="24"/>
      <w:szCs w:val="24"/>
      <w:lang w:val="en-US"/>
    </w:rPr>
  </w:style>
  <w:style w:type="character" w:customStyle="1" w:styleId="afb">
    <w:name w:val="Гипертекстовая ссылка"/>
    <w:rsid w:val="00EB401F"/>
    <w:rPr>
      <w:rFonts w:cs="Times New Roman"/>
      <w:b/>
      <w:bCs/>
      <w:color w:val="008000"/>
    </w:rPr>
  </w:style>
  <w:style w:type="character" w:styleId="afc">
    <w:name w:val="page number"/>
    <w:basedOn w:val="a0"/>
    <w:rsid w:val="00EB401F"/>
  </w:style>
  <w:style w:type="paragraph" w:styleId="afd">
    <w:name w:val="annotation text"/>
    <w:basedOn w:val="a"/>
    <w:link w:val="afe"/>
    <w:semiHidden/>
    <w:unhideWhenUsed/>
    <w:rsid w:val="00EB401F"/>
    <w:pPr>
      <w:spacing w:line="240" w:lineRule="auto"/>
    </w:pPr>
    <w:rPr>
      <w:rFonts w:ascii="Calibri" w:eastAsia="Calibri" w:hAnsi="Calibri" w:cs="Times New Roman"/>
      <w:sz w:val="20"/>
      <w:szCs w:val="20"/>
    </w:rPr>
  </w:style>
  <w:style w:type="character" w:customStyle="1" w:styleId="afe">
    <w:name w:val="Текст примечания Знак"/>
    <w:basedOn w:val="a0"/>
    <w:link w:val="afd"/>
    <w:semiHidden/>
    <w:rsid w:val="00EB401F"/>
    <w:rPr>
      <w:rFonts w:ascii="Calibri" w:eastAsia="Calibri" w:hAnsi="Calibri" w:cs="Times New Roman"/>
      <w:sz w:val="20"/>
      <w:szCs w:val="20"/>
    </w:rPr>
  </w:style>
  <w:style w:type="paragraph" w:styleId="aff">
    <w:name w:val="annotation subject"/>
    <w:basedOn w:val="afd"/>
    <w:next w:val="afd"/>
    <w:link w:val="aff0"/>
    <w:semiHidden/>
    <w:unhideWhenUsed/>
    <w:rsid w:val="00EB401F"/>
    <w:rPr>
      <w:b/>
      <w:bCs/>
    </w:rPr>
  </w:style>
  <w:style w:type="character" w:customStyle="1" w:styleId="aff0">
    <w:name w:val="Тема примечания Знак"/>
    <w:basedOn w:val="afe"/>
    <w:link w:val="aff"/>
    <w:semiHidden/>
    <w:rsid w:val="00EB401F"/>
    <w:rPr>
      <w:rFonts w:ascii="Calibri" w:eastAsia="Calibri" w:hAnsi="Calibri" w:cs="Times New Roman"/>
      <w:b/>
      <w:bCs/>
      <w:sz w:val="20"/>
      <w:szCs w:val="20"/>
    </w:rPr>
  </w:style>
  <w:style w:type="paragraph" w:customStyle="1" w:styleId="aff1">
    <w:name w:val="Знак"/>
    <w:basedOn w:val="a"/>
    <w:rsid w:val="00EB401F"/>
    <w:pPr>
      <w:spacing w:after="0" w:line="240" w:lineRule="auto"/>
    </w:pPr>
    <w:rPr>
      <w:rFonts w:ascii="Verdana" w:eastAsia="Times New Roman" w:hAnsi="Verdana" w:cs="Verdana"/>
      <w:sz w:val="20"/>
      <w:szCs w:val="20"/>
      <w:lang w:val="en-US"/>
    </w:rPr>
  </w:style>
  <w:style w:type="character" w:customStyle="1" w:styleId="aff2">
    <w:name w:val="Без интервала Знак"/>
    <w:link w:val="aff3"/>
    <w:uiPriority w:val="1"/>
    <w:locked/>
    <w:rsid w:val="001B2F77"/>
  </w:style>
  <w:style w:type="paragraph" w:styleId="aff3">
    <w:name w:val="No Spacing"/>
    <w:link w:val="aff2"/>
    <w:uiPriority w:val="1"/>
    <w:qFormat/>
    <w:rsid w:val="001B2F77"/>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20" w:unhideWhenUsed="0" w:qFormat="1"/>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EB401F"/>
    <w:pPr>
      <w:widowControl w:val="0"/>
      <w:autoSpaceDE w:val="0"/>
      <w:autoSpaceDN w:val="0"/>
      <w:adjustRightInd w:val="0"/>
      <w:spacing w:before="108" w:after="108" w:line="240" w:lineRule="auto"/>
      <w:jc w:val="center"/>
      <w:outlineLvl w:val="0"/>
    </w:pPr>
    <w:rPr>
      <w:rFonts w:ascii="Arial" w:eastAsia="Times New Roman" w:hAnsi="Arial" w:cs="Arial"/>
      <w:b/>
      <w:bCs/>
      <w:color w:val="000080"/>
      <w:sz w:val="24"/>
      <w:szCs w:val="24"/>
      <w:lang w:eastAsia="ru-RU"/>
    </w:rPr>
  </w:style>
  <w:style w:type="paragraph" w:styleId="3">
    <w:name w:val="heading 3"/>
    <w:basedOn w:val="a"/>
    <w:link w:val="30"/>
    <w:qFormat/>
    <w:rsid w:val="00EB401F"/>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B401F"/>
    <w:rPr>
      <w:rFonts w:ascii="Arial" w:eastAsia="Times New Roman" w:hAnsi="Arial" w:cs="Arial"/>
      <w:b/>
      <w:bCs/>
      <w:color w:val="000080"/>
      <w:sz w:val="24"/>
      <w:szCs w:val="24"/>
      <w:lang w:eastAsia="ru-RU"/>
    </w:rPr>
  </w:style>
  <w:style w:type="character" w:customStyle="1" w:styleId="30">
    <w:name w:val="Заголовок 3 Знак"/>
    <w:basedOn w:val="a0"/>
    <w:link w:val="3"/>
    <w:rsid w:val="00EB401F"/>
    <w:rPr>
      <w:rFonts w:ascii="Times New Roman" w:eastAsia="Times New Roman" w:hAnsi="Times New Roman" w:cs="Times New Roman"/>
      <w:b/>
      <w:bCs/>
      <w:sz w:val="27"/>
      <w:szCs w:val="27"/>
      <w:lang w:eastAsia="ru-RU"/>
    </w:rPr>
  </w:style>
  <w:style w:type="numbering" w:customStyle="1" w:styleId="11">
    <w:name w:val="Нет списка1"/>
    <w:next w:val="a2"/>
    <w:semiHidden/>
    <w:rsid w:val="00EB401F"/>
  </w:style>
  <w:style w:type="paragraph" w:styleId="31">
    <w:name w:val="Body Text 3"/>
    <w:basedOn w:val="a"/>
    <w:link w:val="32"/>
    <w:rsid w:val="00EB401F"/>
    <w:pPr>
      <w:keepNext/>
      <w:spacing w:after="0" w:line="240" w:lineRule="auto"/>
      <w:jc w:val="both"/>
    </w:pPr>
    <w:rPr>
      <w:rFonts w:ascii="Times New Roman" w:eastAsia="Times New Roman" w:hAnsi="Times New Roman" w:cs="Times New Roman"/>
      <w:b/>
      <w:i/>
      <w:sz w:val="28"/>
      <w:szCs w:val="24"/>
      <w:u w:val="single"/>
      <w:lang w:eastAsia="ru-RU"/>
    </w:rPr>
  </w:style>
  <w:style w:type="character" w:customStyle="1" w:styleId="32">
    <w:name w:val="Основной текст 3 Знак"/>
    <w:basedOn w:val="a0"/>
    <w:link w:val="31"/>
    <w:rsid w:val="00EB401F"/>
    <w:rPr>
      <w:rFonts w:ascii="Times New Roman" w:eastAsia="Times New Roman" w:hAnsi="Times New Roman" w:cs="Times New Roman"/>
      <w:b/>
      <w:i/>
      <w:sz w:val="28"/>
      <w:szCs w:val="24"/>
      <w:u w:val="single"/>
      <w:lang w:eastAsia="ru-RU"/>
    </w:rPr>
  </w:style>
  <w:style w:type="paragraph" w:customStyle="1" w:styleId="ConsPlusCell">
    <w:name w:val="ConsPlusCell"/>
    <w:rsid w:val="00EB401F"/>
    <w:pPr>
      <w:widowControl w:val="0"/>
      <w:autoSpaceDE w:val="0"/>
      <w:autoSpaceDN w:val="0"/>
      <w:adjustRightInd w:val="0"/>
      <w:spacing w:after="0" w:line="240" w:lineRule="auto"/>
    </w:pPr>
    <w:rPr>
      <w:rFonts w:ascii="Calibri" w:eastAsia="Times New Roman" w:hAnsi="Calibri" w:cs="Calibri"/>
      <w:lang w:eastAsia="ru-RU"/>
    </w:rPr>
  </w:style>
  <w:style w:type="paragraph" w:styleId="2">
    <w:name w:val="Body Text Indent 2"/>
    <w:basedOn w:val="a"/>
    <w:link w:val="20"/>
    <w:unhideWhenUsed/>
    <w:rsid w:val="00EB401F"/>
    <w:pPr>
      <w:spacing w:after="120" w:line="480" w:lineRule="auto"/>
      <w:ind w:left="283"/>
    </w:pPr>
    <w:rPr>
      <w:rFonts w:ascii="Calibri" w:eastAsia="Calibri" w:hAnsi="Calibri" w:cs="Times New Roman"/>
    </w:rPr>
  </w:style>
  <w:style w:type="character" w:customStyle="1" w:styleId="20">
    <w:name w:val="Основной текст с отступом 2 Знак"/>
    <w:basedOn w:val="a0"/>
    <w:link w:val="2"/>
    <w:rsid w:val="00EB401F"/>
    <w:rPr>
      <w:rFonts w:ascii="Calibri" w:eastAsia="Calibri" w:hAnsi="Calibri" w:cs="Times New Roman"/>
    </w:rPr>
  </w:style>
  <w:style w:type="paragraph" w:styleId="33">
    <w:name w:val="Body Text Indent 3"/>
    <w:basedOn w:val="a"/>
    <w:link w:val="34"/>
    <w:unhideWhenUsed/>
    <w:rsid w:val="00EB401F"/>
    <w:pPr>
      <w:spacing w:after="120"/>
      <w:ind w:left="283"/>
    </w:pPr>
    <w:rPr>
      <w:rFonts w:ascii="Calibri" w:eastAsia="Calibri" w:hAnsi="Calibri" w:cs="Times New Roman"/>
      <w:sz w:val="16"/>
      <w:szCs w:val="16"/>
    </w:rPr>
  </w:style>
  <w:style w:type="character" w:customStyle="1" w:styleId="34">
    <w:name w:val="Основной текст с отступом 3 Знак"/>
    <w:basedOn w:val="a0"/>
    <w:link w:val="33"/>
    <w:rsid w:val="00EB401F"/>
    <w:rPr>
      <w:rFonts w:ascii="Calibri" w:eastAsia="Calibri" w:hAnsi="Calibri" w:cs="Times New Roman"/>
      <w:sz w:val="16"/>
      <w:szCs w:val="16"/>
    </w:rPr>
  </w:style>
  <w:style w:type="paragraph" w:customStyle="1" w:styleId="ConsPlusTitle">
    <w:name w:val="ConsPlusTitle"/>
    <w:rsid w:val="00EB401F"/>
    <w:pPr>
      <w:widowControl w:val="0"/>
      <w:autoSpaceDE w:val="0"/>
      <w:autoSpaceDN w:val="0"/>
      <w:adjustRightInd w:val="0"/>
      <w:spacing w:after="0" w:line="240" w:lineRule="auto"/>
    </w:pPr>
    <w:rPr>
      <w:rFonts w:ascii="Calibri" w:eastAsia="Times New Roman" w:hAnsi="Calibri" w:cs="Calibri"/>
      <w:b/>
      <w:bCs/>
      <w:lang w:eastAsia="ru-RU"/>
    </w:rPr>
  </w:style>
  <w:style w:type="paragraph" w:customStyle="1" w:styleId="a3">
    <w:name w:val="Прижатый влево"/>
    <w:basedOn w:val="a"/>
    <w:next w:val="a"/>
    <w:rsid w:val="00EB401F"/>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styleId="21">
    <w:name w:val="Body Text 2"/>
    <w:basedOn w:val="a"/>
    <w:link w:val="22"/>
    <w:unhideWhenUsed/>
    <w:rsid w:val="00EB401F"/>
    <w:pPr>
      <w:spacing w:after="120" w:line="480" w:lineRule="auto"/>
    </w:pPr>
    <w:rPr>
      <w:rFonts w:ascii="Calibri" w:eastAsia="Calibri" w:hAnsi="Calibri" w:cs="Times New Roman"/>
    </w:rPr>
  </w:style>
  <w:style w:type="character" w:customStyle="1" w:styleId="22">
    <w:name w:val="Основной текст 2 Знак"/>
    <w:basedOn w:val="a0"/>
    <w:link w:val="21"/>
    <w:rsid w:val="00EB401F"/>
    <w:rPr>
      <w:rFonts w:ascii="Calibri" w:eastAsia="Calibri" w:hAnsi="Calibri" w:cs="Times New Roman"/>
    </w:rPr>
  </w:style>
  <w:style w:type="paragraph" w:customStyle="1" w:styleId="a4">
    <w:name w:val="Нормальный (таблица)"/>
    <w:basedOn w:val="a"/>
    <w:next w:val="a"/>
    <w:rsid w:val="00EB401F"/>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character" w:customStyle="1" w:styleId="a5">
    <w:name w:val="Цветовое выделение"/>
    <w:rsid w:val="00EB401F"/>
    <w:rPr>
      <w:b/>
      <w:color w:val="000080"/>
    </w:rPr>
  </w:style>
  <w:style w:type="paragraph" w:styleId="a6">
    <w:name w:val="Title"/>
    <w:basedOn w:val="a"/>
    <w:link w:val="a7"/>
    <w:qFormat/>
    <w:rsid w:val="00EB401F"/>
    <w:pPr>
      <w:spacing w:after="0" w:line="240" w:lineRule="auto"/>
      <w:jc w:val="center"/>
    </w:pPr>
    <w:rPr>
      <w:rFonts w:ascii="Times New Roman" w:eastAsia="Times New Roman" w:hAnsi="Times New Roman" w:cs="Times New Roman"/>
      <w:sz w:val="28"/>
      <w:szCs w:val="24"/>
      <w:lang w:eastAsia="ru-RU"/>
    </w:rPr>
  </w:style>
  <w:style w:type="character" w:customStyle="1" w:styleId="a7">
    <w:name w:val="Название Знак"/>
    <w:basedOn w:val="a0"/>
    <w:link w:val="a6"/>
    <w:rsid w:val="00EB401F"/>
    <w:rPr>
      <w:rFonts w:ascii="Times New Roman" w:eastAsia="Times New Roman" w:hAnsi="Times New Roman" w:cs="Times New Roman"/>
      <w:sz w:val="28"/>
      <w:szCs w:val="24"/>
      <w:lang w:eastAsia="ru-RU"/>
    </w:rPr>
  </w:style>
  <w:style w:type="paragraph" w:styleId="a8">
    <w:name w:val="header"/>
    <w:basedOn w:val="a"/>
    <w:link w:val="a9"/>
    <w:unhideWhenUsed/>
    <w:rsid w:val="00EB401F"/>
    <w:pPr>
      <w:tabs>
        <w:tab w:val="center" w:pos="4677"/>
        <w:tab w:val="right" w:pos="9355"/>
      </w:tabs>
      <w:spacing w:after="0" w:line="240" w:lineRule="auto"/>
    </w:pPr>
    <w:rPr>
      <w:rFonts w:ascii="Calibri" w:eastAsia="Calibri" w:hAnsi="Calibri" w:cs="Times New Roman"/>
    </w:rPr>
  </w:style>
  <w:style w:type="character" w:customStyle="1" w:styleId="a9">
    <w:name w:val="Верхний колонтитул Знак"/>
    <w:basedOn w:val="a0"/>
    <w:link w:val="a8"/>
    <w:rsid w:val="00EB401F"/>
    <w:rPr>
      <w:rFonts w:ascii="Calibri" w:eastAsia="Calibri" w:hAnsi="Calibri" w:cs="Times New Roman"/>
    </w:rPr>
  </w:style>
  <w:style w:type="paragraph" w:styleId="aa">
    <w:name w:val="footer"/>
    <w:basedOn w:val="a"/>
    <w:link w:val="ab"/>
    <w:unhideWhenUsed/>
    <w:rsid w:val="00EB401F"/>
    <w:pPr>
      <w:tabs>
        <w:tab w:val="center" w:pos="4677"/>
        <w:tab w:val="right" w:pos="9355"/>
      </w:tabs>
      <w:spacing w:after="0" w:line="240" w:lineRule="auto"/>
    </w:pPr>
    <w:rPr>
      <w:rFonts w:ascii="Calibri" w:eastAsia="Calibri" w:hAnsi="Calibri" w:cs="Times New Roman"/>
    </w:rPr>
  </w:style>
  <w:style w:type="character" w:customStyle="1" w:styleId="ab">
    <w:name w:val="Нижний колонтитул Знак"/>
    <w:basedOn w:val="a0"/>
    <w:link w:val="aa"/>
    <w:rsid w:val="00EB401F"/>
    <w:rPr>
      <w:rFonts w:ascii="Calibri" w:eastAsia="Calibri" w:hAnsi="Calibri" w:cs="Times New Roman"/>
    </w:rPr>
  </w:style>
  <w:style w:type="paragraph" w:styleId="ac">
    <w:name w:val="Balloon Text"/>
    <w:basedOn w:val="a"/>
    <w:link w:val="ad"/>
    <w:semiHidden/>
    <w:unhideWhenUsed/>
    <w:rsid w:val="00EB401F"/>
    <w:pPr>
      <w:spacing w:after="0" w:line="240" w:lineRule="auto"/>
    </w:pPr>
    <w:rPr>
      <w:rFonts w:ascii="Tahoma" w:eastAsia="Calibri" w:hAnsi="Tahoma" w:cs="Tahoma"/>
      <w:sz w:val="16"/>
      <w:szCs w:val="16"/>
    </w:rPr>
  </w:style>
  <w:style w:type="character" w:customStyle="1" w:styleId="ad">
    <w:name w:val="Текст выноски Знак"/>
    <w:basedOn w:val="a0"/>
    <w:link w:val="ac"/>
    <w:semiHidden/>
    <w:rsid w:val="00EB401F"/>
    <w:rPr>
      <w:rFonts w:ascii="Tahoma" w:eastAsia="Calibri" w:hAnsi="Tahoma" w:cs="Tahoma"/>
      <w:sz w:val="16"/>
      <w:szCs w:val="16"/>
    </w:rPr>
  </w:style>
  <w:style w:type="paragraph" w:customStyle="1" w:styleId="ConsPlusNonformat">
    <w:name w:val="ConsPlusNonformat"/>
    <w:rsid w:val="00EB401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e">
    <w:name w:val="Абзац с отсуп"/>
    <w:basedOn w:val="a"/>
    <w:rsid w:val="00EB401F"/>
    <w:pPr>
      <w:spacing w:before="120" w:after="0" w:line="360" w:lineRule="exact"/>
      <w:ind w:firstLine="720"/>
      <w:jc w:val="both"/>
    </w:pPr>
    <w:rPr>
      <w:rFonts w:ascii="Times New Roman" w:eastAsia="Times New Roman" w:hAnsi="Times New Roman" w:cs="Times New Roman"/>
      <w:sz w:val="28"/>
      <w:szCs w:val="28"/>
      <w:lang w:val="en-US" w:eastAsia="ru-RU"/>
    </w:rPr>
  </w:style>
  <w:style w:type="character" w:customStyle="1" w:styleId="FontStyle13">
    <w:name w:val="Font Style13"/>
    <w:rsid w:val="00EB401F"/>
    <w:rPr>
      <w:rFonts w:ascii="Times New Roman" w:hAnsi="Times New Roman" w:cs="Times New Roman" w:hint="default"/>
      <w:sz w:val="16"/>
      <w:szCs w:val="16"/>
    </w:rPr>
  </w:style>
  <w:style w:type="paragraph" w:customStyle="1" w:styleId="12">
    <w:name w:val="Стиль1"/>
    <w:basedOn w:val="a"/>
    <w:rsid w:val="00EB401F"/>
    <w:pPr>
      <w:spacing w:after="0" w:line="240" w:lineRule="auto"/>
    </w:pPr>
    <w:rPr>
      <w:rFonts w:ascii="Times New Roman" w:eastAsia="Times New Roman" w:hAnsi="Times New Roman" w:cs="Times New Roman"/>
      <w:sz w:val="28"/>
      <w:szCs w:val="20"/>
      <w:lang w:eastAsia="ru-RU"/>
    </w:rPr>
  </w:style>
  <w:style w:type="paragraph" w:styleId="af">
    <w:name w:val="Normal (Web)"/>
    <w:basedOn w:val="a"/>
    <w:uiPriority w:val="99"/>
    <w:unhideWhenUsed/>
    <w:rsid w:val="00EB401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0">
    <w:name w:val="List Paragraph"/>
    <w:basedOn w:val="a"/>
    <w:qFormat/>
    <w:rsid w:val="00EB401F"/>
    <w:pPr>
      <w:ind w:left="720"/>
      <w:contextualSpacing/>
    </w:pPr>
    <w:rPr>
      <w:rFonts w:ascii="Calibri" w:eastAsia="Times New Roman" w:hAnsi="Calibri" w:cs="Times New Roman"/>
    </w:rPr>
  </w:style>
  <w:style w:type="paragraph" w:styleId="af1">
    <w:name w:val="Body Text Indent"/>
    <w:basedOn w:val="a"/>
    <w:link w:val="af2"/>
    <w:semiHidden/>
    <w:unhideWhenUsed/>
    <w:rsid w:val="00EB401F"/>
    <w:pPr>
      <w:spacing w:after="120"/>
      <w:ind w:left="283"/>
    </w:pPr>
    <w:rPr>
      <w:rFonts w:ascii="Calibri" w:eastAsia="Calibri" w:hAnsi="Calibri" w:cs="Times New Roman"/>
    </w:rPr>
  </w:style>
  <w:style w:type="character" w:customStyle="1" w:styleId="af2">
    <w:name w:val="Основной текст с отступом Знак"/>
    <w:basedOn w:val="a0"/>
    <w:link w:val="af1"/>
    <w:semiHidden/>
    <w:rsid w:val="00EB401F"/>
    <w:rPr>
      <w:rFonts w:ascii="Calibri" w:eastAsia="Calibri" w:hAnsi="Calibri" w:cs="Times New Roman"/>
    </w:rPr>
  </w:style>
  <w:style w:type="paragraph" w:customStyle="1" w:styleId="NormalWeb1">
    <w:name w:val="Normal (Web)1"/>
    <w:basedOn w:val="a"/>
    <w:rsid w:val="00EB401F"/>
    <w:pPr>
      <w:overflowPunct w:val="0"/>
      <w:autoSpaceDE w:val="0"/>
      <w:autoSpaceDN w:val="0"/>
      <w:adjustRightInd w:val="0"/>
      <w:spacing w:before="100" w:after="100" w:line="288" w:lineRule="auto"/>
      <w:ind w:firstLine="567"/>
      <w:jc w:val="both"/>
      <w:textAlignment w:val="baseline"/>
    </w:pPr>
    <w:rPr>
      <w:rFonts w:ascii="Times New Roman" w:eastAsia="Times New Roman" w:hAnsi="Times New Roman" w:cs="Times New Roman"/>
      <w:sz w:val="28"/>
      <w:szCs w:val="28"/>
      <w:lang w:eastAsia="ru-RU"/>
    </w:rPr>
  </w:style>
  <w:style w:type="paragraph" w:customStyle="1" w:styleId="13">
    <w:name w:val="Абзац списка1"/>
    <w:basedOn w:val="a"/>
    <w:rsid w:val="00EB401F"/>
    <w:pPr>
      <w:ind w:left="720"/>
      <w:contextualSpacing/>
    </w:pPr>
    <w:rPr>
      <w:rFonts w:ascii="Calibri" w:eastAsia="Times New Roman" w:hAnsi="Calibri" w:cs="Times New Roman"/>
      <w:lang w:eastAsia="ru-RU"/>
    </w:rPr>
  </w:style>
  <w:style w:type="paragraph" w:customStyle="1" w:styleId="Iauiue">
    <w:name w:val="Iau?iue"/>
    <w:rsid w:val="00EB401F"/>
    <w:pPr>
      <w:spacing w:after="0" w:line="240" w:lineRule="auto"/>
    </w:pPr>
    <w:rPr>
      <w:rFonts w:ascii="Times New Roman" w:eastAsia="Times New Roman" w:hAnsi="Times New Roman" w:cs="Times New Roman"/>
      <w:sz w:val="20"/>
      <w:szCs w:val="20"/>
      <w:lang w:val="en-US" w:eastAsia="ru-RU"/>
    </w:rPr>
  </w:style>
  <w:style w:type="paragraph" w:customStyle="1" w:styleId="ConsPlusNormal">
    <w:name w:val="ConsPlusNormal"/>
    <w:rsid w:val="00EB401F"/>
    <w:pPr>
      <w:widowControl w:val="0"/>
      <w:autoSpaceDE w:val="0"/>
      <w:autoSpaceDN w:val="0"/>
      <w:adjustRightInd w:val="0"/>
      <w:spacing w:after="0" w:line="240" w:lineRule="auto"/>
    </w:pPr>
    <w:rPr>
      <w:rFonts w:ascii="Calibri" w:eastAsia="Times New Roman" w:hAnsi="Calibri" w:cs="Calibri"/>
      <w:lang w:eastAsia="ru-RU"/>
    </w:rPr>
  </w:style>
  <w:style w:type="character" w:styleId="af3">
    <w:name w:val="Strong"/>
    <w:qFormat/>
    <w:rsid w:val="00EB401F"/>
    <w:rPr>
      <w:b/>
      <w:bCs/>
    </w:rPr>
  </w:style>
  <w:style w:type="paragraph" w:styleId="af4">
    <w:name w:val="endnote text"/>
    <w:basedOn w:val="a"/>
    <w:link w:val="af5"/>
    <w:semiHidden/>
    <w:unhideWhenUsed/>
    <w:rsid w:val="00EB401F"/>
    <w:pPr>
      <w:widowControl w:val="0"/>
      <w:autoSpaceDE w:val="0"/>
      <w:autoSpaceDN w:val="0"/>
      <w:adjustRightInd w:val="0"/>
      <w:spacing w:after="0" w:line="240" w:lineRule="auto"/>
    </w:pPr>
    <w:rPr>
      <w:rFonts w:ascii="Times New Roman" w:eastAsia="Times New Roman" w:hAnsi="Times New Roman" w:cs="Times New Roman"/>
      <w:sz w:val="20"/>
      <w:szCs w:val="20"/>
      <w:lang w:val="x-none" w:eastAsia="x-none"/>
    </w:rPr>
  </w:style>
  <w:style w:type="character" w:customStyle="1" w:styleId="af5">
    <w:name w:val="Текст концевой сноски Знак"/>
    <w:basedOn w:val="a0"/>
    <w:link w:val="af4"/>
    <w:semiHidden/>
    <w:rsid w:val="00EB401F"/>
    <w:rPr>
      <w:rFonts w:ascii="Times New Roman" w:eastAsia="Times New Roman" w:hAnsi="Times New Roman" w:cs="Times New Roman"/>
      <w:sz w:val="20"/>
      <w:szCs w:val="20"/>
      <w:lang w:val="x-none" w:eastAsia="x-none"/>
    </w:rPr>
  </w:style>
  <w:style w:type="paragraph" w:styleId="af6">
    <w:name w:val="footnote text"/>
    <w:basedOn w:val="a"/>
    <w:link w:val="af7"/>
    <w:semiHidden/>
    <w:unhideWhenUsed/>
    <w:rsid w:val="00EB401F"/>
    <w:pPr>
      <w:widowControl w:val="0"/>
      <w:autoSpaceDE w:val="0"/>
      <w:autoSpaceDN w:val="0"/>
      <w:adjustRightInd w:val="0"/>
      <w:spacing w:after="0" w:line="240" w:lineRule="auto"/>
    </w:pPr>
    <w:rPr>
      <w:rFonts w:ascii="Times New Roman" w:eastAsia="Times New Roman" w:hAnsi="Times New Roman" w:cs="Times New Roman"/>
      <w:sz w:val="20"/>
      <w:szCs w:val="20"/>
      <w:lang w:val="x-none" w:eastAsia="x-none"/>
    </w:rPr>
  </w:style>
  <w:style w:type="character" w:customStyle="1" w:styleId="af7">
    <w:name w:val="Текст сноски Знак"/>
    <w:basedOn w:val="a0"/>
    <w:link w:val="af6"/>
    <w:semiHidden/>
    <w:rsid w:val="00EB401F"/>
    <w:rPr>
      <w:rFonts w:ascii="Times New Roman" w:eastAsia="Times New Roman" w:hAnsi="Times New Roman" w:cs="Times New Roman"/>
      <w:sz w:val="20"/>
      <w:szCs w:val="20"/>
      <w:lang w:val="x-none" w:eastAsia="x-none"/>
    </w:rPr>
  </w:style>
  <w:style w:type="character" w:styleId="af8">
    <w:name w:val="footnote reference"/>
    <w:semiHidden/>
    <w:unhideWhenUsed/>
    <w:rsid w:val="00EB401F"/>
    <w:rPr>
      <w:vertAlign w:val="superscript"/>
    </w:rPr>
  </w:style>
  <w:style w:type="character" w:customStyle="1" w:styleId="FontStyle21">
    <w:name w:val="Font Style21"/>
    <w:rsid w:val="00EB401F"/>
    <w:rPr>
      <w:rFonts w:ascii="Times New Roman" w:hAnsi="Times New Roman" w:cs="Times New Roman" w:hint="default"/>
      <w:sz w:val="26"/>
      <w:szCs w:val="26"/>
    </w:rPr>
  </w:style>
  <w:style w:type="paragraph" w:customStyle="1" w:styleId="14">
    <w:name w:val="1"/>
    <w:basedOn w:val="a"/>
    <w:rsid w:val="00EB401F"/>
    <w:pPr>
      <w:spacing w:before="100" w:beforeAutospacing="1" w:after="100" w:afterAutospacing="1" w:line="240" w:lineRule="auto"/>
    </w:pPr>
    <w:rPr>
      <w:rFonts w:ascii="Tahoma" w:eastAsia="Times New Roman" w:hAnsi="Tahoma" w:cs="Tahoma"/>
      <w:sz w:val="20"/>
      <w:szCs w:val="20"/>
      <w:lang w:val="en-US"/>
    </w:rPr>
  </w:style>
  <w:style w:type="character" w:styleId="af9">
    <w:name w:val="Hyperlink"/>
    <w:rsid w:val="00EB401F"/>
    <w:rPr>
      <w:color w:val="0000FF"/>
      <w:u w:val="single"/>
    </w:rPr>
  </w:style>
  <w:style w:type="paragraph" w:customStyle="1" w:styleId="afa">
    <w:name w:val="Знак Знак Знак Знак Знак Знак"/>
    <w:basedOn w:val="a"/>
    <w:rsid w:val="00EB401F"/>
    <w:pPr>
      <w:spacing w:before="100" w:beforeAutospacing="1" w:after="100" w:afterAutospacing="1" w:line="240" w:lineRule="auto"/>
    </w:pPr>
    <w:rPr>
      <w:rFonts w:ascii="Tahoma" w:eastAsia="Times New Roman" w:hAnsi="Tahoma" w:cs="Tahoma"/>
      <w:sz w:val="24"/>
      <w:szCs w:val="24"/>
      <w:lang w:val="en-US"/>
    </w:rPr>
  </w:style>
  <w:style w:type="character" w:customStyle="1" w:styleId="afb">
    <w:name w:val="Гипертекстовая ссылка"/>
    <w:rsid w:val="00EB401F"/>
    <w:rPr>
      <w:rFonts w:cs="Times New Roman"/>
      <w:b/>
      <w:bCs/>
      <w:color w:val="008000"/>
    </w:rPr>
  </w:style>
  <w:style w:type="character" w:styleId="afc">
    <w:name w:val="page number"/>
    <w:basedOn w:val="a0"/>
    <w:rsid w:val="00EB401F"/>
  </w:style>
  <w:style w:type="paragraph" w:styleId="afd">
    <w:name w:val="annotation text"/>
    <w:basedOn w:val="a"/>
    <w:link w:val="afe"/>
    <w:semiHidden/>
    <w:unhideWhenUsed/>
    <w:rsid w:val="00EB401F"/>
    <w:pPr>
      <w:spacing w:line="240" w:lineRule="auto"/>
    </w:pPr>
    <w:rPr>
      <w:rFonts w:ascii="Calibri" w:eastAsia="Calibri" w:hAnsi="Calibri" w:cs="Times New Roman"/>
      <w:sz w:val="20"/>
      <w:szCs w:val="20"/>
    </w:rPr>
  </w:style>
  <w:style w:type="character" w:customStyle="1" w:styleId="afe">
    <w:name w:val="Текст примечания Знак"/>
    <w:basedOn w:val="a0"/>
    <w:link w:val="afd"/>
    <w:semiHidden/>
    <w:rsid w:val="00EB401F"/>
    <w:rPr>
      <w:rFonts w:ascii="Calibri" w:eastAsia="Calibri" w:hAnsi="Calibri" w:cs="Times New Roman"/>
      <w:sz w:val="20"/>
      <w:szCs w:val="20"/>
    </w:rPr>
  </w:style>
  <w:style w:type="paragraph" w:styleId="aff">
    <w:name w:val="annotation subject"/>
    <w:basedOn w:val="afd"/>
    <w:next w:val="afd"/>
    <w:link w:val="aff0"/>
    <w:semiHidden/>
    <w:unhideWhenUsed/>
    <w:rsid w:val="00EB401F"/>
    <w:rPr>
      <w:b/>
      <w:bCs/>
    </w:rPr>
  </w:style>
  <w:style w:type="character" w:customStyle="1" w:styleId="aff0">
    <w:name w:val="Тема примечания Знак"/>
    <w:basedOn w:val="afe"/>
    <w:link w:val="aff"/>
    <w:semiHidden/>
    <w:rsid w:val="00EB401F"/>
    <w:rPr>
      <w:rFonts w:ascii="Calibri" w:eastAsia="Calibri" w:hAnsi="Calibri" w:cs="Times New Roman"/>
      <w:b/>
      <w:bCs/>
      <w:sz w:val="20"/>
      <w:szCs w:val="20"/>
    </w:rPr>
  </w:style>
  <w:style w:type="paragraph" w:customStyle="1" w:styleId="aff1">
    <w:name w:val="Знак"/>
    <w:basedOn w:val="a"/>
    <w:rsid w:val="00EB401F"/>
    <w:pPr>
      <w:spacing w:after="0" w:line="240" w:lineRule="auto"/>
    </w:pPr>
    <w:rPr>
      <w:rFonts w:ascii="Verdana" w:eastAsia="Times New Roman" w:hAnsi="Verdana" w:cs="Verdana"/>
      <w:sz w:val="20"/>
      <w:szCs w:val="20"/>
      <w:lang w:val="en-US"/>
    </w:rPr>
  </w:style>
  <w:style w:type="character" w:customStyle="1" w:styleId="aff2">
    <w:name w:val="Без интервала Знак"/>
    <w:link w:val="aff3"/>
    <w:uiPriority w:val="1"/>
    <w:locked/>
    <w:rsid w:val="001B2F77"/>
  </w:style>
  <w:style w:type="paragraph" w:styleId="aff3">
    <w:name w:val="No Spacing"/>
    <w:link w:val="aff2"/>
    <w:uiPriority w:val="1"/>
    <w:qFormat/>
    <w:rsid w:val="001B2F7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8059692.0/" TargetMode="External"/><Relationship Id="rId13"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zakazrf.ru"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garantf1://8124902.1090/"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tattis.ru" TargetMode="External"/><Relationship Id="rId4" Type="http://schemas.openxmlformats.org/officeDocument/2006/relationships/settings" Target="settings.xml"/><Relationship Id="rId9" Type="http://schemas.openxmlformats.org/officeDocument/2006/relationships/hyperlink" Target="garantf1://8059692.0/"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264</TotalTime>
  <Pages>33</Pages>
  <Words>8712</Words>
  <Characters>49665</Characters>
  <Application>Microsoft Office Word</Application>
  <DocSecurity>0</DocSecurity>
  <Lines>413</Lines>
  <Paragraphs>116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58261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Фания</dc:creator>
  <cp:keywords/>
  <dc:description/>
  <cp:lastModifiedBy>Фания</cp:lastModifiedBy>
  <cp:revision>62</cp:revision>
  <dcterms:created xsi:type="dcterms:W3CDTF">2014-09-05T09:45:00Z</dcterms:created>
  <dcterms:modified xsi:type="dcterms:W3CDTF">2015-01-16T09:32:00Z</dcterms:modified>
</cp:coreProperties>
</file>