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780"/>
        <w:gridCol w:w="1979"/>
        <w:gridCol w:w="3739"/>
      </w:tblGrid>
      <w:tr w:rsidR="009A02BC" w:rsidRPr="001E5F17" w:rsidTr="0086121F">
        <w:trPr>
          <w:trHeight w:val="1618"/>
        </w:trPr>
        <w:tc>
          <w:tcPr>
            <w:tcW w:w="378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9A02BC" w:rsidRPr="001E5F17" w:rsidRDefault="009A02BC" w:rsidP="0086121F">
            <w:pPr>
              <w:keepNext/>
              <w:spacing w:after="0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РЕСПУБЛИКА ТАТАРСТАН</w:t>
            </w:r>
          </w:p>
          <w:p w:rsidR="009A02BC" w:rsidRPr="001E5F17" w:rsidRDefault="009A02BC" w:rsidP="0086121F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1E5F17">
              <w:rPr>
                <w:rFonts w:ascii="Times New Roman" w:hAnsi="Times New Roman"/>
                <w:b/>
                <w:bCs/>
              </w:rPr>
              <w:t xml:space="preserve">РУКОВОДИТЕЛЬ </w:t>
            </w:r>
          </w:p>
          <w:p w:rsidR="009A02BC" w:rsidRPr="001E5F17" w:rsidRDefault="009A02BC" w:rsidP="0086121F">
            <w:pPr>
              <w:spacing w:after="0"/>
              <w:ind w:lef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ИСПОЛНИТЕЛЬНОГО КОМИТЕТА</w:t>
            </w:r>
          </w:p>
          <w:p w:rsidR="009A02BC" w:rsidRPr="001E5F17" w:rsidRDefault="009A02BC" w:rsidP="0086121F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КАЙБИЦКОГО </w:t>
            </w:r>
          </w:p>
          <w:p w:rsidR="009A02BC" w:rsidRPr="001E5F17" w:rsidRDefault="009A02BC" w:rsidP="0086121F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9A02BC" w:rsidRPr="001E5F17" w:rsidRDefault="009A02BC" w:rsidP="0086121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9A02BC" w:rsidRPr="001E5F17" w:rsidRDefault="009A02BC" w:rsidP="0086121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A02BC" w:rsidRPr="001E5F17" w:rsidRDefault="009A02BC" w:rsidP="0086121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92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9A02BC" w:rsidRPr="001E5F17" w:rsidRDefault="009A02BC" w:rsidP="0086121F">
            <w:pPr>
              <w:keepNext/>
              <w:spacing w:after="0"/>
              <w:ind w:right="-391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ТАТАРСТАН РЕСПУБЛИКАСЫ</w:t>
            </w:r>
          </w:p>
          <w:p w:rsidR="009A02BC" w:rsidRPr="001E5F17" w:rsidRDefault="009A02BC" w:rsidP="0086121F">
            <w:pPr>
              <w:spacing w:after="0"/>
              <w:ind w:right="-3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КАЙБЫЧ</w:t>
            </w:r>
          </w:p>
          <w:p w:rsidR="009A02BC" w:rsidRPr="001E5F17" w:rsidRDefault="009A02BC" w:rsidP="0086121F">
            <w:pPr>
              <w:spacing w:after="0"/>
              <w:ind w:right="-3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 РАЙОНЫ</w:t>
            </w:r>
          </w:p>
          <w:p w:rsidR="009A02BC" w:rsidRPr="001E5F17" w:rsidRDefault="009A02BC" w:rsidP="0086121F">
            <w:pPr>
              <w:keepNext/>
              <w:spacing w:after="0"/>
              <w:ind w:right="-391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БАШКАРМА КОМИТЕТЫ</w:t>
            </w:r>
          </w:p>
          <w:p w:rsidR="009A02BC" w:rsidRPr="001E5F17" w:rsidRDefault="009A02BC" w:rsidP="0086121F">
            <w:pPr>
              <w:keepNext/>
              <w:spacing w:after="0"/>
              <w:ind w:right="-391"/>
              <w:jc w:val="center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Җ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  <w:t>ИТ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Ә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  <w:t>КЧЕСЕ</w:t>
            </w:r>
          </w:p>
          <w:p w:rsidR="009A02BC" w:rsidRPr="001E5F17" w:rsidRDefault="009A02BC" w:rsidP="008612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9A02BC" w:rsidRDefault="009A02BC" w:rsidP="009A02B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rPr>
          <w:rFonts w:ascii="Times New Roman" w:hAnsi="Times New Roman"/>
        </w:rPr>
      </w:pPr>
    </w:p>
    <w:p w:rsidR="009A02BC" w:rsidRPr="00CD0246" w:rsidRDefault="009A02BC" w:rsidP="009A02BC">
      <w:pPr>
        <w:tabs>
          <w:tab w:val="left" w:pos="6390"/>
          <w:tab w:val="left" w:pos="667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CD0246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</w:t>
      </w:r>
      <w:r w:rsidRPr="00CD0246">
        <w:rPr>
          <w:rFonts w:ascii="Times New Roman" w:hAnsi="Times New Roman"/>
          <w:b/>
          <w:bCs/>
          <w:sz w:val="24"/>
          <w:szCs w:val="24"/>
        </w:rPr>
        <w:t>КАРАР</w:t>
      </w:r>
    </w:p>
    <w:p w:rsidR="009A02BC" w:rsidRDefault="009A02BC" w:rsidP="009A02B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02BC" w:rsidRPr="004363EA" w:rsidRDefault="009A02BC" w:rsidP="009A02BC">
      <w:pPr>
        <w:spacing w:after="0"/>
        <w:jc w:val="both"/>
        <w:rPr>
          <w:rFonts w:ascii="Times New Roman" w:hAnsi="Times New Roman"/>
          <w:b/>
          <w:bCs/>
        </w:rPr>
      </w:pPr>
      <w:r w:rsidRPr="004363EA">
        <w:rPr>
          <w:rFonts w:ascii="Times New Roman" w:hAnsi="Times New Roman"/>
          <w:b/>
          <w:bCs/>
        </w:rPr>
        <w:t>«</w:t>
      </w:r>
      <w:r w:rsidR="00F251BC">
        <w:rPr>
          <w:rFonts w:ascii="Times New Roman" w:hAnsi="Times New Roman"/>
          <w:b/>
          <w:bCs/>
        </w:rPr>
        <w:t xml:space="preserve"> 10 </w:t>
      </w:r>
      <w:r w:rsidRPr="004363EA">
        <w:rPr>
          <w:rFonts w:ascii="Times New Roman" w:hAnsi="Times New Roman"/>
          <w:b/>
          <w:bCs/>
        </w:rPr>
        <w:t xml:space="preserve">» </w:t>
      </w:r>
      <w:r w:rsidR="00F251BC">
        <w:rPr>
          <w:rFonts w:ascii="Times New Roman" w:hAnsi="Times New Roman"/>
          <w:b/>
          <w:bCs/>
        </w:rPr>
        <w:t xml:space="preserve">апреля </w:t>
      </w:r>
      <w:r>
        <w:rPr>
          <w:rFonts w:ascii="Times New Roman" w:hAnsi="Times New Roman"/>
          <w:b/>
          <w:bCs/>
        </w:rPr>
        <w:t xml:space="preserve"> </w:t>
      </w:r>
      <w:r w:rsidRPr="004363EA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14</w:t>
      </w:r>
      <w:r w:rsidRPr="004363EA">
        <w:rPr>
          <w:rFonts w:ascii="Times New Roman" w:hAnsi="Times New Roman"/>
          <w:b/>
          <w:bCs/>
        </w:rPr>
        <w:t xml:space="preserve"> г.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</w:t>
      </w:r>
      <w:r w:rsidRPr="004363EA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            № </w:t>
      </w:r>
      <w:r w:rsidR="00F251BC">
        <w:rPr>
          <w:rFonts w:ascii="Times New Roman" w:hAnsi="Times New Roman"/>
          <w:b/>
          <w:bCs/>
        </w:rPr>
        <w:t>196</w:t>
      </w:r>
      <w:bookmarkStart w:id="0" w:name="_GoBack"/>
      <w:bookmarkEnd w:id="0"/>
    </w:p>
    <w:p w:rsidR="009A02BC" w:rsidRPr="00D568BA" w:rsidRDefault="009A02BC" w:rsidP="009A02BC">
      <w:pPr>
        <w:rPr>
          <w:rFonts w:ascii="Times New Roman" w:hAnsi="Times New Roman"/>
          <w:sz w:val="24"/>
          <w:szCs w:val="24"/>
        </w:rPr>
      </w:pP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A452E4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>программы «Сохранение, изучение и</w:t>
      </w: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>развитие государственных языков</w:t>
      </w: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>Республики Татарстан и других</w:t>
      </w: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 xml:space="preserve">языков в </w:t>
      </w:r>
      <w:proofErr w:type="spellStart"/>
      <w:r w:rsidRPr="00A452E4">
        <w:rPr>
          <w:rFonts w:ascii="Times New Roman" w:hAnsi="Times New Roman"/>
          <w:b/>
          <w:sz w:val="28"/>
          <w:szCs w:val="28"/>
        </w:rPr>
        <w:t>Кайбицком</w:t>
      </w:r>
      <w:proofErr w:type="spellEnd"/>
      <w:r w:rsidRPr="00A452E4">
        <w:rPr>
          <w:rFonts w:ascii="Times New Roman" w:hAnsi="Times New Roman"/>
          <w:b/>
          <w:sz w:val="28"/>
          <w:szCs w:val="28"/>
        </w:rPr>
        <w:t xml:space="preserve"> муниципальном  районе </w:t>
      </w: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 xml:space="preserve"> на 2014 – 2020 годы»</w:t>
      </w:r>
    </w:p>
    <w:p w:rsidR="009A02BC" w:rsidRPr="00A452E4" w:rsidRDefault="009A02BC" w:rsidP="009A02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BC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2E4">
        <w:rPr>
          <w:rFonts w:ascii="Times New Roman" w:hAnsi="Times New Roman"/>
          <w:sz w:val="28"/>
          <w:szCs w:val="28"/>
        </w:rPr>
        <w:tab/>
      </w:r>
      <w:proofErr w:type="gramStart"/>
      <w:r w:rsidRPr="00A452E4">
        <w:rPr>
          <w:rFonts w:ascii="Times New Roman" w:hAnsi="Times New Roman"/>
          <w:sz w:val="28"/>
          <w:szCs w:val="28"/>
        </w:rPr>
        <w:t xml:space="preserve">В соответствии с Законом Российской Федерации от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452E4">
        <w:rPr>
          <w:rFonts w:ascii="Times New Roman" w:hAnsi="Times New Roman"/>
          <w:sz w:val="28"/>
          <w:szCs w:val="28"/>
        </w:rPr>
        <w:t>25 октября 1991 года № 1807-1 «О языках народов Российской Федерации», Стратегией государственной национальной политики Российской Федерации на период  до 2025 года, утвержденной Указом Президента Российской Федерации от 19 декабря 2012 года № 1666, Законом Республики Татарстан от 8 июля 1992 года № 1560-ХII «О государственных языках Республики Татарстан и других языках в Республике Татарстан», в</w:t>
      </w:r>
      <w:proofErr w:type="gramEnd"/>
      <w:r w:rsidRPr="00A452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52E4">
        <w:rPr>
          <w:rFonts w:ascii="Times New Roman" w:hAnsi="Times New Roman"/>
          <w:sz w:val="28"/>
          <w:szCs w:val="28"/>
        </w:rPr>
        <w:t>целях</w:t>
      </w:r>
      <w:proofErr w:type="gramEnd"/>
      <w:r w:rsidRPr="00A452E4">
        <w:rPr>
          <w:rFonts w:ascii="Times New Roman" w:hAnsi="Times New Roman"/>
          <w:sz w:val="28"/>
          <w:szCs w:val="28"/>
        </w:rPr>
        <w:t xml:space="preserve"> создания условий для сохранения, изучения, развития и повышения функциональности государственных языков Республики Татарстан и других языков в </w:t>
      </w:r>
      <w:proofErr w:type="spellStart"/>
      <w:r w:rsidRPr="00A452E4">
        <w:rPr>
          <w:rFonts w:ascii="Times New Roman" w:hAnsi="Times New Roman"/>
          <w:sz w:val="28"/>
          <w:szCs w:val="28"/>
        </w:rPr>
        <w:t>Кайбицком</w:t>
      </w:r>
      <w:proofErr w:type="spellEnd"/>
      <w:r w:rsidRPr="00A452E4"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9A02BC" w:rsidRPr="00A452E4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2BC" w:rsidRDefault="009A02BC" w:rsidP="009A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>ПОСТАНОВЛЯЮ:</w:t>
      </w:r>
    </w:p>
    <w:p w:rsidR="009A02BC" w:rsidRPr="00A452E4" w:rsidRDefault="009A02BC" w:rsidP="009A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02BC" w:rsidRPr="00A452E4" w:rsidRDefault="009A02BC" w:rsidP="009A02B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452E4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A452E4">
        <w:rPr>
          <w:rFonts w:ascii="Times New Roman" w:hAnsi="Times New Roman"/>
          <w:sz w:val="28"/>
          <w:szCs w:val="28"/>
        </w:rPr>
        <w:t xml:space="preserve">муниципальную  программу «Сохранение, изучение и развитие государственных языков Республики Татарстан и других языков в </w:t>
      </w:r>
      <w:proofErr w:type="spellStart"/>
      <w:r w:rsidRPr="00A452E4">
        <w:rPr>
          <w:rFonts w:ascii="Times New Roman" w:hAnsi="Times New Roman"/>
          <w:sz w:val="28"/>
          <w:szCs w:val="28"/>
        </w:rPr>
        <w:t>Кайбицком</w:t>
      </w:r>
      <w:proofErr w:type="spellEnd"/>
      <w:r w:rsidRPr="00A452E4">
        <w:rPr>
          <w:rFonts w:ascii="Times New Roman" w:hAnsi="Times New Roman"/>
          <w:sz w:val="28"/>
          <w:szCs w:val="28"/>
        </w:rPr>
        <w:t xml:space="preserve"> муниципальном  районе  на 2014 – 2020 годы</w:t>
      </w:r>
      <w:r>
        <w:rPr>
          <w:rFonts w:ascii="Times New Roman" w:hAnsi="Times New Roman"/>
          <w:sz w:val="28"/>
          <w:szCs w:val="28"/>
        </w:rPr>
        <w:t>»</w:t>
      </w:r>
      <w:r w:rsidRPr="00A452E4">
        <w:rPr>
          <w:rFonts w:ascii="Times New Roman" w:hAnsi="Times New Roman"/>
          <w:sz w:val="28"/>
          <w:szCs w:val="28"/>
        </w:rPr>
        <w:t>.</w:t>
      </w:r>
    </w:p>
    <w:p w:rsidR="009A02BC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452E4">
        <w:rPr>
          <w:rFonts w:ascii="Times New Roman" w:hAnsi="Times New Roman"/>
          <w:sz w:val="28"/>
          <w:szCs w:val="28"/>
        </w:rPr>
        <w:t>2. Контроль исполнения настоящего постановления возложить  на заместителя  руководителя Исполнительного комит</w:t>
      </w:r>
      <w:r>
        <w:rPr>
          <w:rFonts w:ascii="Times New Roman" w:hAnsi="Times New Roman"/>
          <w:sz w:val="28"/>
          <w:szCs w:val="28"/>
        </w:rPr>
        <w:t>ета по социальным вопросам</w:t>
      </w:r>
      <w:r w:rsidRPr="00A452E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Ф.Ш.Бикбову</w:t>
      </w:r>
      <w:proofErr w:type="spellEnd"/>
      <w:r w:rsidRPr="00A452E4">
        <w:rPr>
          <w:rFonts w:ascii="Times New Roman" w:hAnsi="Times New Roman"/>
          <w:sz w:val="28"/>
          <w:szCs w:val="28"/>
        </w:rPr>
        <w:t>.</w:t>
      </w:r>
    </w:p>
    <w:p w:rsidR="009A02BC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2BC" w:rsidRPr="00A452E4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2BC" w:rsidRPr="00A452E4" w:rsidRDefault="009A02BC" w:rsidP="009A02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452E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Pr="00A452E4">
        <w:rPr>
          <w:rFonts w:ascii="Times New Roman" w:hAnsi="Times New Roman"/>
          <w:b/>
          <w:sz w:val="28"/>
          <w:szCs w:val="28"/>
        </w:rPr>
        <w:t>А.Н.Макаров</w:t>
      </w:r>
      <w:proofErr w:type="spellEnd"/>
    </w:p>
    <w:p w:rsidR="009A02BC" w:rsidRPr="00A452E4" w:rsidRDefault="009A02BC" w:rsidP="009A0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E98" w:rsidRDefault="00165E98"/>
    <w:p w:rsidR="008E1C1D" w:rsidRDefault="008E1C1D"/>
    <w:sectPr w:rsidR="008E1C1D" w:rsidSect="00D733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BC"/>
    <w:rsid w:val="00165E98"/>
    <w:rsid w:val="008E1C1D"/>
    <w:rsid w:val="009A02BC"/>
    <w:rsid w:val="00F2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Дания</cp:lastModifiedBy>
  <cp:revision>4</cp:revision>
  <dcterms:created xsi:type="dcterms:W3CDTF">2014-05-12T06:21:00Z</dcterms:created>
  <dcterms:modified xsi:type="dcterms:W3CDTF">2014-05-14T11:57:00Z</dcterms:modified>
</cp:coreProperties>
</file>