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55" w:rsidRPr="00640C55" w:rsidRDefault="00640C55" w:rsidP="00640C55">
      <w:pPr>
        <w:shd w:val="clear" w:color="auto" w:fill="FFFFFF"/>
        <w:tabs>
          <w:tab w:val="left" w:pos="6840"/>
        </w:tabs>
        <w:spacing w:after="0" w:line="322" w:lineRule="exact"/>
        <w:ind w:left="437" w:right="288" w:firstLine="368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40C5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 состоянии образования в</w:t>
      </w: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Кайбицком</w:t>
      </w:r>
      <w:proofErr w:type="spellEnd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C5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муниципальном</w:t>
      </w:r>
    </w:p>
    <w:p w:rsidR="00640C55" w:rsidRPr="00640C55" w:rsidRDefault="00640C55" w:rsidP="00640C55">
      <w:pPr>
        <w:shd w:val="clear" w:color="auto" w:fill="FFFFFF"/>
        <w:spacing w:after="0" w:line="322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районе</w:t>
      </w:r>
      <w:proofErr w:type="gramEnd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640C55" w:rsidRPr="00640C55" w:rsidRDefault="00640C55" w:rsidP="00640C55">
      <w:pPr>
        <w:shd w:val="clear" w:color="auto" w:fill="FFFFFF"/>
        <w:spacing w:before="638" w:after="0" w:line="322" w:lineRule="exact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640C55" w:rsidRPr="00640C55" w:rsidRDefault="00640C55" w:rsidP="00640C55">
      <w:pPr>
        <w:shd w:val="clear" w:color="auto" w:fill="FFFFFF"/>
        <w:tabs>
          <w:tab w:val="right" w:pos="9379"/>
        </w:tabs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16"/>
          <w:sz w:val="28"/>
          <w:szCs w:val="28"/>
        </w:rPr>
        <w:t>В      2012      году      в      районе      функционируют</w:t>
      </w:r>
      <w:r w:rsidR="001B5AF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   </w:t>
      </w:r>
      <w:r w:rsidR="001B5AF3" w:rsidRPr="00BA5EBA">
        <w:rPr>
          <w:rFonts w:ascii="Times New Roman" w:eastAsia="Times New Roman" w:hAnsi="Times New Roman" w:cs="Times New Roman"/>
          <w:spacing w:val="-16"/>
          <w:sz w:val="28"/>
          <w:szCs w:val="28"/>
          <w:u w:val="single"/>
        </w:rPr>
        <w:t>19</w:t>
      </w:r>
      <w:r w:rsidR="001B5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>дошкольных</w:t>
      </w:r>
      <w:proofErr w:type="gramEnd"/>
    </w:p>
    <w:p w:rsidR="00640C55" w:rsidRPr="00640C55" w:rsidRDefault="00640C55" w:rsidP="00640C55">
      <w:pPr>
        <w:shd w:val="clear" w:color="auto" w:fill="FFFFFF"/>
        <w:tabs>
          <w:tab w:val="right" w:pos="937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образовательных учреждений, которые посещают</w:t>
      </w:r>
      <w:r w:rsidR="001B5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AF3"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>500</w:t>
      </w:r>
      <w:r w:rsidR="001B5AF3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>. Охват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br/>
        <w:t>дошкольным образ</w:t>
      </w:r>
      <w:r w:rsidR="001B5AF3">
        <w:rPr>
          <w:rFonts w:ascii="Times New Roman" w:eastAsia="Times New Roman" w:hAnsi="Times New Roman" w:cs="Times New Roman"/>
          <w:sz w:val="28"/>
          <w:szCs w:val="28"/>
        </w:rPr>
        <w:t xml:space="preserve">ованием составляет     </w:t>
      </w:r>
      <w:r w:rsidR="001B5AF3"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>88%</w:t>
      </w:r>
      <w:r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40C55" w:rsidRPr="00640C55" w:rsidRDefault="00640C55" w:rsidP="00640C55">
      <w:pPr>
        <w:shd w:val="clear" w:color="auto" w:fill="FFFFFF"/>
        <w:tabs>
          <w:tab w:val="left" w:leader="underscore" w:pos="6163"/>
          <w:tab w:val="left" w:leader="underscore" w:pos="8290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Наполняемость групп в детских садах </w:t>
      </w:r>
      <w:r w:rsidR="00354B7F"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  </w:t>
      </w:r>
      <w:r w:rsidR="00354B7F">
        <w:rPr>
          <w:rFonts w:ascii="Times New Roman" w:eastAsia="Times New Roman" w:hAnsi="Times New Roman" w:cs="Times New Roman"/>
          <w:sz w:val="28"/>
          <w:szCs w:val="28"/>
        </w:rPr>
        <w:t xml:space="preserve">детей на </w:t>
      </w:r>
      <w:r w:rsidR="0082016F"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="00354B7F"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 мест.</w:t>
      </w:r>
    </w:p>
    <w:p w:rsidR="00640C55" w:rsidRPr="00640C55" w:rsidRDefault="00640C55" w:rsidP="00640C55">
      <w:pPr>
        <w:shd w:val="clear" w:color="auto" w:fill="FFFFFF"/>
        <w:tabs>
          <w:tab w:val="right" w:pos="9379"/>
        </w:tabs>
        <w:spacing w:after="0" w:line="322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9"/>
          <w:sz w:val="28"/>
          <w:szCs w:val="28"/>
        </w:rPr>
        <w:t>Очередность по устройству детей в ДОУ составляет</w:t>
      </w:r>
      <w:r w:rsidR="00BA5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EBA" w:rsidRPr="00BA5E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</w:t>
      </w:r>
      <w:r w:rsidR="00BA5EBA">
        <w:rPr>
          <w:rFonts w:ascii="Times New Roman" w:eastAsia="Times New Roman" w:hAnsi="Times New Roman" w:cs="Times New Roman"/>
          <w:spacing w:val="-1"/>
          <w:sz w:val="28"/>
          <w:szCs w:val="28"/>
        </w:rPr>
        <w:t>чел</w:t>
      </w:r>
      <w:r w:rsidRPr="00640C55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640C55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640C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Охват детей </w:t>
      </w:r>
      <w:proofErr w:type="spellStart"/>
      <w:r w:rsidRPr="00640C55">
        <w:rPr>
          <w:rFonts w:ascii="Times New Roman" w:eastAsia="Times New Roman" w:hAnsi="Times New Roman" w:cs="Times New Roman"/>
          <w:spacing w:val="-8"/>
          <w:sz w:val="28"/>
          <w:szCs w:val="28"/>
        </w:rPr>
        <w:t>предшкольным</w:t>
      </w:r>
      <w:proofErr w:type="spellEnd"/>
      <w:r w:rsidRPr="00640C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образо</w:t>
      </w:r>
      <w:r w:rsidR="001656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ванием составляет  </w:t>
      </w:r>
      <w:r w:rsidR="00165692" w:rsidRPr="00165692">
        <w:rPr>
          <w:rFonts w:ascii="Times New Roman" w:eastAsia="Times New Roman" w:hAnsi="Times New Roman" w:cs="Times New Roman"/>
          <w:spacing w:val="-8"/>
          <w:sz w:val="28"/>
          <w:szCs w:val="28"/>
          <w:u w:val="single"/>
        </w:rPr>
        <w:t>100%</w:t>
      </w:r>
      <w:r w:rsidRPr="00165692">
        <w:rPr>
          <w:rFonts w:ascii="Times New Roman" w:eastAsia="Times New Roman" w:hAnsi="Times New Roman" w:cs="Times New Roman"/>
          <w:spacing w:val="-8"/>
          <w:sz w:val="28"/>
          <w:szCs w:val="28"/>
          <w:u w:val="single"/>
        </w:rPr>
        <w:t xml:space="preserve"> .</w:t>
      </w:r>
    </w:p>
    <w:p w:rsidR="00F0130E" w:rsidRPr="00F0130E" w:rsidRDefault="00F0130E" w:rsidP="00F0130E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30E">
        <w:rPr>
          <w:rFonts w:ascii="Times New Roman" w:eastAsia="Times New Roman" w:hAnsi="Times New Roman" w:cs="Times New Roman"/>
          <w:sz w:val="28"/>
          <w:szCs w:val="28"/>
        </w:rPr>
        <w:t>В январе 2012 года за счет средств муниципального бюджета  открылось 5 дополнительных групп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Хозесановский</w:t>
      </w:r>
      <w:proofErr w:type="spellEnd"/>
      <w:r w:rsidRPr="00F01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30E">
        <w:rPr>
          <w:rFonts w:ascii="Times New Roman" w:eastAsia="Times New Roman" w:hAnsi="Times New Roman" w:cs="Times New Roman"/>
          <w:sz w:val="28"/>
          <w:szCs w:val="28"/>
        </w:rPr>
        <w:t>Большеподбере</w:t>
      </w:r>
      <w:r>
        <w:rPr>
          <w:rFonts w:ascii="Times New Roman" w:hAnsi="Times New Roman" w:cs="Times New Roman"/>
          <w:sz w:val="28"/>
          <w:szCs w:val="28"/>
        </w:rPr>
        <w:t>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Федоровский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30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130E">
        <w:rPr>
          <w:rFonts w:ascii="Times New Roman" w:eastAsia="Times New Roman" w:hAnsi="Times New Roman" w:cs="Times New Roman"/>
          <w:sz w:val="28"/>
          <w:szCs w:val="28"/>
        </w:rPr>
        <w:t>Кулангинский</w:t>
      </w:r>
      <w:proofErr w:type="spellEnd"/>
      <w:r w:rsidRPr="00F0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сад).</w:t>
      </w:r>
      <w:r w:rsidRPr="00F0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F4D" w:rsidRPr="00F0130E" w:rsidRDefault="0082016F" w:rsidP="00F0130E">
      <w:pPr>
        <w:shd w:val="clear" w:color="auto" w:fill="FFFFFF"/>
        <w:spacing w:after="0" w:line="322" w:lineRule="exact"/>
        <w:ind w:firstLine="70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2011-12 учебном году б</w:t>
      </w:r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 xml:space="preserve">лагодаря республиканской  </w:t>
      </w:r>
      <w:proofErr w:type="spellStart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>Президенской</w:t>
      </w:r>
      <w:proofErr w:type="spellEnd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 xml:space="preserve"> программе «</w:t>
      </w:r>
      <w:proofErr w:type="spellStart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>Бэлэкэч</w:t>
      </w:r>
      <w:proofErr w:type="spellEnd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proofErr w:type="spellStart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>Большекайбицком</w:t>
      </w:r>
      <w:proofErr w:type="spellEnd"/>
      <w:r w:rsidR="00F0130E" w:rsidRPr="00F0130E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открыта 1 группа с охватом 25 детей.</w:t>
      </w:r>
    </w:p>
    <w:p w:rsidR="00CC5D8A" w:rsidRPr="00CC5D8A" w:rsidRDefault="00CC5D8A" w:rsidP="00CC5D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F07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</w:rPr>
        <w:t xml:space="preserve">          </w:t>
      </w:r>
      <w:r w:rsidRPr="00CC5D8A">
        <w:rPr>
          <w:rFonts w:ascii="Times New Roman" w:eastAsia="Times New Roman" w:hAnsi="Times New Roman" w:cs="Times New Roman"/>
          <w:sz w:val="28"/>
          <w:szCs w:val="28"/>
        </w:rPr>
        <w:t xml:space="preserve">В целях  </w:t>
      </w:r>
      <w:proofErr w:type="gramStart"/>
      <w:r w:rsidRPr="00CC5D8A">
        <w:rPr>
          <w:rFonts w:ascii="Times New Roman" w:eastAsia="Times New Roman" w:hAnsi="Times New Roman" w:cs="Times New Roman"/>
          <w:sz w:val="28"/>
          <w:szCs w:val="28"/>
        </w:rPr>
        <w:t>реализации первоочередных мероприятий стратегии развития образования</w:t>
      </w:r>
      <w:proofErr w:type="gramEnd"/>
      <w:r w:rsidRPr="00CC5D8A">
        <w:rPr>
          <w:rFonts w:ascii="Times New Roman" w:eastAsia="Times New Roman" w:hAnsi="Times New Roman" w:cs="Times New Roman"/>
          <w:sz w:val="28"/>
          <w:szCs w:val="28"/>
        </w:rPr>
        <w:t xml:space="preserve"> в РТ на 2010-20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D8A">
        <w:rPr>
          <w:rFonts w:ascii="Times New Roman" w:eastAsia="Times New Roman" w:hAnsi="Times New Roman" w:cs="Times New Roman"/>
          <w:sz w:val="28"/>
          <w:szCs w:val="28"/>
        </w:rPr>
        <w:t xml:space="preserve">5 годы с 1 марта в </w:t>
      </w:r>
      <w:proofErr w:type="spellStart"/>
      <w:r w:rsidRPr="00CC5D8A">
        <w:rPr>
          <w:rFonts w:ascii="Times New Roman" w:eastAsia="Times New Roman" w:hAnsi="Times New Roman" w:cs="Times New Roman"/>
          <w:sz w:val="28"/>
          <w:szCs w:val="28"/>
        </w:rPr>
        <w:t>Большекайбицком</w:t>
      </w:r>
      <w:proofErr w:type="spellEnd"/>
      <w:r w:rsidRPr="00CC5D8A">
        <w:rPr>
          <w:rFonts w:ascii="Times New Roman" w:eastAsia="Times New Roman" w:hAnsi="Times New Roman" w:cs="Times New Roman"/>
          <w:sz w:val="28"/>
          <w:szCs w:val="28"/>
        </w:rPr>
        <w:t xml:space="preserve"> детском  саду  «</w:t>
      </w:r>
      <w:proofErr w:type="spellStart"/>
      <w:r w:rsidRPr="00CC5D8A">
        <w:rPr>
          <w:rFonts w:ascii="Times New Roman" w:eastAsia="Times New Roman" w:hAnsi="Times New Roman" w:cs="Times New Roman"/>
          <w:sz w:val="28"/>
          <w:szCs w:val="28"/>
        </w:rPr>
        <w:t>Миляшкай</w:t>
      </w:r>
      <w:proofErr w:type="spellEnd"/>
      <w:r w:rsidRPr="00CC5D8A">
        <w:rPr>
          <w:rFonts w:ascii="Times New Roman" w:eastAsia="Times New Roman" w:hAnsi="Times New Roman" w:cs="Times New Roman"/>
          <w:sz w:val="28"/>
          <w:szCs w:val="28"/>
        </w:rPr>
        <w:t xml:space="preserve">» апробируется современный  инновационный учебно-методический комплект по обучению детей государственным языкам Республики Татарстан. Этот детский сад является республиканской экспериментальной площадкой. </w:t>
      </w:r>
    </w:p>
    <w:p w:rsidR="00E84F4D" w:rsidRDefault="00E84F4D" w:rsidP="00F0130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C55" w:rsidRPr="00640C55" w:rsidRDefault="00640C55" w:rsidP="00640C55">
      <w:pPr>
        <w:shd w:val="clear" w:color="auto" w:fill="FFFFFF"/>
        <w:spacing w:after="0" w:line="322" w:lineRule="exact"/>
        <w:ind w:left="3278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среднее образование</w:t>
      </w:r>
    </w:p>
    <w:p w:rsidR="00640C55" w:rsidRPr="00640C55" w:rsidRDefault="00193DF6" w:rsidP="00193DF6">
      <w:pPr>
        <w:shd w:val="clear" w:color="auto" w:fill="FFFFFF"/>
        <w:tabs>
          <w:tab w:val="left" w:pos="0"/>
        </w:tabs>
        <w:spacing w:after="0" w:line="322" w:lineRule="exact"/>
        <w:ind w:left="706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>В 2012-2013 учебном году в</w:t>
      </w:r>
      <w:r w:rsidR="006155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15575">
        <w:rPr>
          <w:rFonts w:ascii="Times New Roman" w:eastAsia="Times New Roman" w:hAnsi="Times New Roman" w:cs="Times New Roman"/>
          <w:sz w:val="28"/>
          <w:szCs w:val="28"/>
          <w:u w:val="single"/>
        </w:rPr>
        <w:t>Кайбицком</w:t>
      </w:r>
      <w:proofErr w:type="spellEnd"/>
      <w:r w:rsidR="006155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40C55" w:rsidRPr="00640C55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 районе Республики</w:t>
      </w:r>
      <w:r w:rsidR="00615575">
        <w:rPr>
          <w:rFonts w:ascii="Times New Roman" w:hAnsi="Times New Roman" w:cs="Times New Roman"/>
          <w:sz w:val="28"/>
          <w:szCs w:val="28"/>
        </w:rPr>
        <w:t xml:space="preserve"> </w:t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>Татарстан функционируют __</w:t>
      </w:r>
      <w:r w:rsidR="0061557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="00A515BA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учреждений, в </w:t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>которых обучаются</w:t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ab/>
      </w:r>
      <w:r w:rsidR="00DF1268" w:rsidRPr="00DF12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1648 </w:t>
      </w:r>
      <w:r w:rsidR="00640C55" w:rsidRPr="00640C55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40C55" w:rsidRPr="00640C55" w:rsidRDefault="00640C55" w:rsidP="00640C55">
      <w:pPr>
        <w:shd w:val="clear" w:color="auto" w:fill="FFFFFF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640C55" w:rsidRPr="00FD4A07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  <w:tab w:val="left" w:pos="2875"/>
        </w:tabs>
        <w:autoSpaceDE w:val="0"/>
        <w:autoSpaceDN w:val="0"/>
        <w:adjustRightInd w:val="0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  <w:u w:val="single"/>
        </w:rPr>
      </w:pP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>начальных -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ab/>
      </w:r>
      <w:r w:rsidR="00FD4A07"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12 (101 учащихся)</w:t>
      </w:r>
      <w:r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40C55" w:rsidRPr="00640C55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  <w:tab w:val="left" w:pos="2755"/>
        </w:tabs>
        <w:autoSpaceDE w:val="0"/>
        <w:autoSpaceDN w:val="0"/>
        <w:adjustRightInd w:val="0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основных -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ab/>
      </w:r>
      <w:r w:rsidR="00FD4A07"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9 (443 учащихся)</w:t>
      </w:r>
      <w:r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40C55" w:rsidRPr="00640C55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  <w:tab w:val="left" w:pos="2635"/>
        </w:tabs>
        <w:autoSpaceDE w:val="0"/>
        <w:autoSpaceDN w:val="0"/>
        <w:adjustRightInd w:val="0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средних </w:t>
      </w:r>
      <w:r w:rsidR="00FD4A07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="00FD4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A07"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8 (1104 учащихся)</w:t>
      </w:r>
      <w:r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40C55" w:rsidRPr="00640C55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322" w:lineRule="exact"/>
        <w:ind w:left="706" w:right="288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1"/>
          <w:sz w:val="28"/>
          <w:szCs w:val="28"/>
        </w:rPr>
        <w:t>школ для детей с ограниченными возможностями здоровья - _</w:t>
      </w:r>
      <w:r w:rsidR="00FD4A07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640C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_. 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>Средняя наполняемость классов:</w:t>
      </w:r>
    </w:p>
    <w:p w:rsidR="00640C55" w:rsidRPr="00640C55" w:rsidRDefault="00640C55" w:rsidP="00640C55">
      <w:pPr>
        <w:shd w:val="clear" w:color="auto" w:fill="FFFFFF"/>
        <w:tabs>
          <w:tab w:val="left" w:leader="underscore" w:pos="2515"/>
        </w:tabs>
        <w:spacing w:after="0" w:line="322" w:lineRule="exact"/>
        <w:ind w:left="706" w:right="4608"/>
        <w:rPr>
          <w:rFonts w:ascii="Times New Roman" w:hAnsi="Times New Roman" w:cs="Times New Roman"/>
          <w:sz w:val="28"/>
          <w:szCs w:val="28"/>
        </w:rPr>
      </w:pPr>
      <w:r w:rsidRPr="00F63203">
        <w:rPr>
          <w:rFonts w:ascii="Times New Roman" w:eastAsia="Times New Roman" w:hAnsi="Times New Roman" w:cs="Times New Roman"/>
          <w:sz w:val="28"/>
          <w:szCs w:val="28"/>
        </w:rPr>
        <w:t xml:space="preserve">по селу -      </w:t>
      </w:r>
      <w:r w:rsidR="008D4F53" w:rsidRPr="00F6320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96118">
        <w:rPr>
          <w:rFonts w:ascii="Times New Roman" w:eastAsia="Times New Roman" w:hAnsi="Times New Roman" w:cs="Times New Roman"/>
          <w:sz w:val="28"/>
          <w:szCs w:val="28"/>
        </w:rPr>
        <w:t>,005</w:t>
      </w:r>
      <w:r w:rsidRPr="00F63203">
        <w:rPr>
          <w:rFonts w:ascii="Times New Roman" w:eastAsia="Times New Roman" w:hAnsi="Times New Roman" w:cs="Times New Roman"/>
          <w:sz w:val="28"/>
          <w:szCs w:val="28"/>
        </w:rPr>
        <w:t xml:space="preserve">           человек.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br/>
      </w:r>
      <w:r w:rsidRPr="00036258">
        <w:rPr>
          <w:rFonts w:ascii="Times New Roman" w:eastAsia="Times New Roman" w:hAnsi="Times New Roman" w:cs="Times New Roman"/>
          <w:spacing w:val="-3"/>
          <w:sz w:val="28"/>
          <w:szCs w:val="28"/>
        </w:rPr>
        <w:t>Соотношение: учитель – ученик:</w:t>
      </w:r>
      <w:r w:rsidRPr="00036258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0362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селу </w:t>
      </w:r>
      <w:r w:rsidR="004F38A0" w:rsidRPr="00036258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0362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93DF6">
        <w:rPr>
          <w:rFonts w:ascii="Times New Roman" w:eastAsia="Times New Roman" w:hAnsi="Times New Roman" w:cs="Times New Roman"/>
          <w:sz w:val="28"/>
          <w:szCs w:val="28"/>
        </w:rPr>
        <w:t>1х6</w:t>
      </w:r>
      <w:r w:rsidRPr="00036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6258">
        <w:rPr>
          <w:rFonts w:ascii="Times New Roman" w:eastAsia="Times New Roman" w:hAnsi="Times New Roman" w:cs="Times New Roman"/>
          <w:spacing w:val="-1"/>
          <w:sz w:val="28"/>
          <w:szCs w:val="28"/>
        </w:rPr>
        <w:t>человек.</w:t>
      </w:r>
    </w:p>
    <w:p w:rsidR="00E84F4D" w:rsidRDefault="00E84F4D" w:rsidP="00051B47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303" w:rsidRDefault="00885303" w:rsidP="00051B47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303" w:rsidRDefault="00885303" w:rsidP="00051B47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303" w:rsidRDefault="00885303" w:rsidP="00051B47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57B9" w:rsidRDefault="00AC57B9" w:rsidP="00051B47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C55" w:rsidRPr="00640C55" w:rsidRDefault="00640C55" w:rsidP="00640C55">
      <w:pPr>
        <w:shd w:val="clear" w:color="auto" w:fill="FFFFFF"/>
        <w:spacing w:after="0" w:line="322" w:lineRule="exact"/>
        <w:ind w:left="3288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Национальное образование</w:t>
      </w:r>
    </w:p>
    <w:p w:rsidR="00640C55" w:rsidRPr="00640C55" w:rsidRDefault="00640C55" w:rsidP="00640C55">
      <w:pPr>
        <w:shd w:val="clear" w:color="auto" w:fill="FFFFFF"/>
        <w:tabs>
          <w:tab w:val="left" w:pos="3331"/>
        </w:tabs>
        <w:spacing w:after="0" w:line="322" w:lineRule="exact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>В районе сохранена сеть национальных образовательных учреждений,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br/>
      </w:r>
      <w:r w:rsidRPr="00640C55">
        <w:rPr>
          <w:rFonts w:ascii="Times New Roman" w:eastAsia="Times New Roman" w:hAnsi="Times New Roman" w:cs="Times New Roman"/>
          <w:spacing w:val="-6"/>
          <w:sz w:val="28"/>
          <w:szCs w:val="28"/>
        </w:rPr>
        <w:t>которая   включает</w:t>
      </w:r>
      <w:r w:rsidR="00FD4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A07" w:rsidRPr="00FD4A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16 </w:t>
      </w:r>
      <w:r w:rsidR="00BA4E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40C55">
        <w:rPr>
          <w:rFonts w:ascii="Times New Roman" w:eastAsia="Times New Roman" w:hAnsi="Times New Roman" w:cs="Times New Roman"/>
          <w:spacing w:val="-9"/>
          <w:sz w:val="28"/>
          <w:szCs w:val="28"/>
        </w:rPr>
        <w:t>школ   с   татарским   языком   обучения,   в   которых</w:t>
      </w:r>
    </w:p>
    <w:p w:rsidR="00640C55" w:rsidRPr="00655EA6" w:rsidRDefault="00640C55" w:rsidP="00393DCB">
      <w:pPr>
        <w:shd w:val="clear" w:color="auto" w:fill="FFFFFF"/>
        <w:tabs>
          <w:tab w:val="left" w:pos="2280"/>
        </w:tabs>
        <w:spacing w:after="0" w:line="322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655EA6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обучаются</w:t>
      </w:r>
      <w:r w:rsidRPr="00655EA6">
        <w:rPr>
          <w:rFonts w:ascii="Times New Roman" w:eastAsia="Times New Roman" w:hAnsi="Times New Roman" w:cs="Times New Roman"/>
          <w:sz w:val="28"/>
          <w:szCs w:val="28"/>
        </w:rPr>
        <w:tab/>
      </w:r>
      <w:r w:rsidR="00393DCB" w:rsidRPr="00655EA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723 </w:t>
      </w:r>
      <w:r w:rsidR="00276C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>детей</w:t>
      </w:r>
      <w:r w:rsidR="00393DCB"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F4C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EF4C14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393DCB"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End"/>
      <w:r w:rsidR="00232A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="00393DCB"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>2011 год</w:t>
      </w:r>
      <w:r w:rsidR="00232A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 </w:t>
      </w:r>
      <w:r w:rsidR="00EF4C14">
        <w:rPr>
          <w:rFonts w:ascii="Times New Roman" w:eastAsia="Times New Roman" w:hAnsi="Times New Roman" w:cs="Times New Roman"/>
          <w:spacing w:val="-6"/>
          <w:sz w:val="28"/>
          <w:szCs w:val="28"/>
        </w:rPr>
        <w:t>- 742</w:t>
      </w:r>
      <w:r w:rsidR="00393DCB"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  <w:r w:rsidRPr="00655EA6">
        <w:rPr>
          <w:rFonts w:ascii="Times New Roman" w:eastAsia="Times New Roman" w:hAnsi="Times New Roman" w:cs="Times New Roman"/>
          <w:spacing w:val="-6"/>
          <w:sz w:val="28"/>
          <w:szCs w:val="28"/>
        </w:rPr>
        <w:t>.   Охват  детей  татар  обучением  на  родном  языке  по</w:t>
      </w:r>
      <w:r w:rsidR="00393DCB" w:rsidRPr="00655EA6">
        <w:rPr>
          <w:rFonts w:ascii="Times New Roman" w:hAnsi="Times New Roman" w:cs="Times New Roman"/>
          <w:sz w:val="28"/>
          <w:szCs w:val="28"/>
        </w:rPr>
        <w:t xml:space="preserve"> </w:t>
      </w:r>
      <w:r w:rsidRPr="00655EA6">
        <w:rPr>
          <w:rFonts w:ascii="Times New Roman" w:eastAsia="Times New Roman" w:hAnsi="Times New Roman" w:cs="Times New Roman"/>
          <w:spacing w:val="-2"/>
          <w:sz w:val="28"/>
          <w:szCs w:val="28"/>
        </w:rPr>
        <w:t>району составляет</w:t>
      </w:r>
      <w:r w:rsidR="0095074D" w:rsidRPr="00655E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55EA6">
        <w:rPr>
          <w:rFonts w:ascii="Times New Roman" w:eastAsia="Times New Roman" w:hAnsi="Times New Roman" w:cs="Times New Roman"/>
          <w:sz w:val="28"/>
          <w:szCs w:val="28"/>
        </w:rPr>
        <w:tab/>
      </w:r>
      <w:r w:rsidR="00E071CE" w:rsidRPr="00655EA6">
        <w:rPr>
          <w:rFonts w:ascii="Times New Roman" w:eastAsia="Times New Roman" w:hAnsi="Times New Roman" w:cs="Times New Roman"/>
          <w:sz w:val="28"/>
          <w:szCs w:val="28"/>
          <w:u w:val="single"/>
        </w:rPr>
        <w:t>68,83%</w:t>
      </w:r>
      <w:r w:rsidRPr="00655EA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55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F4D" w:rsidRPr="00E84F4D" w:rsidRDefault="00BA4E57" w:rsidP="00640C55">
      <w:pPr>
        <w:shd w:val="clear" w:color="auto" w:fill="FFFFFF"/>
        <w:tabs>
          <w:tab w:val="left" w:pos="3106"/>
        </w:tabs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A6">
        <w:rPr>
          <w:rFonts w:ascii="Times New Roman" w:eastAsia="Times New Roman" w:hAnsi="Times New Roman" w:cs="Times New Roman"/>
          <w:sz w:val="28"/>
          <w:szCs w:val="28"/>
        </w:rPr>
        <w:t xml:space="preserve">В 2011 году- </w:t>
      </w:r>
      <w:r w:rsidR="00655EA6" w:rsidRPr="00067B29">
        <w:rPr>
          <w:rFonts w:ascii="Times New Roman" w:eastAsia="Times New Roman" w:hAnsi="Times New Roman" w:cs="Times New Roman"/>
          <w:sz w:val="28"/>
          <w:szCs w:val="28"/>
          <w:u w:val="single"/>
        </w:rPr>
        <w:t>67,05%</w:t>
      </w:r>
      <w:r w:rsidR="00E84F4D" w:rsidRPr="00067B2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84F4D" w:rsidRDefault="00E84F4D" w:rsidP="00051B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B29" w:rsidRDefault="00067B29" w:rsidP="00051B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C55" w:rsidRPr="00640C55" w:rsidRDefault="00640C55" w:rsidP="00640C55">
      <w:pPr>
        <w:shd w:val="clear" w:color="auto" w:fill="FFFFFF"/>
        <w:spacing w:after="0"/>
        <w:ind w:left="2933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Капитальный и текущий ремонт</w:t>
      </w:r>
    </w:p>
    <w:p w:rsidR="00640C55" w:rsidRPr="00640C55" w:rsidRDefault="00640C55" w:rsidP="00640C55">
      <w:pPr>
        <w:shd w:val="clear" w:color="auto" w:fill="FFFFFF"/>
        <w:spacing w:before="43"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>Количество ветхих школ и детских садов</w:t>
      </w:r>
      <w:r w:rsidR="00705E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E75" w:rsidRPr="00705E75">
        <w:rPr>
          <w:rFonts w:ascii="Times New Roman" w:eastAsia="Times New Roman" w:hAnsi="Times New Roman" w:cs="Times New Roman"/>
          <w:sz w:val="28"/>
          <w:szCs w:val="28"/>
          <w:u w:val="single"/>
        </w:rPr>
        <w:t>- 0</w:t>
      </w:r>
      <w:r w:rsidRPr="00705E7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40C55" w:rsidRPr="004C0593" w:rsidRDefault="00640C55" w:rsidP="00640C55">
      <w:pPr>
        <w:shd w:val="clear" w:color="auto" w:fill="FFFFFF"/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C0593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ремонты в 2012 году из бюджета выделено</w:t>
      </w:r>
      <w:r w:rsidR="00705E75" w:rsidRPr="004C0593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40C55" w:rsidRPr="004C0593" w:rsidRDefault="00705E75" w:rsidP="00705E75">
      <w:pPr>
        <w:shd w:val="clear" w:color="auto" w:fill="FFFFFF"/>
        <w:tabs>
          <w:tab w:val="left" w:leader="underscore" w:pos="840"/>
          <w:tab w:val="left" w:pos="588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0593">
        <w:rPr>
          <w:rFonts w:ascii="Times New Roman" w:hAnsi="Times New Roman" w:cs="Times New Roman"/>
          <w:sz w:val="28"/>
          <w:szCs w:val="28"/>
          <w:u w:val="single"/>
        </w:rPr>
        <w:t>95016 тыс</w:t>
      </w:r>
      <w:r w:rsidR="00232AAD">
        <w:rPr>
          <w:rFonts w:ascii="Times New Roman" w:hAnsi="Times New Roman" w:cs="Times New Roman"/>
          <w:sz w:val="28"/>
          <w:szCs w:val="28"/>
          <w:u w:val="single"/>
        </w:rPr>
        <w:t xml:space="preserve">яч </w:t>
      </w:r>
      <w:r w:rsidR="00640C55" w:rsidRPr="004C0593">
        <w:rPr>
          <w:rFonts w:ascii="Times New Roman" w:eastAsia="Times New Roman" w:hAnsi="Times New Roman" w:cs="Times New Roman"/>
          <w:sz w:val="28"/>
          <w:szCs w:val="28"/>
        </w:rPr>
        <w:t>рублей (на капитальный ремонт</w:t>
      </w:r>
      <w:r w:rsidRPr="004C05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C05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93666 </w:t>
      </w:r>
      <w:r w:rsidRPr="00232AAD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232AAD" w:rsidRPr="00232AAD">
        <w:rPr>
          <w:rFonts w:ascii="Times New Roman" w:eastAsia="Times New Roman" w:hAnsi="Times New Roman" w:cs="Times New Roman"/>
          <w:sz w:val="28"/>
          <w:szCs w:val="28"/>
        </w:rPr>
        <w:t xml:space="preserve">яч  </w:t>
      </w:r>
      <w:r w:rsidR="00640C55" w:rsidRPr="00232AAD">
        <w:rPr>
          <w:rFonts w:ascii="Times New Roman" w:eastAsia="Times New Roman" w:hAnsi="Times New Roman" w:cs="Times New Roman"/>
          <w:spacing w:val="-1"/>
          <w:sz w:val="28"/>
          <w:szCs w:val="28"/>
        </w:rPr>
        <w:t>рублей</w:t>
      </w:r>
      <w:r w:rsidR="00640C55" w:rsidRPr="004C05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на текущий ремонт</w:t>
      </w:r>
      <w:r w:rsidRPr="004C0593">
        <w:rPr>
          <w:rFonts w:ascii="Times New Roman" w:hAnsi="Times New Roman" w:cs="Times New Roman"/>
          <w:sz w:val="28"/>
          <w:szCs w:val="28"/>
        </w:rPr>
        <w:t xml:space="preserve"> – </w:t>
      </w:r>
      <w:r w:rsidRPr="009349B5">
        <w:rPr>
          <w:rFonts w:ascii="Times New Roman" w:hAnsi="Times New Roman" w:cs="Times New Roman"/>
          <w:sz w:val="28"/>
          <w:szCs w:val="28"/>
          <w:u w:val="single"/>
        </w:rPr>
        <w:t>1350 т</w:t>
      </w:r>
      <w:r w:rsidR="00232AAD">
        <w:rPr>
          <w:rFonts w:ascii="Times New Roman" w:hAnsi="Times New Roman" w:cs="Times New Roman"/>
          <w:sz w:val="28"/>
          <w:szCs w:val="28"/>
        </w:rPr>
        <w:t xml:space="preserve">ысяч </w:t>
      </w:r>
      <w:r w:rsidR="00640C55" w:rsidRPr="004C0593">
        <w:rPr>
          <w:rFonts w:ascii="Times New Roman" w:eastAsia="Times New Roman" w:hAnsi="Times New Roman" w:cs="Times New Roman"/>
          <w:sz w:val="28"/>
          <w:szCs w:val="28"/>
        </w:rPr>
        <w:t>рублей):</w:t>
      </w:r>
    </w:p>
    <w:p w:rsidR="00640C55" w:rsidRPr="004C0593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  <w:tab w:val="left" w:leader="underscore" w:pos="5578"/>
        </w:tabs>
        <w:autoSpaceDE w:val="0"/>
        <w:autoSpaceDN w:val="0"/>
        <w:adjustRightInd w:val="0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4C05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   республиканского бюджета -  </w:t>
      </w:r>
      <w:r w:rsidR="00232AAD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86102 тысяч </w:t>
      </w:r>
      <w:r w:rsidR="008C59FE" w:rsidRPr="004C059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рублей</w:t>
      </w:r>
      <w:proofErr w:type="gramStart"/>
      <w:r w:rsidRPr="004C0593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40C55" w:rsidRPr="00640C55" w:rsidRDefault="00640C55" w:rsidP="00640C5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  <w:tab w:val="left" w:leader="underscore" w:pos="5405"/>
        </w:tabs>
        <w:autoSpaceDE w:val="0"/>
        <w:autoSpaceDN w:val="0"/>
        <w:adjustRightInd w:val="0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4C05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 муниципального бюджета </w:t>
      </w:r>
      <w:r w:rsidR="008C59FE" w:rsidRPr="004C0593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4C05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C59FE" w:rsidRPr="004C0593">
        <w:rPr>
          <w:rFonts w:ascii="Times New Roman" w:eastAsia="Times New Roman" w:hAnsi="Times New Roman" w:cs="Times New Roman"/>
          <w:sz w:val="28"/>
          <w:szCs w:val="28"/>
          <w:u w:val="single"/>
        </w:rPr>
        <w:t>7814</w:t>
      </w:r>
      <w:r w:rsidR="008C59FE" w:rsidRPr="00E44CEF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="00232A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тысяч </w:t>
      </w:r>
      <w:r w:rsidR="008C59FE">
        <w:rPr>
          <w:rFonts w:ascii="Times New Roman" w:eastAsia="Times New Roman" w:hAnsi="Times New Roman" w:cs="Times New Roman"/>
          <w:sz w:val="28"/>
          <w:szCs w:val="28"/>
          <w:u w:val="single"/>
        </w:rPr>
        <w:t>рублей</w:t>
      </w:r>
      <w:proofErr w:type="gramStart"/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40C55" w:rsidRPr="00F37E8D" w:rsidRDefault="00640C55" w:rsidP="00640C55">
      <w:pPr>
        <w:shd w:val="clear" w:color="auto" w:fill="FFFFFF"/>
        <w:tabs>
          <w:tab w:val="left" w:pos="2952"/>
          <w:tab w:val="left" w:leader="underscore" w:pos="9053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F37E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Обеспеченность     школ     АПС     составляет     </w:t>
      </w:r>
      <w:r w:rsidR="00F37E8D" w:rsidRPr="00F37E8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100 </w:t>
      </w:r>
      <w:r w:rsidRPr="00F37E8D">
        <w:rPr>
          <w:rFonts w:ascii="Times New Roman" w:eastAsia="Times New Roman" w:hAnsi="Times New Roman" w:cs="Times New Roman"/>
          <w:sz w:val="28"/>
          <w:szCs w:val="28"/>
          <w:u w:val="single"/>
        </w:rPr>
        <w:t>%.</w:t>
      </w:r>
    </w:p>
    <w:p w:rsidR="00E84F4D" w:rsidRDefault="00640C55" w:rsidP="00E84F4D">
      <w:pPr>
        <w:shd w:val="clear" w:color="auto" w:fill="FFFFFF"/>
        <w:tabs>
          <w:tab w:val="left" w:leader="underscore" w:pos="979"/>
        </w:tabs>
        <w:spacing w:after="0" w:line="322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F37E8D">
        <w:rPr>
          <w:rFonts w:ascii="Times New Roman" w:eastAsia="Times New Roman" w:hAnsi="Times New Roman" w:cs="Times New Roman"/>
          <w:spacing w:val="-2"/>
          <w:sz w:val="28"/>
          <w:szCs w:val="28"/>
        </w:rPr>
        <w:t>Обеспеченность дошкольных  образовательных  учреждений  АПС составляет</w:t>
      </w:r>
      <w:r w:rsidRPr="00F37E8D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F37E8D" w:rsidRPr="00F37E8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100 </w:t>
      </w:r>
      <w:r w:rsidRPr="00F37E8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%.</w:t>
      </w:r>
    </w:p>
    <w:p w:rsidR="00E84F4D" w:rsidRDefault="00E84F4D" w:rsidP="00E84F4D">
      <w:pPr>
        <w:shd w:val="clear" w:color="auto" w:fill="FFFFFF"/>
        <w:tabs>
          <w:tab w:val="left" w:leader="underscore" w:pos="979"/>
        </w:tabs>
        <w:spacing w:after="0" w:line="322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:rsidR="00E84F4D" w:rsidRDefault="00E84F4D" w:rsidP="00E84F4D">
      <w:pPr>
        <w:shd w:val="clear" w:color="auto" w:fill="FFFFFF"/>
        <w:tabs>
          <w:tab w:val="left" w:leader="underscore" w:pos="979"/>
        </w:tabs>
        <w:spacing w:after="0" w:line="322" w:lineRule="exact"/>
        <w:rPr>
          <w:rFonts w:ascii="Times New Roman" w:hAnsi="Times New Roman" w:cs="Times New Roman"/>
          <w:sz w:val="28"/>
          <w:szCs w:val="28"/>
          <w:u w:val="single"/>
        </w:rPr>
      </w:pPr>
    </w:p>
    <w:p w:rsidR="00640C55" w:rsidRPr="00E84F4D" w:rsidRDefault="00640C55" w:rsidP="00E84F4D">
      <w:pPr>
        <w:shd w:val="clear" w:color="auto" w:fill="FFFFFF"/>
        <w:tabs>
          <w:tab w:val="left" w:leader="underscore" w:pos="979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0C5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Обеспечение учебно-наглядным оборудованием </w:t>
      </w: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и школьными автобусами</w:t>
      </w:r>
    </w:p>
    <w:p w:rsidR="00640C55" w:rsidRPr="005E2C69" w:rsidRDefault="00640C55" w:rsidP="00E558A8">
      <w:pPr>
        <w:shd w:val="clear" w:color="auto" w:fill="FFFFFF"/>
        <w:tabs>
          <w:tab w:val="left" w:leader="underscore" w:pos="3898"/>
        </w:tabs>
        <w:spacing w:after="0" w:line="317" w:lineRule="exact"/>
        <w:ind w:firstLine="768"/>
        <w:jc w:val="both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В    2012    году    в    </w:t>
      </w:r>
      <w:r w:rsidRPr="005E2C69">
        <w:rPr>
          <w:rFonts w:ascii="Times New Roman" w:eastAsia="Times New Roman" w:hAnsi="Times New Roman" w:cs="Times New Roman"/>
          <w:spacing w:val="-5"/>
          <w:sz w:val="28"/>
          <w:szCs w:val="28"/>
        </w:rPr>
        <w:t>общеобразовательные    учреждения    района</w:t>
      </w:r>
      <w:r w:rsidR="00E44CEF" w:rsidRPr="005E2C69">
        <w:rPr>
          <w:rFonts w:ascii="Times New Roman" w:hAnsi="Times New Roman" w:cs="Times New Roman"/>
          <w:sz w:val="28"/>
          <w:szCs w:val="28"/>
        </w:rPr>
        <w:t xml:space="preserve"> </w:t>
      </w:r>
      <w:r w:rsidRPr="005E2C69">
        <w:rPr>
          <w:rFonts w:ascii="Times New Roman" w:eastAsia="Times New Roman" w:hAnsi="Times New Roman" w:cs="Times New Roman"/>
          <w:spacing w:val="-12"/>
          <w:sz w:val="28"/>
          <w:szCs w:val="28"/>
        </w:rPr>
        <w:t>поставлено       учебное       и       учебно-наглядное</w:t>
      </w:r>
      <w:r w:rsidRPr="005E2C69">
        <w:rPr>
          <w:rFonts w:ascii="Times New Roman" w:eastAsia="Times New Roman" w:hAnsi="Times New Roman" w:cs="Times New Roman"/>
          <w:sz w:val="28"/>
          <w:szCs w:val="28"/>
        </w:rPr>
        <w:tab/>
      </w:r>
      <w:r w:rsidR="00E558A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оборудование </w:t>
      </w:r>
      <w:r w:rsidRPr="005E2C6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для       </w:t>
      </w:r>
      <w:r w:rsidRPr="005E2C69">
        <w:rPr>
          <w:rFonts w:ascii="Times New Roman" w:eastAsia="Times New Roman" w:hAnsi="Times New Roman" w:cs="Times New Roman"/>
          <w:sz w:val="28"/>
          <w:szCs w:val="28"/>
        </w:rPr>
        <w:t xml:space="preserve">предметных кабинетов на сумму </w:t>
      </w:r>
      <w:r w:rsidR="00266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69" w:rsidRPr="009D67BA">
        <w:rPr>
          <w:rFonts w:ascii="Times New Roman" w:eastAsia="Times New Roman" w:hAnsi="Times New Roman" w:cs="Times New Roman"/>
          <w:sz w:val="28"/>
          <w:szCs w:val="28"/>
          <w:u w:val="single"/>
        </w:rPr>
        <w:t>2 679531</w:t>
      </w:r>
      <w:r w:rsidR="005E2C69" w:rsidRPr="005E2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69">
        <w:rPr>
          <w:rFonts w:ascii="Times New Roman" w:eastAsia="Times New Roman" w:hAnsi="Times New Roman" w:cs="Times New Roman"/>
          <w:sz w:val="28"/>
          <w:szCs w:val="28"/>
        </w:rPr>
        <w:tab/>
        <w:t xml:space="preserve"> рублей.</w:t>
      </w:r>
    </w:p>
    <w:p w:rsidR="00ED3172" w:rsidRDefault="00640C55" w:rsidP="00640C55">
      <w:pPr>
        <w:shd w:val="clear" w:color="auto" w:fill="FFFFFF"/>
        <w:tabs>
          <w:tab w:val="left" w:leader="underscore" w:pos="6427"/>
          <w:tab w:val="left" w:leader="underscore" w:pos="9360"/>
        </w:tabs>
        <w:spacing w:after="0" w:line="317" w:lineRule="exact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A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общеобразовательные учреждения  </w:t>
      </w:r>
      <w:proofErr w:type="spellStart"/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 района выделено</w:t>
      </w:r>
      <w:r w:rsidR="00ED31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3172" w:rsidRDefault="00873A3A" w:rsidP="00640C55">
      <w:pPr>
        <w:shd w:val="clear" w:color="auto" w:fill="FFFFFF"/>
        <w:tabs>
          <w:tab w:val="left" w:leader="underscore" w:pos="6427"/>
          <w:tab w:val="left" w:leader="underscore" w:pos="9360"/>
        </w:tabs>
        <w:spacing w:after="0" w:line="317" w:lineRule="exact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2006</w:t>
      </w:r>
      <w:r w:rsidR="00ED3172">
        <w:rPr>
          <w:rFonts w:ascii="Times New Roman" w:eastAsia="Times New Roman" w:hAnsi="Times New Roman" w:cs="Times New Roman"/>
          <w:sz w:val="28"/>
          <w:szCs w:val="28"/>
        </w:rPr>
        <w:t xml:space="preserve"> году-</w:t>
      </w:r>
      <w:r w:rsidR="00876D65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D3172" w:rsidRDefault="00ED3172" w:rsidP="00640C55">
      <w:pPr>
        <w:shd w:val="clear" w:color="auto" w:fill="FFFFFF"/>
        <w:tabs>
          <w:tab w:val="left" w:leader="underscore" w:pos="6427"/>
          <w:tab w:val="left" w:leader="underscore" w:pos="9360"/>
        </w:tabs>
        <w:spacing w:after="0" w:line="317" w:lineRule="exact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2007 году-</w:t>
      </w:r>
      <w:r w:rsidR="00876D6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D3172" w:rsidRDefault="00ED3172" w:rsidP="00640C55">
      <w:pPr>
        <w:shd w:val="clear" w:color="auto" w:fill="FFFFFF"/>
        <w:tabs>
          <w:tab w:val="left" w:leader="underscore" w:pos="6427"/>
          <w:tab w:val="left" w:leader="underscore" w:pos="9360"/>
        </w:tabs>
        <w:spacing w:after="0" w:line="317" w:lineRule="exact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2010 году-</w:t>
      </w:r>
      <w:r w:rsidR="00876D6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D3172" w:rsidRDefault="00ED3172" w:rsidP="00640C55">
      <w:pPr>
        <w:shd w:val="clear" w:color="auto" w:fill="FFFFFF"/>
        <w:tabs>
          <w:tab w:val="left" w:leader="underscore" w:pos="6427"/>
          <w:tab w:val="left" w:leader="underscore" w:pos="9360"/>
        </w:tabs>
        <w:spacing w:after="0" w:line="317" w:lineRule="exact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2011 году- 4 автобуса</w:t>
      </w:r>
    </w:p>
    <w:p w:rsidR="00640C55" w:rsidRPr="00875AD2" w:rsidRDefault="00ED3172" w:rsidP="00ED3172">
      <w:pPr>
        <w:shd w:val="clear" w:color="auto" w:fill="FFFFFF"/>
        <w:tabs>
          <w:tab w:val="left" w:leader="underscore" w:pos="6427"/>
          <w:tab w:val="left" w:leader="underscore" w:pos="9350"/>
        </w:tabs>
        <w:spacing w:after="0" w:line="317" w:lineRule="exact"/>
        <w:ind w:left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2012-13 учебном году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общеобразовательные учреждения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выделено 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40C55" w:rsidRPr="00875A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автобусов   для   организации   перевозки  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>388</w:t>
      </w:r>
      <w:r w:rsidR="00640C55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40C55" w:rsidRPr="00875A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0C55" w:rsidRPr="00875A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обучающихся   по  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11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маршрутам к  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AF6BC7" w:rsidRPr="0087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C55" w:rsidRPr="00875AD2">
        <w:rPr>
          <w:rFonts w:ascii="Times New Roman" w:eastAsia="Times New Roman" w:hAnsi="Times New Roman" w:cs="Times New Roman"/>
          <w:sz w:val="28"/>
          <w:szCs w:val="28"/>
        </w:rPr>
        <w:t xml:space="preserve"> базовым школам.</w:t>
      </w:r>
    </w:p>
    <w:p w:rsidR="00640C55" w:rsidRPr="00640C55" w:rsidRDefault="00640C55" w:rsidP="009D67BA">
      <w:pPr>
        <w:shd w:val="clear" w:color="auto" w:fill="FFFFFF"/>
        <w:spacing w:before="648" w:after="0" w:line="31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>Реорганизация сети образовательных учреждений</w:t>
      </w:r>
    </w:p>
    <w:p w:rsidR="00640C55" w:rsidRPr="00640C55" w:rsidRDefault="00640C55" w:rsidP="00EA59F2">
      <w:pPr>
        <w:shd w:val="clear" w:color="auto" w:fill="FFFFFF"/>
        <w:tabs>
          <w:tab w:val="left" w:leader="underscore" w:pos="5818"/>
        </w:tabs>
        <w:spacing w:after="0" w:line="317" w:lineRule="exact"/>
        <w:ind w:firstLine="426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E0EEB">
        <w:rPr>
          <w:rFonts w:ascii="Times New Roman" w:eastAsia="Times New Roman" w:hAnsi="Times New Roman" w:cs="Times New Roman"/>
          <w:sz w:val="28"/>
          <w:szCs w:val="28"/>
        </w:rPr>
        <w:t xml:space="preserve">01.09.2012 года реорганизовано </w:t>
      </w:r>
      <w:r w:rsidR="009E0E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 школ, в т.ч. в 2012 году _</w:t>
      </w:r>
      <w:r w:rsidR="009E0EE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40C55">
        <w:rPr>
          <w:rFonts w:ascii="Times New Roman" w:eastAsia="Times New Roman" w:hAnsi="Times New Roman" w:cs="Times New Roman"/>
          <w:sz w:val="28"/>
          <w:szCs w:val="28"/>
        </w:rPr>
        <w:t>_.</w:t>
      </w:r>
    </w:p>
    <w:p w:rsidR="00640C55" w:rsidRDefault="00640C55" w:rsidP="005E2C69">
      <w:pPr>
        <w:shd w:val="clear" w:color="auto" w:fill="FFFFFF"/>
        <w:tabs>
          <w:tab w:val="left" w:leader="underscore" w:pos="6000"/>
        </w:tabs>
        <w:spacing w:after="0" w:line="317" w:lineRule="exact"/>
        <w:ind w:firstLine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>Кол</w:t>
      </w:r>
      <w:r w:rsidR="00875AD2">
        <w:rPr>
          <w:rFonts w:ascii="Times New Roman" w:eastAsia="Times New Roman" w:hAnsi="Times New Roman" w:cs="Times New Roman"/>
          <w:sz w:val="28"/>
          <w:szCs w:val="28"/>
        </w:rPr>
        <w:t>ичество малокомплектных школ –</w:t>
      </w:r>
      <w:r w:rsidR="00875AD2"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12 </w:t>
      </w:r>
      <w:r w:rsidRPr="00875AD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D5E8E" w:rsidRPr="00021912" w:rsidRDefault="00266848" w:rsidP="005E2C69">
      <w:pPr>
        <w:shd w:val="clear" w:color="auto" w:fill="FFFFFF"/>
        <w:tabs>
          <w:tab w:val="left" w:leader="underscore" w:pos="6000"/>
        </w:tabs>
        <w:spacing w:after="0" w:line="317" w:lineRule="exact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FD5E8E" w:rsidRPr="00021912">
        <w:rPr>
          <w:rFonts w:ascii="Times New Roman" w:eastAsia="Times New Roman" w:hAnsi="Times New Roman" w:cs="Times New Roman"/>
          <w:sz w:val="28"/>
          <w:szCs w:val="28"/>
        </w:rPr>
        <w:t>12 начальных школ района</w:t>
      </w:r>
      <w:r w:rsidR="00021912">
        <w:rPr>
          <w:rFonts w:ascii="Times New Roman" w:eastAsia="Times New Roman" w:hAnsi="Times New Roman" w:cs="Times New Roman"/>
          <w:sz w:val="28"/>
          <w:szCs w:val="28"/>
        </w:rPr>
        <w:t xml:space="preserve"> реорганизованы в филиалы и относятся к </w:t>
      </w:r>
      <w:r w:rsidR="004B1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912" w:rsidRPr="000E4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 </w:t>
      </w:r>
      <w:r w:rsidR="00021912">
        <w:rPr>
          <w:rFonts w:ascii="Times New Roman" w:eastAsia="Times New Roman" w:hAnsi="Times New Roman" w:cs="Times New Roman"/>
          <w:sz w:val="28"/>
          <w:szCs w:val="28"/>
        </w:rPr>
        <w:t>базовым школам</w:t>
      </w:r>
      <w:r w:rsidR="009D67B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2191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40C55" w:rsidRPr="00FD5E8E" w:rsidRDefault="00266848" w:rsidP="005E2C69">
      <w:pPr>
        <w:shd w:val="clear" w:color="auto" w:fill="FFFFFF"/>
        <w:tabs>
          <w:tab w:val="left" w:pos="8395"/>
        </w:tabs>
        <w:spacing w:after="0" w:line="317" w:lineRule="exact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</w:t>
      </w:r>
      <w:r w:rsidR="00640C55" w:rsidRPr="00FD5E8E">
        <w:rPr>
          <w:rFonts w:ascii="Times New Roman" w:eastAsia="Times New Roman" w:hAnsi="Times New Roman" w:cs="Times New Roman"/>
          <w:spacing w:val="-12"/>
          <w:sz w:val="28"/>
          <w:szCs w:val="28"/>
        </w:rPr>
        <w:t>На    01.09.2012    года    в    районе    организован    подвоз</w:t>
      </w:r>
      <w:r w:rsidR="0019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581" w:rsidRPr="00FD5E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388 </w:t>
      </w:r>
      <w:r w:rsidR="009D67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40C55" w:rsidRPr="00FD5E8E">
        <w:rPr>
          <w:rFonts w:ascii="Times New Roman" w:eastAsia="Times New Roman" w:hAnsi="Times New Roman" w:cs="Times New Roman"/>
          <w:spacing w:val="-12"/>
          <w:sz w:val="28"/>
          <w:szCs w:val="28"/>
        </w:rPr>
        <w:t>детей    к</w:t>
      </w:r>
      <w:r w:rsidR="002B6581" w:rsidRPr="00FD5E8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9D67B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B6581" w:rsidRPr="00021912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6 </w:t>
      </w:r>
      <w:r w:rsidR="002B6581" w:rsidRPr="000219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0C55" w:rsidRPr="00FD5E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базовым   школам </w:t>
      </w:r>
      <w:r w:rsidR="002B6581" w:rsidRPr="00FD5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581" w:rsidRPr="00FD5E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11 </w:t>
      </w:r>
      <w:r w:rsidR="004B15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40C55" w:rsidRPr="00FD5E8E">
        <w:rPr>
          <w:rFonts w:ascii="Times New Roman" w:eastAsia="Times New Roman" w:hAnsi="Times New Roman" w:cs="Times New Roman"/>
          <w:sz w:val="28"/>
          <w:szCs w:val="28"/>
        </w:rPr>
        <w:t>школьными автобусами.</w:t>
      </w:r>
      <w:r w:rsidR="00FD5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0C55" w:rsidRPr="00640C55" w:rsidRDefault="00640C55" w:rsidP="00640C55">
      <w:pPr>
        <w:shd w:val="clear" w:color="auto" w:fill="FFFFFF"/>
        <w:spacing w:before="643" w:after="0" w:line="322" w:lineRule="exact"/>
        <w:ind w:left="1637"/>
        <w:rPr>
          <w:rFonts w:ascii="Times New Roman" w:hAnsi="Times New Roman" w:cs="Times New Roman"/>
          <w:sz w:val="28"/>
          <w:szCs w:val="28"/>
        </w:rPr>
      </w:pPr>
      <w:proofErr w:type="spellStart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Предпрофильная</w:t>
      </w:r>
      <w:proofErr w:type="spellEnd"/>
      <w:r w:rsidRPr="0064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подготовка и профильное обучение</w:t>
      </w:r>
    </w:p>
    <w:p w:rsidR="00640C55" w:rsidRPr="00640C55" w:rsidRDefault="00640C55" w:rsidP="00640C55">
      <w:pPr>
        <w:shd w:val="clear" w:color="auto" w:fill="FFFFFF"/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В 2012-2013 учебном году </w:t>
      </w:r>
      <w:proofErr w:type="spellStart"/>
      <w:r w:rsidRPr="00640C55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640C55">
        <w:rPr>
          <w:rFonts w:ascii="Times New Roman" w:eastAsia="Times New Roman" w:hAnsi="Times New Roman" w:cs="Times New Roman"/>
          <w:sz w:val="28"/>
          <w:szCs w:val="28"/>
        </w:rPr>
        <w:t xml:space="preserve"> подготовка организована </w:t>
      </w:r>
      <w:proofErr w:type="gramStart"/>
      <w:r w:rsidRPr="00640C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640C55" w:rsidRPr="00640C55" w:rsidRDefault="00242DB7" w:rsidP="00640C55">
      <w:pPr>
        <w:shd w:val="clear" w:color="auto" w:fill="FFFFFF"/>
        <w:tabs>
          <w:tab w:val="left" w:leader="underscore" w:pos="83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DB7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640C55" w:rsidRPr="00242DB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40C55" w:rsidRPr="00640C5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40C55" w:rsidRPr="00640C55">
        <w:rPr>
          <w:rFonts w:ascii="Times New Roman" w:eastAsia="Times New Roman" w:hAnsi="Times New Roman" w:cs="Times New Roman"/>
          <w:spacing w:val="-10"/>
          <w:sz w:val="28"/>
          <w:szCs w:val="28"/>
        </w:rPr>
        <w:t>школах</w:t>
      </w:r>
      <w:proofErr w:type="gramEnd"/>
      <w:r w:rsidR="00640C55" w:rsidRPr="00640C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района.     Охват     </w:t>
      </w:r>
      <w:proofErr w:type="spellStart"/>
      <w:r w:rsidR="00640C55" w:rsidRPr="00640C55">
        <w:rPr>
          <w:rFonts w:ascii="Times New Roman" w:eastAsia="Times New Roman" w:hAnsi="Times New Roman" w:cs="Times New Roman"/>
          <w:spacing w:val="-10"/>
          <w:sz w:val="28"/>
          <w:szCs w:val="28"/>
        </w:rPr>
        <w:t>предпрофильной</w:t>
      </w:r>
      <w:proofErr w:type="spellEnd"/>
      <w:r w:rsidR="00640C55" w:rsidRPr="00640C5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подготовкой     составляет</w:t>
      </w:r>
    </w:p>
    <w:p w:rsidR="00640C55" w:rsidRPr="00640C55" w:rsidRDefault="00242DB7" w:rsidP="00640C55">
      <w:pPr>
        <w:shd w:val="clear" w:color="auto" w:fill="FFFFFF"/>
        <w:tabs>
          <w:tab w:val="left" w:leader="underscore" w:pos="11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100</w:t>
      </w:r>
      <w:r w:rsidR="00640C55" w:rsidRPr="00640C5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40C55" w:rsidRPr="00640C55" w:rsidRDefault="00640C55" w:rsidP="00640C55">
      <w:pPr>
        <w:shd w:val="clear" w:color="auto" w:fill="FFFFFF"/>
        <w:tabs>
          <w:tab w:val="left" w:pos="7766"/>
        </w:tabs>
        <w:spacing w:after="0" w:line="322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Профильное обучение организовано в _</w:t>
      </w:r>
      <w:r w:rsidR="00242D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5_ средних общеобразовательных </w:t>
      </w:r>
      <w:r w:rsidRPr="00640C55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учреждениях. Охват профильным образованием составляе</w:t>
      </w:r>
      <w:r w:rsidRPr="004B118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42DB7" w:rsidRPr="004B1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83B">
        <w:rPr>
          <w:rFonts w:ascii="Times New Roman" w:eastAsia="Times New Roman" w:hAnsi="Times New Roman" w:cs="Times New Roman"/>
          <w:sz w:val="28"/>
          <w:szCs w:val="28"/>
          <w:u w:val="single"/>
        </w:rPr>
        <w:t>84</w:t>
      </w:r>
      <w:r w:rsidRPr="004B118A">
        <w:rPr>
          <w:rFonts w:ascii="Times New Roman" w:eastAsia="Times New Roman" w:hAnsi="Times New Roman" w:cs="Times New Roman"/>
          <w:sz w:val="28"/>
          <w:szCs w:val="28"/>
        </w:rPr>
        <w:t>%</w:t>
      </w:r>
      <w:r w:rsidR="004B118A" w:rsidRPr="004B1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7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221" w:rsidRPr="0050089F" w:rsidRDefault="004A0221" w:rsidP="00352290">
      <w:pPr>
        <w:shd w:val="clear" w:color="auto" w:fill="FFFFFF"/>
        <w:spacing w:after="0" w:line="322" w:lineRule="exact"/>
        <w:ind w:left="1414" w:firstLine="2"/>
        <w:rPr>
          <w:rFonts w:ascii="Times New Roman" w:hAnsi="Times New Roman" w:cs="Times New Roman"/>
          <w:sz w:val="28"/>
          <w:szCs w:val="28"/>
        </w:rPr>
      </w:pPr>
      <w:r w:rsidRPr="0050089F">
        <w:rPr>
          <w:rFonts w:ascii="Times New Roman" w:eastAsia="Times New Roman" w:hAnsi="Times New Roman" w:cs="Times New Roman"/>
          <w:sz w:val="28"/>
          <w:szCs w:val="28"/>
        </w:rPr>
        <w:t>В 2012-2013 учебном году открыты классы с профилями обучения:</w:t>
      </w:r>
    </w:p>
    <w:p w:rsidR="004A0221" w:rsidRPr="0050089F" w:rsidRDefault="004A0221" w:rsidP="004A0221">
      <w:pPr>
        <w:shd w:val="clear" w:color="auto" w:fill="FFFFFF"/>
        <w:tabs>
          <w:tab w:val="left" w:pos="2198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F3177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 w:rsidR="00FB3C5A" w:rsidRPr="00F3177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B118A" w:rsidRPr="00F31770">
        <w:rPr>
          <w:rFonts w:ascii="Times New Roman" w:hAnsi="Times New Roman" w:cs="Times New Roman"/>
          <w:sz w:val="28"/>
          <w:szCs w:val="28"/>
          <w:u w:val="single"/>
        </w:rPr>
        <w:t>оциально-гуманитарный</w:t>
      </w:r>
      <w:proofErr w:type="gram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Хозесановская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Большекайбицкая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Старотябердинская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Большеподберезинская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CB251E" w:rsidRPr="0050089F">
        <w:rPr>
          <w:rFonts w:ascii="Times New Roman" w:hAnsi="Times New Roman" w:cs="Times New Roman"/>
          <w:sz w:val="28"/>
          <w:szCs w:val="28"/>
        </w:rPr>
        <w:t xml:space="preserve">, Федоровская </w:t>
      </w:r>
      <w:proofErr w:type="spellStart"/>
      <w:r w:rsidR="00CB251E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>)</w:t>
      </w:r>
      <w:r w:rsidRPr="0050089F">
        <w:rPr>
          <w:rFonts w:ascii="Times New Roman" w:hAnsi="Times New Roman" w:cs="Times New Roman"/>
          <w:sz w:val="28"/>
          <w:szCs w:val="28"/>
        </w:rPr>
        <w:t>;</w:t>
      </w:r>
    </w:p>
    <w:p w:rsidR="004B118A" w:rsidRPr="0050089F" w:rsidRDefault="00FB3C5A" w:rsidP="004A0221">
      <w:pPr>
        <w:shd w:val="clear" w:color="auto" w:fill="FFFFFF"/>
        <w:tabs>
          <w:tab w:val="left" w:pos="2198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F31770">
        <w:rPr>
          <w:rFonts w:ascii="Times New Roman" w:hAnsi="Times New Roman" w:cs="Times New Roman"/>
          <w:sz w:val="28"/>
          <w:szCs w:val="28"/>
          <w:u w:val="single"/>
        </w:rPr>
        <w:t>- х</w:t>
      </w:r>
      <w:r w:rsidR="004B118A" w:rsidRPr="00F31770">
        <w:rPr>
          <w:rFonts w:ascii="Times New Roman" w:hAnsi="Times New Roman" w:cs="Times New Roman"/>
          <w:sz w:val="28"/>
          <w:szCs w:val="28"/>
          <w:u w:val="single"/>
        </w:rPr>
        <w:t>имико-биологический</w:t>
      </w:r>
      <w:r w:rsidR="004B118A" w:rsidRPr="00500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Большекайбицкая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>);</w:t>
      </w:r>
    </w:p>
    <w:p w:rsidR="004B118A" w:rsidRPr="0050089F" w:rsidRDefault="00FB3C5A" w:rsidP="004A0221">
      <w:pPr>
        <w:shd w:val="clear" w:color="auto" w:fill="FFFFFF"/>
        <w:tabs>
          <w:tab w:val="left" w:pos="2198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F31770">
        <w:rPr>
          <w:rFonts w:ascii="Times New Roman" w:hAnsi="Times New Roman" w:cs="Times New Roman"/>
          <w:sz w:val="28"/>
          <w:szCs w:val="28"/>
          <w:u w:val="single"/>
        </w:rPr>
        <w:t>-с</w:t>
      </w:r>
      <w:r w:rsidR="0050089F" w:rsidRPr="00F31770">
        <w:rPr>
          <w:rFonts w:ascii="Times New Roman" w:hAnsi="Times New Roman" w:cs="Times New Roman"/>
          <w:sz w:val="28"/>
          <w:szCs w:val="28"/>
          <w:u w:val="single"/>
        </w:rPr>
        <w:t>оциально</w:t>
      </w:r>
      <w:r w:rsidR="004B118A" w:rsidRPr="00F31770">
        <w:rPr>
          <w:rFonts w:ascii="Times New Roman" w:hAnsi="Times New Roman" w:cs="Times New Roman"/>
          <w:sz w:val="28"/>
          <w:szCs w:val="28"/>
          <w:u w:val="single"/>
        </w:rPr>
        <w:t>-юридический</w:t>
      </w:r>
      <w:r w:rsidR="004B118A" w:rsidRPr="00500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Большекайбицкая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18A"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B118A" w:rsidRPr="0050089F">
        <w:rPr>
          <w:rFonts w:ascii="Times New Roman" w:hAnsi="Times New Roman" w:cs="Times New Roman"/>
          <w:sz w:val="28"/>
          <w:szCs w:val="28"/>
        </w:rPr>
        <w:t>);</w:t>
      </w:r>
    </w:p>
    <w:p w:rsidR="004B118A" w:rsidRPr="0050089F" w:rsidRDefault="004B118A" w:rsidP="004A0221">
      <w:pPr>
        <w:shd w:val="clear" w:color="auto" w:fill="FFFFFF"/>
        <w:tabs>
          <w:tab w:val="left" w:pos="2198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F3177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B3C5A" w:rsidRPr="00F31770"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F31770">
        <w:rPr>
          <w:rFonts w:ascii="Times New Roman" w:hAnsi="Times New Roman" w:cs="Times New Roman"/>
          <w:sz w:val="28"/>
          <w:szCs w:val="28"/>
          <w:u w:val="single"/>
        </w:rPr>
        <w:t>изико-математический</w:t>
      </w:r>
      <w:r w:rsidRPr="00500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089F">
        <w:rPr>
          <w:rFonts w:ascii="Times New Roman" w:hAnsi="Times New Roman" w:cs="Times New Roman"/>
          <w:sz w:val="28"/>
          <w:szCs w:val="28"/>
        </w:rPr>
        <w:t>Старотябердинская</w:t>
      </w:r>
      <w:proofErr w:type="spellEnd"/>
      <w:r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500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89F">
        <w:rPr>
          <w:rFonts w:ascii="Times New Roman" w:hAnsi="Times New Roman" w:cs="Times New Roman"/>
          <w:sz w:val="28"/>
          <w:szCs w:val="28"/>
        </w:rPr>
        <w:t>Подберезинская</w:t>
      </w:r>
      <w:proofErr w:type="spellEnd"/>
      <w:r w:rsidRPr="0050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9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0089F" w:rsidRPr="0050089F">
        <w:rPr>
          <w:rFonts w:ascii="Times New Roman" w:hAnsi="Times New Roman" w:cs="Times New Roman"/>
          <w:sz w:val="28"/>
          <w:szCs w:val="28"/>
        </w:rPr>
        <w:t>).</w:t>
      </w:r>
    </w:p>
    <w:p w:rsidR="004A0221" w:rsidRDefault="004A0221" w:rsidP="004A0221">
      <w:pPr>
        <w:shd w:val="clear" w:color="auto" w:fill="FFFFFF"/>
        <w:spacing w:line="326" w:lineRule="exact"/>
        <w:ind w:right="2016"/>
        <w:rPr>
          <w:rFonts w:ascii="Times New Roman" w:hAnsi="Times New Roman" w:cs="Times New Roman"/>
        </w:rPr>
      </w:pPr>
    </w:p>
    <w:p w:rsidR="00640C55" w:rsidRDefault="00640C55" w:rsidP="00640C55">
      <w:pPr>
        <w:shd w:val="clear" w:color="auto" w:fill="FFFFFF"/>
        <w:spacing w:line="326" w:lineRule="exact"/>
        <w:ind w:right="2016"/>
        <w:rPr>
          <w:rFonts w:eastAsia="Times New Roman"/>
          <w:b/>
          <w:bCs/>
          <w:spacing w:val="-1"/>
          <w:sz w:val="28"/>
          <w:szCs w:val="28"/>
        </w:rPr>
        <w:sectPr w:rsidR="00640C55" w:rsidSect="00CC2B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1254" w:rsidRDefault="00640C55" w:rsidP="006A565B">
      <w:pPr>
        <w:shd w:val="clear" w:color="auto" w:fill="FFFFFF"/>
        <w:spacing w:line="326" w:lineRule="exact"/>
        <w:ind w:left="4786" w:right="2016" w:hanging="1757"/>
        <w:rPr>
          <w:rFonts w:ascii="Times New Roman" w:hAnsi="Times New Roman" w:cs="Times New Roman"/>
          <w:b/>
          <w:sz w:val="28"/>
          <w:szCs w:val="28"/>
        </w:rPr>
      </w:pPr>
      <w:r w:rsidRPr="00B450A7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ЕГЭ, ГИА в 2012, 2011, 2010 годах в сравнении с  РТ</w:t>
      </w:r>
    </w:p>
    <w:tbl>
      <w:tblPr>
        <w:tblStyle w:val="a3"/>
        <w:tblW w:w="15628" w:type="dxa"/>
        <w:tblLayout w:type="fixed"/>
        <w:tblLook w:val="04A0"/>
      </w:tblPr>
      <w:tblGrid>
        <w:gridCol w:w="1419"/>
        <w:gridCol w:w="674"/>
        <w:gridCol w:w="709"/>
        <w:gridCol w:w="708"/>
        <w:gridCol w:w="709"/>
        <w:gridCol w:w="992"/>
        <w:gridCol w:w="725"/>
        <w:gridCol w:w="835"/>
        <w:gridCol w:w="615"/>
        <w:gridCol w:w="802"/>
        <w:gridCol w:w="757"/>
        <w:gridCol w:w="624"/>
        <w:gridCol w:w="794"/>
        <w:gridCol w:w="624"/>
        <w:gridCol w:w="793"/>
        <w:gridCol w:w="587"/>
        <w:gridCol w:w="547"/>
        <w:gridCol w:w="587"/>
        <w:gridCol w:w="474"/>
        <w:gridCol w:w="519"/>
        <w:gridCol w:w="492"/>
        <w:gridCol w:w="642"/>
      </w:tblGrid>
      <w:tr w:rsidR="000D32F1" w:rsidRPr="00665E23" w:rsidTr="00A34669">
        <w:tc>
          <w:tcPr>
            <w:tcW w:w="1419" w:type="dxa"/>
          </w:tcPr>
          <w:p w:rsidR="000D32F1" w:rsidRPr="00665E23" w:rsidRDefault="000D32F1" w:rsidP="00165692"/>
        </w:tc>
        <w:tc>
          <w:tcPr>
            <w:tcW w:w="2091" w:type="dxa"/>
            <w:gridSpan w:val="3"/>
          </w:tcPr>
          <w:p w:rsidR="000D32F1" w:rsidRPr="00665E23" w:rsidRDefault="000D32F1" w:rsidP="00165692">
            <w:pPr>
              <w:jc w:val="center"/>
              <w:rPr>
                <w:rFonts w:ascii="Times New Roman" w:hAnsi="Times New Roman" w:cs="Times New Roman"/>
              </w:rPr>
            </w:pPr>
            <w:r w:rsidRPr="00665E23">
              <w:rPr>
                <w:rFonts w:ascii="Times New Roman" w:hAnsi="Times New Roman" w:cs="Times New Roman"/>
              </w:rPr>
              <w:t>Кол-во выпускников, участвовавших в ЕГЭ</w:t>
            </w:r>
          </w:p>
        </w:tc>
        <w:tc>
          <w:tcPr>
            <w:tcW w:w="4678" w:type="dxa"/>
            <w:gridSpan w:val="6"/>
          </w:tcPr>
          <w:p w:rsidR="000D32F1" w:rsidRPr="00665E23" w:rsidRDefault="000D32F1" w:rsidP="00165692">
            <w:pPr>
              <w:jc w:val="center"/>
              <w:rPr>
                <w:rFonts w:ascii="Times New Roman" w:hAnsi="Times New Roman" w:cs="Times New Roman"/>
              </w:rPr>
            </w:pPr>
            <w:r w:rsidRPr="00665E23">
              <w:rPr>
                <w:rFonts w:ascii="Times New Roman" w:hAnsi="Times New Roman" w:cs="Times New Roman"/>
              </w:rPr>
              <w:t>Средний балл по РТ</w:t>
            </w:r>
          </w:p>
        </w:tc>
        <w:tc>
          <w:tcPr>
            <w:tcW w:w="4179" w:type="dxa"/>
            <w:gridSpan w:val="6"/>
            <w:tcBorders>
              <w:bottom w:val="single" w:sz="4" w:space="0" w:color="auto"/>
            </w:tcBorders>
          </w:tcPr>
          <w:p w:rsidR="000D32F1" w:rsidRPr="00665E23" w:rsidRDefault="000D32F1" w:rsidP="00165692">
            <w:pPr>
              <w:jc w:val="center"/>
              <w:rPr>
                <w:rFonts w:ascii="Times New Roman" w:hAnsi="Times New Roman" w:cs="Times New Roman"/>
              </w:rPr>
            </w:pPr>
            <w:r w:rsidRPr="00665E23">
              <w:rPr>
                <w:rFonts w:ascii="Times New Roman" w:hAnsi="Times New Roman" w:cs="Times New Roman"/>
              </w:rPr>
              <w:t>Средний балл по району</w:t>
            </w:r>
          </w:p>
        </w:tc>
        <w:tc>
          <w:tcPr>
            <w:tcW w:w="3261" w:type="dxa"/>
            <w:gridSpan w:val="6"/>
          </w:tcPr>
          <w:p w:rsidR="000D32F1" w:rsidRPr="00665E23" w:rsidRDefault="000D32F1" w:rsidP="00165692">
            <w:pPr>
              <w:jc w:val="center"/>
              <w:rPr>
                <w:rFonts w:ascii="Times New Roman" w:hAnsi="Times New Roman" w:cs="Times New Roman"/>
              </w:rPr>
            </w:pPr>
            <w:r w:rsidRPr="00665E23">
              <w:rPr>
                <w:rFonts w:ascii="Times New Roman" w:hAnsi="Times New Roman" w:cs="Times New Roman"/>
              </w:rPr>
              <w:t>Кол-во выпускников ЕГЭ, набравших баллы ниже минимального</w:t>
            </w:r>
          </w:p>
        </w:tc>
      </w:tr>
      <w:tr w:rsidR="000D32F1" w:rsidRPr="00665E23" w:rsidTr="00A34669">
        <w:tc>
          <w:tcPr>
            <w:tcW w:w="1419" w:type="dxa"/>
          </w:tcPr>
          <w:p w:rsidR="000D32F1" w:rsidRPr="00665E23" w:rsidRDefault="000D32F1" w:rsidP="00165692"/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2010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2011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D32F1" w:rsidRPr="00665E23" w:rsidRDefault="000D32F1" w:rsidP="00165692">
            <w:r w:rsidRPr="00665E23">
              <w:t>2012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2012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D32F1" w:rsidRPr="00665E23" w:rsidRDefault="000D32F1" w:rsidP="00165692">
            <w:pPr>
              <w:jc w:val="center"/>
            </w:pPr>
            <w:r w:rsidRPr="00665E23">
              <w:t>2012</w:t>
            </w:r>
          </w:p>
        </w:tc>
      </w:tr>
      <w:tr w:rsidR="000D32F1" w:rsidRPr="00665E23" w:rsidTr="00A34669">
        <w:tc>
          <w:tcPr>
            <w:tcW w:w="1419" w:type="dxa"/>
          </w:tcPr>
          <w:p w:rsidR="000D32F1" w:rsidRPr="00665E23" w:rsidRDefault="000D32F1" w:rsidP="00165692"/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:rsidR="000D32F1" w:rsidRPr="00665E23" w:rsidRDefault="000D32F1" w:rsidP="001656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/>
        </w:tc>
        <w:tc>
          <w:tcPr>
            <w:tcW w:w="708" w:type="dxa"/>
            <w:tcBorders>
              <w:left w:val="single" w:sz="4" w:space="0" w:color="auto"/>
            </w:tcBorders>
          </w:tcPr>
          <w:p w:rsidR="000D32F1" w:rsidRPr="00665E23" w:rsidRDefault="000D32F1" w:rsidP="00165692"/>
        </w:tc>
        <w:tc>
          <w:tcPr>
            <w:tcW w:w="709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РТ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РТ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РТ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РТ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РТ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району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району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району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району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По району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0D32F1" w:rsidRPr="00665E23" w:rsidRDefault="000D32F1" w:rsidP="00165692">
            <w:proofErr w:type="spellStart"/>
            <w:r w:rsidRPr="00665E23">
              <w:t>Вып-ки</w:t>
            </w:r>
            <w:proofErr w:type="spellEnd"/>
            <w:r w:rsidRPr="00665E23">
              <w:t xml:space="preserve"> по району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Кол-во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%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Кол-во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%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0D32F1" w:rsidRPr="00665E23" w:rsidRDefault="000D32F1" w:rsidP="00165692">
            <w:r w:rsidRPr="00665E23">
              <w:t>Кол-во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0D32F1" w:rsidRPr="00665E23" w:rsidRDefault="000D32F1" w:rsidP="00165692">
            <w:r w:rsidRPr="00665E23">
              <w:t>%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proofErr w:type="spellStart"/>
            <w:r w:rsidRPr="00665E23">
              <w:t>Рус</w:t>
            </w:r>
            <w:proofErr w:type="gramStart"/>
            <w:r w:rsidRPr="00665E23">
              <w:t>.я</w:t>
            </w:r>
            <w:proofErr w:type="gramEnd"/>
            <w:r w:rsidRPr="00665E23">
              <w:t>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124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58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62,4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62,4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64,3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64,3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57,50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57,50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60,00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60,00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8C3F1A" w:rsidP="00165692">
            <w:r>
              <w:t>58,07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8C3F1A" w:rsidP="008F6D75">
            <w:r w:rsidRPr="00665E23">
              <w:t>58,2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2,8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1,2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1,6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proofErr w:type="spellStart"/>
            <w:r w:rsidRPr="00665E23">
              <w:t>Матем</w:t>
            </w:r>
            <w:proofErr w:type="spellEnd"/>
            <w:r w:rsidRPr="00665E23">
              <w:t>.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124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45,1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50,3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50,3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48,6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48,6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45,10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45,10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48,90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48,90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48,00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48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1,4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1,2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r w:rsidRPr="00665E23">
              <w:t>Физика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50,7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50,7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52,9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52,9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47,9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47,9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52,40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52,40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00695" w:rsidP="00165692">
            <w:r>
              <w:t>54,00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55,50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913802" w:rsidP="00165692">
            <w:r>
              <w:t>46,96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913802" w:rsidP="008F6D75">
            <w:r>
              <w:t>47,00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0,7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3,8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r w:rsidRPr="00665E23">
              <w:t>Химия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58,8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62,2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62,2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61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61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56,00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56,00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58,40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58,40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53,10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53,10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proofErr w:type="spellStart"/>
            <w:r w:rsidRPr="00665E23">
              <w:t>Информ</w:t>
            </w:r>
            <w:proofErr w:type="spellEnd"/>
            <w:r w:rsidRPr="00665E23">
              <w:t>.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67,3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67,3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64,2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64,2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67,7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67,7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53,80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53,80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-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52,00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52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25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r w:rsidRPr="00665E23">
              <w:t>Биология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58,4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58,4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56,9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56,9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57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57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61,70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61,70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55,90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55,90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50,50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50,50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3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6,2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r w:rsidRPr="00665E23">
              <w:t>История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50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51,2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51,2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53,8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53,8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56,90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56,90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51,50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51,50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65,00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65,00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7,7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proofErr w:type="spellStart"/>
            <w:r w:rsidRPr="00665E23">
              <w:t>Георгаф</w:t>
            </w:r>
            <w:proofErr w:type="spellEnd"/>
            <w:r w:rsidRPr="00665E23">
              <w:t>.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>
              <w:t>55,7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>
              <w:t>55,7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61,7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61,7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62,8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62,8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62,50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62,50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59,00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59,00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60,00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60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</w:tr>
      <w:tr w:rsidR="006A565B" w:rsidRPr="00665E23" w:rsidTr="00A34669">
        <w:tc>
          <w:tcPr>
            <w:tcW w:w="1419" w:type="dxa"/>
          </w:tcPr>
          <w:p w:rsidR="006A565B" w:rsidRPr="00665E23" w:rsidRDefault="006A565B" w:rsidP="00165692">
            <w:r w:rsidRPr="00665E23">
              <w:t>Англ</w:t>
            </w:r>
            <w:proofErr w:type="gramStart"/>
            <w:r w:rsidRPr="00665E23">
              <w:t>.я</w:t>
            </w:r>
            <w:proofErr w:type="gramEnd"/>
            <w:r w:rsidRPr="00665E23">
              <w:t>з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54,5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54,5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60,3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60,3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62,4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A565B" w:rsidRPr="00665E23" w:rsidRDefault="006A565B" w:rsidP="00106C2B">
            <w:r w:rsidRPr="00665E23">
              <w:t>62,4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>
              <w:t>10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A565B" w:rsidRPr="00665E23" w:rsidRDefault="006A565B" w:rsidP="00106C2B">
            <w:r>
              <w:t>10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58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06C2B">
            <w:r w:rsidRPr="00665E23">
              <w:t>58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A565B" w:rsidRPr="00665E23" w:rsidRDefault="006A565B" w:rsidP="008F6D75">
            <w:r>
              <w:t>-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>
              <w:t>1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565B" w:rsidRPr="00665E23" w:rsidRDefault="006A565B" w:rsidP="00165692">
            <w:r>
              <w:t>100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A565B" w:rsidRPr="00665E23" w:rsidRDefault="006A565B" w:rsidP="00165692">
            <w:r w:rsidRPr="00665E23">
              <w:t>-</w:t>
            </w:r>
          </w:p>
        </w:tc>
      </w:tr>
      <w:tr w:rsidR="00600695" w:rsidRPr="00665E23" w:rsidTr="00A34669">
        <w:tc>
          <w:tcPr>
            <w:tcW w:w="1419" w:type="dxa"/>
          </w:tcPr>
          <w:p w:rsidR="00600695" w:rsidRPr="00665E23" w:rsidRDefault="00600695" w:rsidP="00165692">
            <w:proofErr w:type="spellStart"/>
            <w:r w:rsidRPr="00665E23">
              <w:t>Обществозн</w:t>
            </w:r>
            <w:proofErr w:type="spellEnd"/>
            <w:r w:rsidRPr="00665E23">
              <w:t>.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44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00695" w:rsidRPr="00665E23" w:rsidRDefault="00600695" w:rsidP="00165692">
            <w:r w:rsidRPr="00665E23"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54,9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54,9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55,7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55,7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55,5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00695" w:rsidRPr="00665E23" w:rsidRDefault="00600695" w:rsidP="00106C2B">
            <w:r w:rsidRPr="00665E23">
              <w:t>55,5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58,10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58,10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54,20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54,20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06C2B">
            <w:r>
              <w:t>56,12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00695" w:rsidRPr="00665E23" w:rsidRDefault="00600695" w:rsidP="008F6D75">
            <w:r>
              <w:t>56,20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1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2,2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1,7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2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00695" w:rsidRPr="00665E23" w:rsidRDefault="00600695" w:rsidP="00165692">
            <w:r w:rsidRPr="00665E23">
              <w:t>4,3</w:t>
            </w:r>
          </w:p>
        </w:tc>
      </w:tr>
      <w:tr w:rsidR="00600695" w:rsidRPr="00665E23" w:rsidTr="00A34669">
        <w:tc>
          <w:tcPr>
            <w:tcW w:w="1419" w:type="dxa"/>
          </w:tcPr>
          <w:p w:rsidR="00600695" w:rsidRPr="00665E23" w:rsidRDefault="00600695" w:rsidP="00165692">
            <w:r w:rsidRPr="00665E23">
              <w:t>Литература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00695" w:rsidRPr="00665E23" w:rsidRDefault="00600695" w:rsidP="00165692">
            <w:r w:rsidRPr="00665E23"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57,5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57,5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58,9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58,9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56,3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600695" w:rsidRPr="00665E23" w:rsidRDefault="00600695" w:rsidP="00106C2B">
            <w:r w:rsidRPr="00665E23">
              <w:t>56,3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72,00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72,00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70,00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06C2B">
            <w:r w:rsidRPr="00665E23">
              <w:t>70,00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43,00</w:t>
            </w:r>
          </w:p>
        </w:tc>
        <w:tc>
          <w:tcPr>
            <w:tcW w:w="587" w:type="dxa"/>
            <w:tcBorders>
              <w:left w:val="single" w:sz="4" w:space="0" w:color="auto"/>
            </w:tcBorders>
          </w:tcPr>
          <w:p w:rsidR="00600695" w:rsidRPr="00665E23" w:rsidRDefault="00600695" w:rsidP="008F6D75">
            <w:r>
              <w:t>43,00</w:t>
            </w: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600695" w:rsidRPr="00665E23" w:rsidRDefault="00600695" w:rsidP="00165692">
            <w:r w:rsidRPr="00665E23">
              <w:t>-</w:t>
            </w:r>
          </w:p>
        </w:tc>
      </w:tr>
    </w:tbl>
    <w:p w:rsidR="00665E23" w:rsidRDefault="00665E23" w:rsidP="008C3F1A">
      <w:pPr>
        <w:shd w:val="clear" w:color="auto" w:fill="FFFFFF"/>
        <w:spacing w:line="326" w:lineRule="exact"/>
        <w:ind w:right="2016"/>
        <w:rPr>
          <w:rFonts w:ascii="Times New Roman" w:hAnsi="Times New Roman" w:cs="Times New Roman"/>
          <w:sz w:val="28"/>
          <w:szCs w:val="28"/>
        </w:rPr>
      </w:pPr>
    </w:p>
    <w:p w:rsidR="00665E23" w:rsidRDefault="00665E23" w:rsidP="00640C55">
      <w:pPr>
        <w:shd w:val="clear" w:color="auto" w:fill="FFFFFF"/>
        <w:spacing w:line="326" w:lineRule="exact"/>
        <w:ind w:left="4786" w:right="2016" w:hanging="1757"/>
        <w:rPr>
          <w:rFonts w:ascii="Times New Roman" w:hAnsi="Times New Roman" w:cs="Times New Roman"/>
          <w:sz w:val="28"/>
          <w:szCs w:val="28"/>
        </w:rPr>
      </w:pPr>
    </w:p>
    <w:p w:rsidR="00665E23" w:rsidRPr="00B450A7" w:rsidRDefault="00665E23" w:rsidP="00640C55">
      <w:pPr>
        <w:shd w:val="clear" w:color="auto" w:fill="FFFFFF"/>
        <w:spacing w:line="326" w:lineRule="exact"/>
        <w:ind w:left="4786" w:right="2016" w:hanging="1757"/>
        <w:rPr>
          <w:rFonts w:ascii="Times New Roman" w:hAnsi="Times New Roman" w:cs="Times New Roman"/>
          <w:sz w:val="28"/>
          <w:szCs w:val="28"/>
        </w:rPr>
      </w:pPr>
    </w:p>
    <w:p w:rsidR="00FA51D1" w:rsidRPr="000A4B1A" w:rsidRDefault="00FA51D1" w:rsidP="00665E23">
      <w:pPr>
        <w:jc w:val="center"/>
        <w:rPr>
          <w:b/>
          <w:sz w:val="32"/>
          <w:szCs w:val="32"/>
        </w:rPr>
      </w:pPr>
      <w:r w:rsidRPr="000A4B1A">
        <w:rPr>
          <w:b/>
          <w:sz w:val="32"/>
          <w:szCs w:val="32"/>
        </w:rPr>
        <w:t xml:space="preserve">Информация о результатах ГИА -9 </w:t>
      </w:r>
      <w:r w:rsidR="00CA4E03">
        <w:rPr>
          <w:b/>
          <w:sz w:val="32"/>
          <w:szCs w:val="32"/>
        </w:rPr>
        <w:t xml:space="preserve">    </w:t>
      </w:r>
      <w:r w:rsidRPr="000A4B1A">
        <w:rPr>
          <w:b/>
          <w:sz w:val="32"/>
          <w:szCs w:val="32"/>
        </w:rPr>
        <w:t>2010-2012 гг.</w:t>
      </w:r>
    </w:p>
    <w:tbl>
      <w:tblPr>
        <w:tblStyle w:val="a3"/>
        <w:tblW w:w="16008" w:type="dxa"/>
        <w:tblInd w:w="-459" w:type="dxa"/>
        <w:tblLook w:val="04A0"/>
      </w:tblPr>
      <w:tblGrid>
        <w:gridCol w:w="1813"/>
        <w:gridCol w:w="662"/>
        <w:gridCol w:w="662"/>
        <w:gridCol w:w="662"/>
        <w:gridCol w:w="662"/>
        <w:gridCol w:w="716"/>
        <w:gridCol w:w="716"/>
        <w:gridCol w:w="662"/>
        <w:gridCol w:w="663"/>
        <w:gridCol w:w="663"/>
        <w:gridCol w:w="663"/>
        <w:gridCol w:w="717"/>
        <w:gridCol w:w="663"/>
        <w:gridCol w:w="663"/>
        <w:gridCol w:w="663"/>
        <w:gridCol w:w="663"/>
        <w:gridCol w:w="717"/>
        <w:gridCol w:w="717"/>
        <w:gridCol w:w="672"/>
        <w:gridCol w:w="663"/>
        <w:gridCol w:w="663"/>
        <w:gridCol w:w="663"/>
      </w:tblGrid>
      <w:tr w:rsidR="00FA51D1" w:rsidRPr="00EF31A9" w:rsidTr="00CC7694">
        <w:trPr>
          <w:trHeight w:val="262"/>
        </w:trPr>
        <w:tc>
          <w:tcPr>
            <w:tcW w:w="1813" w:type="dxa"/>
            <w:vMerge w:val="restart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Предмет</w:t>
            </w:r>
          </w:p>
        </w:tc>
        <w:tc>
          <w:tcPr>
            <w:tcW w:w="1986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Количество выпускников, участвовавших в ГИА-9</w:t>
            </w:r>
          </w:p>
        </w:tc>
        <w:tc>
          <w:tcPr>
            <w:tcW w:w="2094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Средний балл по РТ ГИА-9</w:t>
            </w:r>
          </w:p>
        </w:tc>
        <w:tc>
          <w:tcPr>
            <w:tcW w:w="1988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Средняя оценка по РТ ГИА-9</w:t>
            </w:r>
          </w:p>
        </w:tc>
        <w:tc>
          <w:tcPr>
            <w:tcW w:w="2043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Средний балл по району ГИА-9</w:t>
            </w:r>
          </w:p>
        </w:tc>
        <w:tc>
          <w:tcPr>
            <w:tcW w:w="1989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Средняя оценка по району ГИА-9</w:t>
            </w:r>
          </w:p>
        </w:tc>
        <w:tc>
          <w:tcPr>
            <w:tcW w:w="2106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 xml:space="preserve">% </w:t>
            </w:r>
            <w:proofErr w:type="gramStart"/>
            <w:r w:rsidRPr="00EF31A9">
              <w:rPr>
                <w:sz w:val="20"/>
                <w:szCs w:val="20"/>
              </w:rPr>
              <w:t>участников</w:t>
            </w:r>
            <w:proofErr w:type="gramEnd"/>
            <w:r w:rsidRPr="00EF31A9">
              <w:rPr>
                <w:sz w:val="20"/>
                <w:szCs w:val="20"/>
              </w:rPr>
              <w:t xml:space="preserve"> не набравших  минимальный балл ГИА-9 по РТ</w:t>
            </w:r>
          </w:p>
        </w:tc>
        <w:tc>
          <w:tcPr>
            <w:tcW w:w="1989" w:type="dxa"/>
            <w:gridSpan w:val="3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 xml:space="preserve">% </w:t>
            </w:r>
            <w:proofErr w:type="gramStart"/>
            <w:r w:rsidRPr="00EF31A9">
              <w:rPr>
                <w:sz w:val="20"/>
                <w:szCs w:val="20"/>
              </w:rPr>
              <w:t>участников</w:t>
            </w:r>
            <w:proofErr w:type="gramEnd"/>
            <w:r w:rsidRPr="00EF31A9">
              <w:rPr>
                <w:sz w:val="20"/>
                <w:szCs w:val="20"/>
              </w:rPr>
              <w:t xml:space="preserve"> не набравших  минимальный балл ГИА-9 по району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  <w:vMerge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2012</w:t>
            </w:r>
          </w:p>
        </w:tc>
      </w:tr>
      <w:tr w:rsidR="00FA51D1" w:rsidRPr="00EF31A9" w:rsidTr="00CC7694">
        <w:trPr>
          <w:trHeight w:val="262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9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195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27,7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31,9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3,37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3,49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3,92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44,9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26,25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31,3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3,7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16,62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15,26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Математика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28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195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16,69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15,15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3,09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3,74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3,57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16,5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17,59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14,3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21,05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11,92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Физика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24,82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22,39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4,07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4,02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15,3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3,1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0,54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62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Химия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9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16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24,22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23,56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4,26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4,25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4,18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28,0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29,67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27,5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4,25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1164F5" w:rsidRDefault="00FA51D1" w:rsidP="00CC7694">
            <w:pPr>
              <w:rPr>
                <w:sz w:val="20"/>
                <w:szCs w:val="20"/>
              </w:rPr>
            </w:pPr>
            <w:r w:rsidRPr="001164F5">
              <w:rPr>
                <w:sz w:val="20"/>
                <w:szCs w:val="20"/>
              </w:rPr>
              <w:t>4,8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4,6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0,62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0,84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Информатика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16,58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14,23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3,91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3,97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17,0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1164F5" w:rsidRDefault="00FA51D1" w:rsidP="00CC7694">
            <w:pPr>
              <w:rPr>
                <w:sz w:val="20"/>
                <w:szCs w:val="20"/>
              </w:rPr>
            </w:pPr>
            <w:r w:rsidRPr="001164F5">
              <w:rPr>
                <w:sz w:val="20"/>
                <w:szCs w:val="20"/>
              </w:rPr>
              <w:t>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1,53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2,98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Биология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15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48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28,81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21,78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4,19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3,32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25,0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26,0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24,1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3,9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1164F5" w:rsidRDefault="00FA51D1" w:rsidP="00CC7694">
            <w:pPr>
              <w:rPr>
                <w:sz w:val="20"/>
                <w:szCs w:val="20"/>
              </w:rPr>
            </w:pPr>
            <w:r w:rsidRPr="001164F5">
              <w:rPr>
                <w:sz w:val="20"/>
                <w:szCs w:val="20"/>
              </w:rPr>
              <w:t>3,8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3,3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0,75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1,09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10,81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A51D1" w:rsidRPr="00EF31A9" w:rsidTr="00CC7694">
        <w:trPr>
          <w:trHeight w:val="262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История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23,49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27,1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3,22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32,0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29,0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1164F5" w:rsidRDefault="00FA51D1" w:rsidP="00CC7694">
            <w:pPr>
              <w:rPr>
                <w:sz w:val="20"/>
                <w:szCs w:val="20"/>
              </w:rPr>
            </w:pPr>
            <w:r w:rsidRPr="001164F5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4,0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23,68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2,13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География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20,84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19,96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3,89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3,32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3,57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17,0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0,5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8,7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62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41,69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54,77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4,45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4,25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1,45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34,52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56,32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3,86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4,34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38,0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51,79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3,93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1D1" w:rsidRPr="00EF31A9" w:rsidTr="00CC7694">
        <w:trPr>
          <w:trHeight w:val="262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36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29,0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21,61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4,3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4,14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3,22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19,7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3,04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0,62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A51D1" w:rsidRPr="00EF31A9" w:rsidTr="00CC7694">
        <w:trPr>
          <w:trHeight w:val="279"/>
        </w:trPr>
        <w:tc>
          <w:tcPr>
            <w:tcW w:w="181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Литература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12,0</w:t>
            </w:r>
          </w:p>
        </w:tc>
        <w:tc>
          <w:tcPr>
            <w:tcW w:w="716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10,97</w:t>
            </w:r>
          </w:p>
        </w:tc>
        <w:tc>
          <w:tcPr>
            <w:tcW w:w="66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2,92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3,22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14,0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shd w:val="clear" w:color="auto" w:fill="FFFFFF" w:themeFill="background1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 w:rsidRPr="00EF31A9">
              <w:rPr>
                <w:sz w:val="20"/>
                <w:szCs w:val="20"/>
              </w:rPr>
              <w:t>37,14</w:t>
            </w:r>
          </w:p>
        </w:tc>
        <w:tc>
          <w:tcPr>
            <w:tcW w:w="672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18,35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</w:tcPr>
          <w:p w:rsidR="00FA51D1" w:rsidRPr="00EF31A9" w:rsidRDefault="00FA51D1" w:rsidP="00CC7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74E40" w:rsidRDefault="00874E40" w:rsidP="00874E40">
      <w:pPr>
        <w:shd w:val="clear" w:color="auto" w:fill="FFFFFF"/>
        <w:tabs>
          <w:tab w:val="left" w:leader="underscore" w:pos="8174"/>
        </w:tabs>
        <w:rPr>
          <w:rFonts w:eastAsia="Times New Roman"/>
          <w:sz w:val="28"/>
          <w:szCs w:val="28"/>
        </w:rPr>
        <w:sectPr w:rsidR="00874E40" w:rsidSect="00874E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54D5" w:rsidRPr="00C70D31" w:rsidRDefault="00874E40" w:rsidP="006B3714">
      <w:pPr>
        <w:shd w:val="clear" w:color="auto" w:fill="FFFFFF"/>
        <w:tabs>
          <w:tab w:val="left" w:leader="underscore" w:pos="81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Лучшие индивидуальные </w:t>
      </w:r>
      <w:r w:rsidR="00D254D5" w:rsidRPr="00C70D31">
        <w:rPr>
          <w:rFonts w:ascii="Times New Roman" w:eastAsia="Times New Roman" w:hAnsi="Times New Roman" w:cs="Times New Roman"/>
          <w:b/>
          <w:sz w:val="28"/>
          <w:szCs w:val="28"/>
        </w:rPr>
        <w:t>результаты (более 80 баллов):</w:t>
      </w: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4"/>
        <w:gridCol w:w="2410"/>
        <w:gridCol w:w="2410"/>
        <w:gridCol w:w="2414"/>
      </w:tblGrid>
      <w:tr w:rsidR="00D254D5" w:rsidRPr="00C70D31" w:rsidTr="006C4236">
        <w:trPr>
          <w:trHeight w:hRule="exact" w:val="816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Более 80 баллов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Более 90 баллов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C70D31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D254D5" w:rsidRPr="00C70D31" w:rsidTr="006C4236">
        <w:trPr>
          <w:trHeight w:hRule="exact" w:val="408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4D5" w:rsidRPr="00C70D31" w:rsidTr="006C4236">
        <w:trPr>
          <w:trHeight w:hRule="exact" w:val="408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4D5" w:rsidRPr="00C70D31" w:rsidRDefault="00D254D5" w:rsidP="004477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0D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B4F64" w:rsidRPr="00C70D31" w:rsidRDefault="00DB4F64" w:rsidP="00DB4F64">
      <w:pPr>
        <w:shd w:val="clear" w:color="auto" w:fill="FFFFFF"/>
        <w:tabs>
          <w:tab w:val="left" w:leader="underscore" w:pos="8174"/>
        </w:tabs>
        <w:rPr>
          <w:rFonts w:ascii="Times New Roman" w:hAnsi="Times New Roman" w:cs="Times New Roman"/>
          <w:sz w:val="28"/>
          <w:szCs w:val="28"/>
        </w:rPr>
      </w:pPr>
    </w:p>
    <w:p w:rsidR="00C92606" w:rsidRPr="00C70D31" w:rsidRDefault="00C92606" w:rsidP="00601ED8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0D31">
        <w:rPr>
          <w:rFonts w:ascii="Times New Roman" w:eastAsia="Times New Roman" w:hAnsi="Times New Roman"/>
          <w:bCs/>
          <w:sz w:val="28"/>
          <w:szCs w:val="28"/>
        </w:rPr>
        <w:t>ПО ИСТОРИИ</w:t>
      </w:r>
    </w:p>
    <w:p w:rsidR="00C92606" w:rsidRPr="00C70D31" w:rsidRDefault="00C92606" w:rsidP="0060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Горбунова Любовь Николаевна </w:t>
      </w:r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– учитель истории  МБОУ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Большеподберезинской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сош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(91 балло</w:t>
      </w:r>
      <w:proofErr w:type="gramStart"/>
      <w:r w:rsidRPr="00C70D31">
        <w:rPr>
          <w:rFonts w:ascii="Times New Roman" w:eastAsia="Times New Roman" w:hAnsi="Times New Roman"/>
          <w:bCs/>
          <w:sz w:val="28"/>
          <w:szCs w:val="28"/>
        </w:rPr>
        <w:t>в-</w:t>
      </w:r>
      <w:proofErr w:type="gram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Горбунова Екатерина, 86 баллов –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Горбунова Кристина) </w:t>
      </w:r>
    </w:p>
    <w:p w:rsidR="00C92606" w:rsidRPr="00C70D31" w:rsidRDefault="00C92606" w:rsidP="00601ED8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0D31">
        <w:rPr>
          <w:rFonts w:ascii="Times New Roman" w:eastAsia="Times New Roman" w:hAnsi="Times New Roman"/>
          <w:bCs/>
          <w:sz w:val="28"/>
          <w:szCs w:val="28"/>
        </w:rPr>
        <w:t>ПО РУССКОМУ ЯЗЫКУ</w:t>
      </w:r>
    </w:p>
    <w:p w:rsidR="00C92606" w:rsidRPr="00C70D31" w:rsidRDefault="00C92606" w:rsidP="00601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Тамбова Екатерина Григорьевна – </w:t>
      </w:r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учитель русского языка МБОУ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Большеподберезинской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сош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(92 балл</w:t>
      </w:r>
      <w:proofErr w:type="gramStart"/>
      <w:r w:rsidRPr="00C70D31">
        <w:rPr>
          <w:rFonts w:ascii="Times New Roman" w:eastAsia="Times New Roman" w:hAnsi="Times New Roman"/>
          <w:bCs/>
          <w:sz w:val="28"/>
          <w:szCs w:val="28"/>
        </w:rPr>
        <w:t>а-</w:t>
      </w:r>
      <w:proofErr w:type="gram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Горбунова Екатерина, 95 баллов –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Горбунова Кристина, 82 </w:t>
      </w:r>
      <w:r w:rsidRPr="00C70D31">
        <w:rPr>
          <w:rFonts w:ascii="Times New Roman" w:hAnsi="Times New Roman"/>
          <w:bCs/>
          <w:sz w:val="28"/>
          <w:szCs w:val="28"/>
        </w:rPr>
        <w:t xml:space="preserve">балла  - </w:t>
      </w:r>
      <w:proofErr w:type="spellStart"/>
      <w:r w:rsidRPr="00C70D31">
        <w:rPr>
          <w:rFonts w:ascii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hAnsi="Times New Roman"/>
          <w:bCs/>
          <w:sz w:val="28"/>
          <w:szCs w:val="28"/>
        </w:rPr>
        <w:t xml:space="preserve"> Рыжова Надежда)</w:t>
      </w:r>
    </w:p>
    <w:p w:rsidR="00C92606" w:rsidRPr="00C70D31" w:rsidRDefault="00C92606" w:rsidP="00601ED8">
      <w:pPr>
        <w:numPr>
          <w:ilvl w:val="0"/>
          <w:numId w:val="2"/>
        </w:numPr>
        <w:shd w:val="clear" w:color="auto" w:fill="FFFFFF"/>
        <w:spacing w:after="0" w:line="317" w:lineRule="exac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Гисматуллина</w:t>
      </w:r>
      <w:proofErr w:type="spellEnd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 Данохон Алимбековна – </w:t>
      </w:r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учитель русского языка МБОУ Федоровской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сош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(82 балла </w:t>
      </w:r>
      <w:proofErr w:type="gramStart"/>
      <w:r w:rsidRPr="00C70D31">
        <w:rPr>
          <w:rFonts w:ascii="Times New Roman" w:eastAsia="Times New Roman" w:hAnsi="Times New Roman"/>
          <w:bCs/>
          <w:sz w:val="28"/>
          <w:szCs w:val="28"/>
        </w:rPr>
        <w:t>–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</w:t>
      </w:r>
      <w:proofErr w:type="gramEnd"/>
      <w:r w:rsidRPr="00C70D31">
        <w:rPr>
          <w:rFonts w:ascii="Times New Roman" w:eastAsia="Times New Roman" w:hAnsi="Times New Roman"/>
          <w:bCs/>
          <w:sz w:val="28"/>
          <w:szCs w:val="28"/>
        </w:rPr>
        <w:t>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Козина Вероника) </w:t>
      </w:r>
    </w:p>
    <w:p w:rsidR="00DB4F64" w:rsidRPr="00885303" w:rsidRDefault="00C92606" w:rsidP="00885303">
      <w:pPr>
        <w:numPr>
          <w:ilvl w:val="0"/>
          <w:numId w:val="2"/>
        </w:numPr>
        <w:shd w:val="clear" w:color="auto" w:fill="FFFFFF"/>
        <w:spacing w:after="0" w:line="317" w:lineRule="exac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Закирова</w:t>
      </w:r>
      <w:proofErr w:type="spellEnd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Мадина</w:t>
      </w:r>
      <w:proofErr w:type="spellEnd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Хайдаровн</w:t>
      </w:r>
      <w:proofErr w:type="gramStart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а</w:t>
      </w:r>
      <w:proofErr w:type="spellEnd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>-</w:t>
      </w:r>
      <w:proofErr w:type="gramEnd"/>
      <w:r w:rsidRPr="00C70D3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учитель русского языка МБОУ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Большекайбицкой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сош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(90 баллов –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Шакирова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Алсу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, 82 балла –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уч-к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Шоркин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Дмитрий, 92 балла –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Бадрутдинова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Райля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, 87 баллов –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уч-ца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Миннуллина</w:t>
      </w:r>
      <w:proofErr w:type="spellEnd"/>
      <w:r w:rsidRPr="00C70D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70D31">
        <w:rPr>
          <w:rFonts w:ascii="Times New Roman" w:eastAsia="Times New Roman" w:hAnsi="Times New Roman"/>
          <w:bCs/>
          <w:sz w:val="28"/>
          <w:szCs w:val="28"/>
        </w:rPr>
        <w:t>Айсылу</w:t>
      </w:r>
      <w:proofErr w:type="spellEnd"/>
      <w:r w:rsidRPr="00C70D31">
        <w:rPr>
          <w:rFonts w:ascii="Times New Roman" w:hAnsi="Times New Roman"/>
          <w:bCs/>
          <w:sz w:val="28"/>
          <w:szCs w:val="28"/>
        </w:rPr>
        <w:t>)</w:t>
      </w:r>
    </w:p>
    <w:p w:rsidR="00874E40" w:rsidRPr="00091254" w:rsidRDefault="00874E40" w:rsidP="00601ED8">
      <w:pPr>
        <w:shd w:val="clear" w:color="auto" w:fill="FFFFFF"/>
        <w:spacing w:before="331" w:after="0" w:line="317" w:lineRule="exact"/>
        <w:ind w:left="3686"/>
        <w:rPr>
          <w:rFonts w:ascii="Times New Roman" w:hAnsi="Times New Roman" w:cs="Times New Roman"/>
          <w:sz w:val="28"/>
          <w:szCs w:val="28"/>
        </w:rPr>
      </w:pPr>
      <w:r w:rsidRPr="00091254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аттестация</w:t>
      </w:r>
    </w:p>
    <w:p w:rsidR="00CA4E03" w:rsidRDefault="00874E40" w:rsidP="00CA4E03">
      <w:pPr>
        <w:shd w:val="clear" w:color="auto" w:fill="FFFFFF"/>
        <w:tabs>
          <w:tab w:val="left" w:leader="underscore" w:pos="3542"/>
          <w:tab w:val="left" w:leader="underscore" w:pos="7214"/>
        </w:tabs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254">
        <w:rPr>
          <w:rFonts w:ascii="Times New Roman" w:eastAsia="Times New Roman" w:hAnsi="Times New Roman" w:cs="Times New Roman"/>
          <w:sz w:val="28"/>
          <w:szCs w:val="28"/>
        </w:rPr>
        <w:t>В 2011-2012 учебном году выпуск из 11-х классов составил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124</w:t>
      </w:r>
      <w:r w:rsidRPr="00091254">
        <w:rPr>
          <w:rFonts w:ascii="Times New Roman" w:eastAsia="Times New Roman" w:hAnsi="Times New Roman" w:cs="Times New Roman"/>
          <w:sz w:val="28"/>
          <w:szCs w:val="28"/>
        </w:rPr>
        <w:br/>
        <w:t>человек</w:t>
      </w:r>
      <w:r w:rsidR="000912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1254">
        <w:rPr>
          <w:rFonts w:ascii="Times New Roman" w:eastAsia="Times New Roman" w:hAnsi="Times New Roman" w:cs="Times New Roman"/>
          <w:sz w:val="28"/>
          <w:szCs w:val="28"/>
        </w:rPr>
        <w:t xml:space="preserve">. Аттестат об образовании получили 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122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254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12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4E40" w:rsidRDefault="00CA4E03" w:rsidP="00CA4E03">
      <w:pPr>
        <w:shd w:val="clear" w:color="auto" w:fill="FFFFFF"/>
        <w:tabs>
          <w:tab w:val="left" w:leader="underscore" w:pos="3542"/>
          <w:tab w:val="left" w:leader="underscore" w:pos="7214"/>
        </w:tabs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медалистов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450AEA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 человек, что составляет __</w:t>
      </w:r>
      <w:r w:rsidR="00C92606" w:rsidRPr="00091254">
        <w:rPr>
          <w:rFonts w:ascii="Times New Roman" w:eastAsia="Times New Roman" w:hAnsi="Times New Roman" w:cs="Times New Roman"/>
          <w:sz w:val="28"/>
          <w:szCs w:val="28"/>
        </w:rPr>
        <w:t>4,8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%, из них награждены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золотыми </w:t>
      </w:r>
      <w:r w:rsidR="00450AEA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медалями -   </w:t>
      </w:r>
      <w:r w:rsidR="001D0BDA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450AEA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D0BDA" w:rsidRPr="000912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, серебряными </w:t>
      </w:r>
      <w:r w:rsidR="00450AEA" w:rsidRPr="0009125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BDA" w:rsidRPr="00091254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450AEA" w:rsidRPr="00091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40" w:rsidRPr="00091254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  <w:proofErr w:type="gramEnd"/>
    </w:p>
    <w:p w:rsidR="00CA4E03" w:rsidRPr="00091254" w:rsidRDefault="00CA4E03" w:rsidP="00CA4E03">
      <w:pPr>
        <w:shd w:val="clear" w:color="auto" w:fill="FFFFFF"/>
        <w:tabs>
          <w:tab w:val="left" w:leader="underscore" w:pos="3542"/>
          <w:tab w:val="left" w:leader="underscore" w:pos="7214"/>
        </w:tabs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E03" w:rsidRPr="00091254" w:rsidRDefault="00DB4F00" w:rsidP="00885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54">
        <w:rPr>
          <w:rFonts w:ascii="Times New Roman" w:hAnsi="Times New Roman" w:cs="Times New Roman"/>
          <w:b/>
          <w:sz w:val="28"/>
          <w:szCs w:val="28"/>
        </w:rPr>
        <w:t>Сведения о выпускниках, награжденных золотой (серебряной) медалью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133"/>
        <w:gridCol w:w="3110"/>
        <w:gridCol w:w="851"/>
        <w:gridCol w:w="850"/>
      </w:tblGrid>
      <w:tr w:rsidR="00DB4F00" w:rsidRPr="00C70D31" w:rsidTr="00CA4E03">
        <w:trPr>
          <w:trHeight w:val="1547"/>
        </w:trPr>
        <w:tc>
          <w:tcPr>
            <w:tcW w:w="3652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медаль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по рус</w:t>
            </w:r>
            <w:proofErr w:type="gramStart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зыку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C70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Горбунова Екатерина Андреевна</w:t>
            </w:r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Большеподберезинская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Горбунова Кристина Андреевна</w:t>
            </w:r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Большеподберезинская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Большекайбицкая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Большекайбицкая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Шоркин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Валериевич</w:t>
            </w:r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Большекайбицкая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B4F00" w:rsidRPr="00C70D31" w:rsidTr="00CA4E03">
        <w:tc>
          <w:tcPr>
            <w:tcW w:w="3652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Мусин Булат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Тавзарович</w:t>
            </w:r>
            <w:proofErr w:type="spellEnd"/>
          </w:p>
        </w:tc>
        <w:tc>
          <w:tcPr>
            <w:tcW w:w="1133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1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Большекайбицкая</w:t>
            </w:r>
            <w:proofErr w:type="spellEnd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851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DB4F00" w:rsidRPr="00C70D31" w:rsidRDefault="00DB4F00" w:rsidP="00DB4F0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D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DE4D25" w:rsidRPr="00C70D31" w:rsidRDefault="00DE4D25" w:rsidP="00245CD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245CDE" w:rsidRDefault="00245CDE" w:rsidP="00245C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42921">
        <w:rPr>
          <w:rFonts w:ascii="Times New Roman" w:eastAsia="Times New Roman" w:hAnsi="Times New Roman"/>
          <w:b/>
          <w:sz w:val="28"/>
          <w:szCs w:val="28"/>
        </w:rPr>
        <w:t xml:space="preserve">Информация о выпускниках 2012 года, не получивших аттестат о среднем (полном) общем образовании </w:t>
      </w:r>
    </w:p>
    <w:p w:rsidR="0094089F" w:rsidRPr="00C70D31" w:rsidRDefault="0094089F" w:rsidP="00245CD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4110"/>
        <w:gridCol w:w="1701"/>
        <w:gridCol w:w="1560"/>
      </w:tblGrid>
      <w:tr w:rsidR="00AF4840" w:rsidRPr="00C70D31" w:rsidTr="000260E3">
        <w:tc>
          <w:tcPr>
            <w:tcW w:w="2553" w:type="dxa"/>
          </w:tcPr>
          <w:p w:rsidR="00AF4840" w:rsidRPr="00C70D31" w:rsidRDefault="00AF4840" w:rsidP="00245CDE">
            <w:pPr>
              <w:spacing w:after="0"/>
              <w:ind w:hanging="10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Ф.И.О. выпускника, не получившего аттестат</w:t>
            </w:r>
          </w:p>
        </w:tc>
        <w:tc>
          <w:tcPr>
            <w:tcW w:w="4110" w:type="dxa"/>
          </w:tcPr>
          <w:p w:rsidR="00AF4840" w:rsidRPr="00C70D31" w:rsidRDefault="00AF4840" w:rsidP="00245CDE">
            <w:pPr>
              <w:spacing w:after="0"/>
              <w:ind w:right="-212" w:firstLine="2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</w:tcPr>
          <w:p w:rsidR="00AF4840" w:rsidRPr="00C70D31" w:rsidRDefault="00AF4840" w:rsidP="00245CDE">
            <w:pPr>
              <w:spacing w:after="0"/>
              <w:ind w:firstLine="3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Причина</w:t>
            </w:r>
          </w:p>
        </w:tc>
        <w:tc>
          <w:tcPr>
            <w:tcW w:w="1560" w:type="dxa"/>
          </w:tcPr>
          <w:p w:rsidR="00AF4840" w:rsidRPr="00C70D31" w:rsidRDefault="00AF4840" w:rsidP="00245CDE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Предварительное трудоустройство</w:t>
            </w:r>
          </w:p>
        </w:tc>
      </w:tr>
      <w:tr w:rsidR="00AF4840" w:rsidRPr="00C70D31" w:rsidTr="000260E3">
        <w:tc>
          <w:tcPr>
            <w:tcW w:w="2553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Зайнуллина Роза Исмагиловна</w:t>
            </w:r>
          </w:p>
        </w:tc>
        <w:tc>
          <w:tcPr>
            <w:tcW w:w="4110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МБОУ «</w:t>
            </w:r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Большекайбицкая</w:t>
            </w:r>
            <w:proofErr w:type="spellEnd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 xml:space="preserve">  средняя общеобразовательная школа </w:t>
            </w:r>
            <w:proofErr w:type="spellStart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 района Республики Татарстан»</w:t>
            </w:r>
          </w:p>
        </w:tc>
        <w:tc>
          <w:tcPr>
            <w:tcW w:w="1701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Не набрала минимальный порог по русскому языку.</w:t>
            </w:r>
          </w:p>
        </w:tc>
        <w:tc>
          <w:tcPr>
            <w:tcW w:w="1560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ПУ-135</w:t>
            </w:r>
          </w:p>
        </w:tc>
      </w:tr>
      <w:tr w:rsidR="00AF4840" w:rsidRPr="00C70D31" w:rsidTr="000260E3">
        <w:tc>
          <w:tcPr>
            <w:tcW w:w="2553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Панин Александр Валдимирович</w:t>
            </w:r>
          </w:p>
        </w:tc>
        <w:tc>
          <w:tcPr>
            <w:tcW w:w="4110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</w:rPr>
            </w:pPr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Надеждинская</w:t>
            </w:r>
            <w:proofErr w:type="spellEnd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 xml:space="preserve">  средняя общеобразовательная школа имени полного  кавалера орденов Славы В.Р. Платонова  </w:t>
            </w:r>
            <w:proofErr w:type="spellStart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 w:rsidRPr="00C70D31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Не набрал минимальный порог по русскому языку.</w:t>
            </w:r>
          </w:p>
        </w:tc>
        <w:tc>
          <w:tcPr>
            <w:tcW w:w="1560" w:type="dxa"/>
          </w:tcPr>
          <w:p w:rsidR="00AF4840" w:rsidRPr="00C70D31" w:rsidRDefault="00AF4840" w:rsidP="00245CDE">
            <w:pPr>
              <w:spacing w:after="0"/>
              <w:ind w:hanging="54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C70D31">
              <w:rPr>
                <w:rFonts w:ascii="Times New Roman" w:eastAsia="Times New Roman" w:hAnsi="Times New Roman"/>
                <w:noProof/>
                <w:sz w:val="24"/>
                <w:szCs w:val="24"/>
              </w:rPr>
              <w:t>Железнодорожный лицей (пос. Юдино)</w:t>
            </w:r>
          </w:p>
        </w:tc>
      </w:tr>
    </w:tbl>
    <w:p w:rsidR="00DB4F00" w:rsidRDefault="00DB4F00" w:rsidP="00245CDE">
      <w:pPr>
        <w:shd w:val="clear" w:color="auto" w:fill="FFFFFF"/>
        <w:tabs>
          <w:tab w:val="left" w:leader="underscore" w:pos="3542"/>
          <w:tab w:val="left" w:leader="underscore" w:pos="7214"/>
        </w:tabs>
        <w:spacing w:after="0" w:line="317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542921" w:rsidRPr="005E2C69" w:rsidRDefault="00542921" w:rsidP="00245CDE">
      <w:pPr>
        <w:shd w:val="clear" w:color="auto" w:fill="FFFFFF"/>
        <w:tabs>
          <w:tab w:val="left" w:leader="underscore" w:pos="3542"/>
          <w:tab w:val="left" w:leader="underscore" w:pos="7214"/>
        </w:tabs>
        <w:spacing w:after="0" w:line="317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552968" w:rsidRPr="005E2C69" w:rsidRDefault="00552968" w:rsidP="00C70D31">
      <w:pPr>
        <w:shd w:val="clear" w:color="auto" w:fill="FFFFFF"/>
        <w:spacing w:after="0" w:line="322" w:lineRule="exact"/>
        <w:ind w:left="1910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Компьютеризация образовательных учреждений</w:t>
      </w:r>
    </w:p>
    <w:p w:rsidR="00CA23E8" w:rsidRPr="00CA23E8" w:rsidRDefault="00CA23E8" w:rsidP="00A37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767D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CA23E8">
        <w:rPr>
          <w:rFonts w:ascii="Times New Roman" w:hAnsi="Times New Roman" w:cs="Times New Roman"/>
          <w:sz w:val="28"/>
          <w:szCs w:val="28"/>
        </w:rPr>
        <w:t xml:space="preserve"> школ района </w:t>
      </w:r>
      <w:proofErr w:type="gramStart"/>
      <w:r w:rsidRPr="00CA23E8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CA23E8">
        <w:rPr>
          <w:rFonts w:ascii="Times New Roman" w:hAnsi="Times New Roman" w:cs="Times New Roman"/>
          <w:sz w:val="28"/>
          <w:szCs w:val="28"/>
        </w:rPr>
        <w:t xml:space="preserve"> компьютерной техникой, на один компьютер приходится </w:t>
      </w:r>
      <w:r w:rsidR="000B24E4">
        <w:rPr>
          <w:rFonts w:ascii="Times New Roman" w:hAnsi="Times New Roman" w:cs="Times New Roman"/>
          <w:sz w:val="28"/>
          <w:szCs w:val="28"/>
        </w:rPr>
        <w:t xml:space="preserve"> </w:t>
      </w:r>
      <w:r w:rsidRPr="00A3767D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0B24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23E8">
        <w:rPr>
          <w:rFonts w:ascii="Times New Roman" w:hAnsi="Times New Roman" w:cs="Times New Roman"/>
          <w:sz w:val="28"/>
          <w:szCs w:val="28"/>
        </w:rPr>
        <w:t xml:space="preserve">ученика. На сегодняшний день  к сети Интернет по технологии широкополосного доступа подключено </w:t>
      </w:r>
      <w:r w:rsidRPr="00A3767D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CA23E8">
        <w:rPr>
          <w:rFonts w:ascii="Times New Roman" w:hAnsi="Times New Roman" w:cs="Times New Roman"/>
          <w:sz w:val="28"/>
          <w:szCs w:val="28"/>
        </w:rPr>
        <w:t xml:space="preserve"> школ, по ВОЛС подключена </w:t>
      </w:r>
      <w:r w:rsidRPr="00A3767D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CA23E8">
        <w:rPr>
          <w:rFonts w:ascii="Times New Roman" w:hAnsi="Times New Roman" w:cs="Times New Roman"/>
          <w:sz w:val="28"/>
          <w:szCs w:val="28"/>
        </w:rPr>
        <w:t xml:space="preserve">школа. Износ компьютерного парка составляет </w:t>
      </w:r>
      <w:r w:rsidRPr="00A3767D">
        <w:rPr>
          <w:rFonts w:ascii="Times New Roman" w:hAnsi="Times New Roman" w:cs="Times New Roman"/>
          <w:sz w:val="28"/>
          <w:szCs w:val="28"/>
          <w:u w:val="single"/>
        </w:rPr>
        <w:t>14%.</w:t>
      </w:r>
    </w:p>
    <w:p w:rsidR="00CA23E8" w:rsidRPr="00CA23E8" w:rsidRDefault="00CA23E8" w:rsidP="006B37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23E8">
        <w:rPr>
          <w:rFonts w:ascii="Times New Roman" w:hAnsi="Times New Roman" w:cs="Times New Roman"/>
          <w:sz w:val="28"/>
          <w:szCs w:val="28"/>
        </w:rPr>
        <w:t xml:space="preserve">В 2012 году поставлено  следующее интерактивное техническое </w:t>
      </w:r>
      <w:proofErr w:type="spellStart"/>
      <w:r w:rsidRPr="00CA23E8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CA23E8">
        <w:rPr>
          <w:rFonts w:ascii="Times New Roman" w:hAnsi="Times New Roman" w:cs="Times New Roman"/>
          <w:sz w:val="28"/>
          <w:szCs w:val="28"/>
        </w:rPr>
        <w:t xml:space="preserve"> оборудование:</w:t>
      </w:r>
    </w:p>
    <w:p w:rsidR="00CA23E8" w:rsidRPr="00CA23E8" w:rsidRDefault="00A3767D" w:rsidP="00CA23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3E8" w:rsidRPr="00CA23E8">
        <w:rPr>
          <w:rFonts w:ascii="Times New Roman" w:hAnsi="Times New Roman" w:cs="Times New Roman"/>
          <w:sz w:val="28"/>
          <w:szCs w:val="28"/>
        </w:rPr>
        <w:t xml:space="preserve">в общеобразовательные учреждения (средние и основные школы) </w:t>
      </w:r>
      <w:r w:rsidR="00CA23E8" w:rsidRPr="00A3767D"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 w:rsidR="00CA23E8" w:rsidRPr="00CA23E8">
        <w:rPr>
          <w:rFonts w:ascii="Times New Roman" w:hAnsi="Times New Roman" w:cs="Times New Roman"/>
          <w:sz w:val="28"/>
          <w:szCs w:val="28"/>
        </w:rPr>
        <w:t xml:space="preserve">проекционных и </w:t>
      </w:r>
      <w:r w:rsidR="00CA23E8" w:rsidRPr="00A3767D"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="00CA23E8" w:rsidRPr="00CA23E8">
        <w:rPr>
          <w:rFonts w:ascii="Times New Roman" w:hAnsi="Times New Roman" w:cs="Times New Roman"/>
          <w:sz w:val="28"/>
          <w:szCs w:val="28"/>
        </w:rPr>
        <w:t>интерактивных комплектов;</w:t>
      </w:r>
    </w:p>
    <w:p w:rsidR="00A3767D" w:rsidRDefault="00A3767D" w:rsidP="005E2C69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3E8" w:rsidRPr="00CA23E8">
        <w:rPr>
          <w:rFonts w:ascii="Times New Roman" w:hAnsi="Times New Roman" w:cs="Times New Roman"/>
          <w:sz w:val="28"/>
          <w:szCs w:val="28"/>
        </w:rPr>
        <w:t xml:space="preserve">в дошкольные образовательные учреждения  - </w:t>
      </w:r>
      <w:r w:rsidR="00CA23E8" w:rsidRPr="00A3767D"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 w:rsidR="00CA23E8" w:rsidRPr="00CA23E8">
        <w:rPr>
          <w:rFonts w:ascii="Times New Roman" w:hAnsi="Times New Roman" w:cs="Times New Roman"/>
          <w:sz w:val="28"/>
          <w:szCs w:val="28"/>
        </w:rPr>
        <w:t xml:space="preserve">проекционных комплектов. </w:t>
      </w:r>
      <w:r w:rsidR="00CA23E8" w:rsidRPr="00CA23E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A23E8" w:rsidRPr="00CA23E8" w:rsidRDefault="00CA23E8" w:rsidP="005E2C69">
      <w:pPr>
        <w:shd w:val="clear" w:color="auto" w:fill="FFFFFF"/>
        <w:spacing w:after="0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CA23E8">
        <w:rPr>
          <w:rFonts w:ascii="Times New Roman" w:hAnsi="Times New Roman" w:cs="Times New Roman"/>
          <w:iCs/>
          <w:sz w:val="28"/>
          <w:szCs w:val="28"/>
        </w:rPr>
        <w:t xml:space="preserve"> В рамках реализации проектов «</w:t>
      </w:r>
      <w:proofErr w:type="spellStart"/>
      <w:proofErr w:type="gramStart"/>
      <w:r w:rsidRPr="00CA23E8">
        <w:rPr>
          <w:rFonts w:ascii="Times New Roman" w:hAnsi="Times New Roman" w:cs="Times New Roman"/>
          <w:iCs/>
          <w:sz w:val="28"/>
          <w:szCs w:val="28"/>
        </w:rPr>
        <w:t>Компьютер-школе</w:t>
      </w:r>
      <w:proofErr w:type="spellEnd"/>
      <w:proofErr w:type="gramEnd"/>
      <w:r w:rsidRPr="00CA23E8">
        <w:rPr>
          <w:rFonts w:ascii="Times New Roman" w:hAnsi="Times New Roman" w:cs="Times New Roman"/>
          <w:iCs/>
          <w:sz w:val="28"/>
          <w:szCs w:val="28"/>
        </w:rPr>
        <w:t>» и «</w:t>
      </w:r>
      <w:proofErr w:type="spellStart"/>
      <w:r w:rsidRPr="00CA23E8">
        <w:rPr>
          <w:rFonts w:ascii="Times New Roman" w:hAnsi="Times New Roman" w:cs="Times New Roman"/>
          <w:iCs/>
          <w:sz w:val="28"/>
          <w:szCs w:val="28"/>
        </w:rPr>
        <w:t>Компьютер-учителю</w:t>
      </w:r>
      <w:proofErr w:type="spellEnd"/>
      <w:r w:rsidRPr="00CA23E8">
        <w:rPr>
          <w:rFonts w:ascii="Times New Roman" w:hAnsi="Times New Roman" w:cs="Times New Roman"/>
          <w:iCs/>
          <w:sz w:val="28"/>
          <w:szCs w:val="28"/>
        </w:rPr>
        <w:t xml:space="preserve">» все общеобразовательные школы района полностью обновили свой компьютерный парк. 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В   2011-2012   учебном   году получено</w:t>
      </w:r>
      <w:r w:rsidRPr="00CA23E8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 w:rsidRPr="00A3767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28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компьютеров, и  «Ноутбук – учителю» - </w:t>
      </w:r>
      <w:r w:rsidRPr="00A3767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227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ноутбуков. Всего  в образовательные учреждения района поставлено</w:t>
      </w:r>
      <w:r w:rsidRPr="00CA23E8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 w:rsidRPr="00A3767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353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ноутбука и</w:t>
      </w:r>
      <w:r w:rsidRPr="00A3767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68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компьютеров. 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По району в системе «Электронное образование» зарегистрировано более </w:t>
      </w:r>
      <w:r w:rsidRPr="00A3767D">
        <w:rPr>
          <w:rFonts w:ascii="Times New Roman" w:hAnsi="Times New Roman" w:cs="Times New Roman"/>
          <w:bCs/>
          <w:iCs/>
          <w:sz w:val="28"/>
          <w:szCs w:val="28"/>
          <w:u w:val="single"/>
        </w:rPr>
        <w:t>4000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 пользователей из числа учителей, классных руководителей, учащихся и их родителей. Все они активно работают с электрон</w:t>
      </w:r>
      <w:r w:rsidR="00A3767D">
        <w:rPr>
          <w:rFonts w:ascii="Times New Roman" w:hAnsi="Times New Roman" w:cs="Times New Roman"/>
          <w:bCs/>
          <w:iCs/>
          <w:sz w:val="28"/>
          <w:szCs w:val="28"/>
        </w:rPr>
        <w:t xml:space="preserve">ными журналами и с электронными 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дневниками, используют электронные услуги.    Во всех средних и основных общеобразовательных школах  установлены точки беспроводного доступа к 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сети Интернет.</w:t>
      </w:r>
      <w:r w:rsidRPr="00CA23E8">
        <w:rPr>
          <w:rFonts w:ascii="Times New Roman" w:hAnsi="Times New Roman" w:cs="Times New Roman"/>
          <w:sz w:val="28"/>
          <w:szCs w:val="28"/>
        </w:rPr>
        <w:t xml:space="preserve"> 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Средняя скорость работы сети Интернет в школах района </w:t>
      </w:r>
      <w:r w:rsidRPr="00A3767D">
        <w:rPr>
          <w:rFonts w:ascii="Times New Roman" w:hAnsi="Times New Roman" w:cs="Times New Roman"/>
          <w:bCs/>
          <w:iCs/>
          <w:sz w:val="28"/>
          <w:szCs w:val="28"/>
          <w:u w:val="single"/>
        </w:rPr>
        <w:t>3,4</w:t>
      </w:r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 Мб/сек. Общеобразовательные учреждения  защищены системой </w:t>
      </w:r>
      <w:proofErr w:type="spellStart"/>
      <w:r w:rsidRPr="00CA23E8">
        <w:rPr>
          <w:rFonts w:ascii="Times New Roman" w:hAnsi="Times New Roman" w:cs="Times New Roman"/>
          <w:bCs/>
          <w:iCs/>
          <w:sz w:val="28"/>
          <w:szCs w:val="28"/>
        </w:rPr>
        <w:t>контентной</w:t>
      </w:r>
      <w:proofErr w:type="spellEnd"/>
      <w:r w:rsidRPr="00CA23E8">
        <w:rPr>
          <w:rFonts w:ascii="Times New Roman" w:hAnsi="Times New Roman" w:cs="Times New Roman"/>
          <w:bCs/>
          <w:iCs/>
          <w:sz w:val="28"/>
          <w:szCs w:val="28"/>
        </w:rPr>
        <w:t xml:space="preserve"> фильтрации. Данная система установлена на сайте  </w:t>
      </w:r>
      <w:hyperlink r:id="rId6" w:history="1"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edu</w:t>
        </w:r>
        <w:proofErr w:type="spellEnd"/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en-US"/>
          </w:rPr>
          <w:t>tatar</w:t>
        </w:r>
        <w:proofErr w:type="spellEnd"/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CA23E8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Pr="00CA23E8">
        <w:rPr>
          <w:rFonts w:ascii="Times New Roman" w:hAnsi="Times New Roman" w:cs="Times New Roman"/>
          <w:bCs/>
          <w:iCs/>
          <w:sz w:val="28"/>
          <w:szCs w:val="28"/>
        </w:rPr>
        <w:t>, которая является точкой выхода в сеть  Интернет  в школах.</w:t>
      </w:r>
    </w:p>
    <w:p w:rsidR="00CA23E8" w:rsidRPr="00CA23E8" w:rsidRDefault="00CA23E8" w:rsidP="00A3767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Обучилось на курсах ИКТ </w:t>
      </w:r>
      <w:r w:rsidR="00A3767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в 2</w:t>
      </w:r>
      <w:r w:rsidR="00A3767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011-2012 учебном году </w:t>
      </w:r>
      <w:r w:rsidRPr="00CA23E8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 xml:space="preserve"> 52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2339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района.</w:t>
      </w:r>
    </w:p>
    <w:p w:rsidR="00CA23E8" w:rsidRPr="00CA23E8" w:rsidRDefault="00CA23E8" w:rsidP="00A3767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Центром компетенции в электронном образовании является МБОУ «</w:t>
      </w:r>
      <w:proofErr w:type="spellStart"/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Большекайбицкая</w:t>
      </w:r>
      <w:proofErr w:type="spellEnd"/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средняя общеобразовательная школа </w:t>
      </w:r>
      <w:proofErr w:type="spellStart"/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Кайбицкого</w:t>
      </w:r>
      <w:proofErr w:type="spellEnd"/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муниципального района Республики Татарстан». В 2011-2012 учебной году данная школа была оснащена современным компьютерным оборудованием, осуществлена поставка следующей оргтехники:</w:t>
      </w:r>
    </w:p>
    <w:p w:rsidR="00CA23E8" w:rsidRPr="00CA23E8" w:rsidRDefault="00A3767D" w:rsidP="005E2C6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Компьютеры -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12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</w:t>
      </w:r>
      <w:proofErr w:type="spellStart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шт</w:t>
      </w:r>
      <w:proofErr w:type="spellEnd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  <w:r w:rsidR="00091254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  <w:proofErr w:type="gramStart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proofErr w:type="gramEnd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Принтеры - 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9</w:t>
      </w:r>
      <w:r w:rsidR="00CA23E8" w:rsidRPr="00CA23E8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(</w:t>
      </w:r>
      <w:proofErr w:type="spellStart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шт</w:t>
      </w:r>
      <w:proofErr w:type="spellEnd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  <w:r w:rsidR="00091254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Мультимедиа проекторы - 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20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(</w:t>
      </w:r>
      <w:proofErr w:type="spellStart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шт</w:t>
      </w:r>
      <w:proofErr w:type="spellEnd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)</w:t>
      </w:r>
      <w:r w:rsidR="00091254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Интерактивные доски - </w:t>
      </w:r>
      <w:r w:rsidR="00CA23E8" w:rsidRPr="002339DA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>9 (</w:t>
      </w:r>
      <w:proofErr w:type="spellStart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шт</w:t>
      </w:r>
      <w:proofErr w:type="spellEnd"/>
      <w:r w:rsidR="00CA23E8"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).</w:t>
      </w:r>
    </w:p>
    <w:p w:rsidR="00A3767D" w:rsidRDefault="00CA23E8" w:rsidP="005E2C69">
      <w:pPr>
        <w:shd w:val="clear" w:color="auto" w:fill="FFFFFF"/>
        <w:spacing w:after="0" w:line="322" w:lineRule="exact"/>
        <w:ind w:firstLine="708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Обучение в рамках реализации проекта «Электронное образование» прошли </w:t>
      </w:r>
      <w:r w:rsidRPr="002339DA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30 </w:t>
      </w:r>
      <w:r w:rsidRPr="002339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человек,  из числа учителей школы-центра компетенции, что  составляет</w:t>
      </w:r>
      <w:r w:rsidR="0009125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A23E8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</w:rPr>
        <w:t>86%</w:t>
      </w:r>
      <w:r w:rsidRPr="00CA23E8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A3767D" w:rsidRDefault="00A3767D" w:rsidP="00CA23E8">
      <w:pPr>
        <w:shd w:val="clear" w:color="auto" w:fill="FFFFFF"/>
        <w:spacing w:after="0" w:line="322" w:lineRule="exact"/>
        <w:ind w:left="2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921" w:rsidRDefault="00542921" w:rsidP="00CA23E8">
      <w:pPr>
        <w:shd w:val="clear" w:color="auto" w:fill="FFFFFF"/>
        <w:spacing w:after="0" w:line="322" w:lineRule="exact"/>
        <w:ind w:left="2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968" w:rsidRPr="00437477" w:rsidRDefault="00552968" w:rsidP="00CA23E8">
      <w:pPr>
        <w:shd w:val="clear" w:color="auto" w:fill="FFFFFF"/>
        <w:spacing w:after="0" w:line="322" w:lineRule="exact"/>
        <w:ind w:left="2280"/>
        <w:rPr>
          <w:rFonts w:ascii="Times New Roman" w:hAnsi="Times New Roman" w:cs="Times New Roman"/>
          <w:sz w:val="28"/>
          <w:szCs w:val="28"/>
        </w:rPr>
      </w:pPr>
      <w:r w:rsidRPr="0043747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Дополнительное образование и воспитание</w:t>
      </w:r>
    </w:p>
    <w:p w:rsidR="00552968" w:rsidRPr="00437477" w:rsidRDefault="00552968" w:rsidP="00C70D31">
      <w:pPr>
        <w:shd w:val="clear" w:color="auto" w:fill="FFFFFF"/>
        <w:tabs>
          <w:tab w:val="left" w:pos="5654"/>
        </w:tabs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437477">
        <w:rPr>
          <w:rFonts w:ascii="Times New Roman" w:eastAsia="Times New Roman" w:hAnsi="Times New Roman" w:cs="Times New Roman"/>
          <w:spacing w:val="-12"/>
          <w:sz w:val="28"/>
          <w:szCs w:val="28"/>
        </w:rPr>
        <w:t>В     районе     функционируют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 </w:t>
      </w:r>
      <w:r w:rsidRPr="00437477">
        <w:rPr>
          <w:rFonts w:ascii="Times New Roman" w:eastAsia="Times New Roman" w:hAnsi="Times New Roman" w:cs="Times New Roman"/>
          <w:spacing w:val="-7"/>
          <w:sz w:val="28"/>
          <w:szCs w:val="28"/>
        </w:rPr>
        <w:t>учреждения     дополнительного</w:t>
      </w:r>
    </w:p>
    <w:p w:rsidR="00437477" w:rsidRDefault="00552968" w:rsidP="00C326E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4374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образования (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 xml:space="preserve"> учреждение  подведомственное  </w:t>
      </w:r>
      <w:proofErr w:type="spellStart"/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>МОиН</w:t>
      </w:r>
      <w:proofErr w:type="spellEnd"/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 xml:space="preserve"> РТ,  </w:t>
      </w:r>
      <w:r w:rsidR="00AC5214">
        <w:rPr>
          <w:rFonts w:ascii="Times New Roman" w:eastAsia="Times New Roman" w:hAnsi="Times New Roman" w:cs="Times New Roman"/>
          <w:sz w:val="28"/>
          <w:szCs w:val="28"/>
          <w:u w:val="single"/>
        </w:rPr>
        <w:t>1-</w:t>
      </w:r>
      <w:r w:rsidR="007D30A0" w:rsidRPr="007D30A0">
        <w:rPr>
          <w:rFonts w:ascii="Times New Roman" w:eastAsia="Times New Roman" w:hAnsi="Times New Roman" w:cs="Times New Roman"/>
          <w:sz w:val="28"/>
          <w:szCs w:val="28"/>
        </w:rPr>
        <w:t>Мин. По дедам молодежи, спорту и туризму</w:t>
      </w:r>
      <w:proofErr w:type="gramStart"/>
      <w:r w:rsidR="00AC5214" w:rsidRPr="00AC52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30A0">
        <w:rPr>
          <w:rStyle w:val="apple-style-span"/>
          <w:rFonts w:ascii="Arial" w:hAnsi="Arial" w:cs="Arial"/>
          <w:color w:val="FFFFFF"/>
          <w:sz w:val="20"/>
          <w:szCs w:val="20"/>
        </w:rPr>
        <w:t>М</w:t>
      </w:r>
      <w:proofErr w:type="gramEnd"/>
      <w:r w:rsidR="00AC5214">
        <w:rPr>
          <w:rFonts w:ascii="Times New Roman" w:eastAsia="Times New Roman" w:hAnsi="Times New Roman" w:cs="Times New Roman"/>
          <w:sz w:val="28"/>
          <w:szCs w:val="28"/>
          <w:u w:val="single"/>
        </w:rPr>
        <w:t>1 –</w:t>
      </w:r>
      <w:r w:rsidR="00C326E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C5214" w:rsidRPr="00AC5214">
        <w:rPr>
          <w:rFonts w:ascii="Times New Roman" w:eastAsia="Times New Roman" w:hAnsi="Times New Roman" w:cs="Times New Roman"/>
          <w:sz w:val="28"/>
          <w:szCs w:val="28"/>
        </w:rPr>
        <w:t>ин.культуры</w:t>
      </w:r>
      <w:r w:rsidRPr="00437477">
        <w:rPr>
          <w:rFonts w:ascii="Times New Roman" w:eastAsia="Times New Roman" w:hAnsi="Times New Roman" w:cs="Times New Roman"/>
          <w:spacing w:val="-12"/>
          <w:sz w:val="28"/>
          <w:szCs w:val="28"/>
        </w:rPr>
        <w:t>),      в      которых      занимаются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1381 </w:t>
      </w:r>
      <w:r w:rsidRPr="00437477">
        <w:rPr>
          <w:rFonts w:ascii="Times New Roman" w:eastAsia="Times New Roman" w:hAnsi="Times New Roman" w:cs="Times New Roman"/>
          <w:spacing w:val="-13"/>
          <w:sz w:val="28"/>
          <w:szCs w:val="28"/>
          <w:u w:val="single"/>
        </w:rPr>
        <w:t>детей</w:t>
      </w:r>
      <w:r w:rsidRPr="0043747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.   </w:t>
      </w:r>
    </w:p>
    <w:p w:rsidR="00D17B66" w:rsidRDefault="00D17B66" w:rsidP="00C326E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ЦВР «ЭКО»- 848 детей;</w:t>
      </w:r>
    </w:p>
    <w:p w:rsidR="00D17B66" w:rsidRDefault="00D17B66" w:rsidP="00C326E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КДШИ- 113 детей;</w:t>
      </w:r>
    </w:p>
    <w:p w:rsidR="00D17B66" w:rsidRPr="00437477" w:rsidRDefault="00D17B66" w:rsidP="00C326EA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ДЮСШ- 420детей.</w:t>
      </w:r>
    </w:p>
    <w:p w:rsidR="00552968" w:rsidRPr="00437477" w:rsidRDefault="00552968" w:rsidP="00437477">
      <w:pPr>
        <w:shd w:val="clear" w:color="auto" w:fill="FFFFFF"/>
        <w:tabs>
          <w:tab w:val="left" w:pos="626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747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  Охват      учащихся</w:t>
      </w:r>
      <w:r w:rsidR="00437477" w:rsidRPr="00437477">
        <w:rPr>
          <w:rFonts w:ascii="Times New Roman" w:hAnsi="Times New Roman" w:cs="Times New Roman"/>
          <w:sz w:val="28"/>
          <w:szCs w:val="28"/>
        </w:rPr>
        <w:t xml:space="preserve"> </w:t>
      </w:r>
      <w:r w:rsidRPr="00437477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дополнительным образованием составляет</w:t>
      </w:r>
      <w:r w:rsidR="00437477" w:rsidRPr="004374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="00437477" w:rsidRPr="00437477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84 </w:t>
      </w:r>
      <w:r w:rsidRPr="00437477">
        <w:rPr>
          <w:rFonts w:ascii="Times New Roman" w:eastAsia="Times New Roman" w:hAnsi="Times New Roman" w:cs="Times New Roman"/>
          <w:sz w:val="28"/>
          <w:szCs w:val="28"/>
          <w:u w:val="single"/>
        </w:rPr>
        <w:t>%</w:t>
      </w:r>
      <w:r w:rsidRPr="00437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77" w:rsidRDefault="00437477" w:rsidP="00C70D31">
      <w:pPr>
        <w:shd w:val="clear" w:color="auto" w:fill="FFFFFF"/>
        <w:tabs>
          <w:tab w:val="left" w:leader="underscore" w:pos="6485"/>
        </w:tabs>
        <w:spacing w:after="0" w:line="322" w:lineRule="exact"/>
        <w:ind w:left="706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552968" w:rsidRPr="00C70D31" w:rsidRDefault="00552968" w:rsidP="00C70D31">
      <w:pPr>
        <w:shd w:val="clear" w:color="auto" w:fill="FFFFFF"/>
        <w:tabs>
          <w:tab w:val="left" w:leader="underscore" w:pos="6485"/>
        </w:tabs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Количество       медицинских       кабинетов       </w:t>
      </w:r>
      <w:r w:rsidR="005D16F9" w:rsidRPr="00C70D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-6 </w:t>
      </w:r>
      <w:r w:rsidRPr="00C70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D31">
        <w:rPr>
          <w:rFonts w:ascii="Times New Roman" w:eastAsia="Times New Roman" w:hAnsi="Times New Roman" w:cs="Times New Roman"/>
          <w:spacing w:val="-14"/>
          <w:sz w:val="28"/>
          <w:szCs w:val="28"/>
        </w:rPr>
        <w:t>.       Школы       содействия</w:t>
      </w:r>
    </w:p>
    <w:p w:rsidR="00552968" w:rsidRPr="00437477" w:rsidRDefault="005D16F9" w:rsidP="00C70D31">
      <w:pPr>
        <w:shd w:val="clear" w:color="auto" w:fill="FFFFFF"/>
        <w:tabs>
          <w:tab w:val="left" w:leader="underscore" w:pos="2261"/>
          <w:tab w:val="left" w:leader="underscore" w:pos="5117"/>
          <w:tab w:val="left" w:leader="underscore" w:pos="8746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z w:val="28"/>
          <w:szCs w:val="28"/>
        </w:rPr>
        <w:t xml:space="preserve">здоровью – </w:t>
      </w:r>
      <w:r w:rsidRPr="00C70D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17 </w:t>
      </w:r>
      <w:r w:rsidRPr="00C70D31">
        <w:rPr>
          <w:rFonts w:ascii="Times New Roman" w:eastAsia="Times New Roman" w:hAnsi="Times New Roman" w:cs="Times New Roman"/>
          <w:sz w:val="28"/>
          <w:szCs w:val="28"/>
        </w:rPr>
        <w:t xml:space="preserve"> , золотого уровня </w:t>
      </w:r>
      <w:r w:rsidRPr="00C70D31">
        <w:rPr>
          <w:rFonts w:ascii="Times New Roman" w:eastAsia="Times New Roman" w:hAnsi="Times New Roman" w:cs="Times New Roman"/>
          <w:sz w:val="28"/>
          <w:szCs w:val="28"/>
          <w:u w:val="single"/>
        </w:rPr>
        <w:t>- 0</w:t>
      </w:r>
      <w:r w:rsidRPr="00C70D31">
        <w:rPr>
          <w:rFonts w:ascii="Times New Roman" w:eastAsia="Times New Roman" w:hAnsi="Times New Roman" w:cs="Times New Roman"/>
          <w:sz w:val="28"/>
          <w:szCs w:val="28"/>
        </w:rPr>
        <w:t xml:space="preserve"> , серебряного уровня - </w:t>
      </w:r>
      <w:r w:rsidRPr="00C70D31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374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437477">
        <w:rPr>
          <w:rFonts w:ascii="Times New Roman" w:eastAsia="Times New Roman" w:hAnsi="Times New Roman" w:cs="Times New Roman"/>
          <w:sz w:val="28"/>
          <w:szCs w:val="28"/>
        </w:rPr>
        <w:t xml:space="preserve">бронзового уровня – </w:t>
      </w:r>
      <w:r w:rsidR="00437477" w:rsidRPr="00437477">
        <w:rPr>
          <w:rFonts w:ascii="Times New Roman" w:eastAsia="Times New Roman" w:hAnsi="Times New Roman" w:cs="Times New Roman"/>
          <w:sz w:val="28"/>
          <w:szCs w:val="28"/>
          <w:u w:val="single"/>
        </w:rPr>
        <w:t>7.</w:t>
      </w:r>
    </w:p>
    <w:p w:rsidR="00552968" w:rsidRDefault="00F83365" w:rsidP="00C70D31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z w:val="28"/>
          <w:szCs w:val="28"/>
        </w:rPr>
        <w:t xml:space="preserve">Две школы района   стали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Pr="00C70D31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 Респуб</w:t>
      </w:r>
      <w:r w:rsidR="000B24E4">
        <w:rPr>
          <w:rFonts w:ascii="Times New Roman" w:eastAsia="Times New Roman" w:hAnsi="Times New Roman" w:cs="Times New Roman"/>
          <w:sz w:val="28"/>
          <w:szCs w:val="28"/>
        </w:rPr>
        <w:t xml:space="preserve">ликанского конкурса социального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>предпринимательства среди образо</w:t>
      </w:r>
      <w:r w:rsidR="000B24E4">
        <w:rPr>
          <w:rFonts w:ascii="Times New Roman" w:eastAsia="Times New Roman" w:hAnsi="Times New Roman" w:cs="Times New Roman"/>
          <w:sz w:val="28"/>
          <w:szCs w:val="28"/>
        </w:rPr>
        <w:t xml:space="preserve">вательных учреждений Республики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>Татарстан в рамках реализации проекта «Школа после уроков»</w:t>
      </w:r>
      <w:r w:rsidR="000B24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A85" w:rsidRPr="000B24E4" w:rsidRDefault="000B24E4" w:rsidP="000B24E4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4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Федоровская СОШ имени Евгения Геннадиевича </w:t>
      </w:r>
      <w:r w:rsidRPr="000B24E4">
        <w:rPr>
          <w:rFonts w:ascii="Times New Roman" w:eastAsia="Times New Roman" w:hAnsi="Times New Roman" w:cs="Times New Roman"/>
          <w:sz w:val="28"/>
          <w:szCs w:val="28"/>
        </w:rPr>
        <w:t>Тутаева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B24E4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 xml:space="preserve"> «Школа будущего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>школа учебы, труда  и творчества»</w:t>
      </w:r>
      <w:proofErr w:type="gramStart"/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4E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B3714" w:rsidRDefault="000B24E4" w:rsidP="000B24E4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4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>Большеподберезинская</w:t>
      </w:r>
      <w:proofErr w:type="spellEnd"/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 xml:space="preserve"> им.А.Е. Кошкина с проектом  «Художественная обработка изделий из древ</w:t>
      </w:r>
      <w:r>
        <w:rPr>
          <w:rFonts w:ascii="Times New Roman" w:eastAsia="Times New Roman" w:hAnsi="Times New Roman" w:cs="Times New Roman"/>
          <w:sz w:val="28"/>
          <w:szCs w:val="28"/>
        </w:rPr>
        <w:t>есины. Художественное точение» и «</w:t>
      </w:r>
      <w:r w:rsidR="00564A85" w:rsidRPr="000B24E4">
        <w:rPr>
          <w:rFonts w:ascii="Times New Roman" w:eastAsia="Times New Roman" w:hAnsi="Times New Roman" w:cs="Times New Roman"/>
          <w:sz w:val="28"/>
          <w:szCs w:val="28"/>
        </w:rPr>
        <w:t>Керамическая игрушка»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4E4" w:rsidRDefault="000B24E4" w:rsidP="000B24E4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школы стали </w:t>
      </w:r>
      <w:r w:rsidR="00341446">
        <w:rPr>
          <w:rFonts w:ascii="Times New Roman" w:eastAsia="Times New Roman" w:hAnsi="Times New Roman" w:cs="Times New Roman"/>
          <w:sz w:val="28"/>
          <w:szCs w:val="28"/>
        </w:rPr>
        <w:t>победителями Республиканского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341446" w:rsidRDefault="00341446" w:rsidP="000B24E4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39" w:rsidRPr="000B24E4" w:rsidRDefault="00ED5339" w:rsidP="000B24E4">
      <w:pPr>
        <w:shd w:val="clear" w:color="auto" w:fill="FFFFFF"/>
        <w:tabs>
          <w:tab w:val="left" w:leader="underscore" w:pos="2419"/>
        </w:tabs>
        <w:spacing w:after="0" w:line="322" w:lineRule="exact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968" w:rsidRPr="00C70D31" w:rsidRDefault="00552968" w:rsidP="00C70D31">
      <w:pPr>
        <w:shd w:val="clear" w:color="auto" w:fill="FFFFFF"/>
        <w:spacing w:after="0" w:line="322" w:lineRule="exact"/>
        <w:ind w:left="2309" w:hanging="1378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Педагогическая поддержка и реабилитация детей-сирот и детей, </w:t>
      </w:r>
      <w:r w:rsidRPr="00C70D31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оставшихся без попечения родителей</w:t>
      </w:r>
    </w:p>
    <w:p w:rsidR="00552968" w:rsidRPr="00C70D31" w:rsidRDefault="00552968" w:rsidP="00C70D31">
      <w:pPr>
        <w:shd w:val="clear" w:color="auto" w:fill="FFFFFF"/>
        <w:tabs>
          <w:tab w:val="left" w:pos="4824"/>
        </w:tabs>
        <w:spacing w:after="0" w:line="322" w:lineRule="exact"/>
        <w:ind w:left="706" w:right="5"/>
        <w:jc w:val="both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pacing w:val="-5"/>
          <w:sz w:val="28"/>
          <w:szCs w:val="28"/>
        </w:rPr>
        <w:t>В  районе  функционируют</w:t>
      </w:r>
      <w:r w:rsidR="0079138A" w:rsidRPr="00C70D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</w:t>
      </w:r>
      <w:r w:rsidR="0079138A" w:rsidRPr="00C70D31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13 </w:t>
      </w:r>
      <w:r w:rsidR="0079138A" w:rsidRPr="00C70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D31">
        <w:rPr>
          <w:rFonts w:ascii="Times New Roman" w:eastAsia="Times New Roman" w:hAnsi="Times New Roman" w:cs="Times New Roman"/>
          <w:spacing w:val="-3"/>
          <w:sz w:val="28"/>
          <w:szCs w:val="28"/>
        </w:rPr>
        <w:t>приемных  семей,  где воспитываются</w:t>
      </w:r>
      <w:r w:rsidR="0079138A" w:rsidRPr="00C70D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9138A" w:rsidRPr="00C70D3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>23 ребенка.</w:t>
      </w:r>
    </w:p>
    <w:p w:rsidR="00552968" w:rsidRDefault="00477598" w:rsidP="00477598">
      <w:pPr>
        <w:shd w:val="clear" w:color="auto" w:fill="FFFFFF"/>
        <w:spacing w:after="0" w:line="322" w:lineRule="exact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семьях граждан (под опекой - </w:t>
      </w:r>
      <w:r w:rsidR="007F6A35" w:rsidRPr="00A32E6F">
        <w:rPr>
          <w:rFonts w:ascii="Times New Roman" w:eastAsia="Times New Roman" w:hAnsi="Times New Roman" w:cs="Times New Roman"/>
          <w:sz w:val="28"/>
          <w:szCs w:val="28"/>
          <w:u w:val="single"/>
        </w:rPr>
        <w:t>26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>в приемной семье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A35" w:rsidRPr="00C70D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6A35" w:rsidRPr="00A32E6F">
        <w:rPr>
          <w:rFonts w:ascii="Times New Roman" w:eastAsia="Times New Roman" w:hAnsi="Times New Roman" w:cs="Times New Roman"/>
          <w:sz w:val="28"/>
          <w:szCs w:val="28"/>
          <w:u w:val="single"/>
        </w:rPr>
        <w:t>13</w:t>
      </w:r>
      <w:r w:rsidR="00552968" w:rsidRPr="00A32E6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>усыновленные</w:t>
      </w:r>
      <w:r w:rsidR="00A32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6A35" w:rsidRPr="00A32E6F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="00552968" w:rsidRPr="00A32E6F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A32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воспитываются </w:t>
      </w:r>
      <w:r w:rsidR="00552968" w:rsidRPr="005C759E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="005C759E" w:rsidRPr="005C759E">
        <w:rPr>
          <w:rFonts w:ascii="Times New Roman" w:eastAsia="Times New Roman" w:hAnsi="Times New Roman" w:cs="Times New Roman"/>
          <w:sz w:val="28"/>
          <w:szCs w:val="28"/>
          <w:u w:val="single"/>
        </w:rPr>
        <w:t>49</w:t>
      </w:r>
      <w:r w:rsidR="00552968" w:rsidRPr="005C759E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детей, из них получают денежное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9E" w:rsidRPr="005C75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44 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  <w:proofErr w:type="gramEnd"/>
    </w:p>
    <w:p w:rsidR="00C92C9D" w:rsidRPr="00C70D31" w:rsidRDefault="00C92C9D" w:rsidP="00477598">
      <w:pPr>
        <w:shd w:val="clear" w:color="auto" w:fill="FFFFFF"/>
        <w:spacing w:after="0" w:line="322" w:lineRule="exact"/>
        <w:ind w:right="5" w:firstLine="706"/>
        <w:rPr>
          <w:rFonts w:ascii="Times New Roman" w:hAnsi="Times New Roman" w:cs="Times New Roman"/>
          <w:sz w:val="28"/>
          <w:szCs w:val="28"/>
        </w:rPr>
      </w:pPr>
    </w:p>
    <w:p w:rsidR="00552968" w:rsidRPr="00C70D31" w:rsidRDefault="00552968" w:rsidP="00C70D31">
      <w:pPr>
        <w:shd w:val="clear" w:color="auto" w:fill="FFFFFF"/>
        <w:tabs>
          <w:tab w:val="left" w:pos="7541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5C75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Охват горячим питанием в школах составляет</w:t>
      </w:r>
      <w:r w:rsidRPr="00C70D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-</w:t>
      </w:r>
      <w:r w:rsidRPr="00C70D3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759E" w:rsidRPr="005C75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100</w:t>
      </w:r>
      <w:r w:rsidRPr="005C75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%.</w:t>
      </w:r>
    </w:p>
    <w:p w:rsidR="00FC1911" w:rsidRDefault="00FC1911" w:rsidP="00C70D31">
      <w:pPr>
        <w:shd w:val="clear" w:color="auto" w:fill="FFFFFF"/>
        <w:spacing w:after="0" w:line="322" w:lineRule="exact"/>
        <w:ind w:left="250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921" w:rsidRDefault="00542921" w:rsidP="00C70D31">
      <w:pPr>
        <w:shd w:val="clear" w:color="auto" w:fill="FFFFFF"/>
        <w:spacing w:after="0" w:line="322" w:lineRule="exact"/>
        <w:ind w:left="250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23F9" w:rsidRDefault="008823F9" w:rsidP="00C70D31">
      <w:pPr>
        <w:shd w:val="clear" w:color="auto" w:fill="FFFFFF"/>
        <w:spacing w:after="0" w:line="322" w:lineRule="exact"/>
        <w:ind w:left="250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968" w:rsidRPr="008823F9" w:rsidRDefault="00552968" w:rsidP="00C70D31">
      <w:pPr>
        <w:shd w:val="clear" w:color="auto" w:fill="FFFFFF"/>
        <w:spacing w:after="0" w:line="322" w:lineRule="exact"/>
        <w:ind w:left="2501"/>
        <w:rPr>
          <w:rFonts w:ascii="Times New Roman" w:hAnsi="Times New Roman" w:cs="Times New Roman"/>
          <w:sz w:val="28"/>
          <w:szCs w:val="28"/>
        </w:rPr>
      </w:pPr>
      <w:r w:rsidRPr="008823F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педагогическими кадрами</w:t>
      </w:r>
    </w:p>
    <w:p w:rsidR="00552968" w:rsidRPr="008823F9" w:rsidRDefault="00552968" w:rsidP="00C70D31">
      <w:pPr>
        <w:shd w:val="clear" w:color="auto" w:fill="FFFFFF"/>
        <w:tabs>
          <w:tab w:val="left" w:leader="underscore" w:pos="1186"/>
          <w:tab w:val="left" w:pos="1286"/>
          <w:tab w:val="left" w:pos="3874"/>
          <w:tab w:val="left" w:pos="5938"/>
          <w:tab w:val="left" w:pos="8462"/>
        </w:tabs>
        <w:spacing w:after="0" w:line="322" w:lineRule="exact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823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66D3" w:rsidRPr="00882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ab/>
        <w:t>учреждениях</w:t>
      </w:r>
      <w:r w:rsidR="004966D3" w:rsidRPr="00882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6D3" w:rsidRPr="008823F9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4966D3" w:rsidRPr="008823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0734E8" w:rsidRPr="008823F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трудятся </w:t>
      </w:r>
      <w:r w:rsidR="000734E8" w:rsidRPr="008823F9">
        <w:rPr>
          <w:rFonts w:ascii="Times New Roman" w:eastAsia="Times New Roman" w:hAnsi="Times New Roman" w:cs="Times New Roman"/>
          <w:sz w:val="28"/>
          <w:szCs w:val="28"/>
          <w:u w:val="single"/>
        </w:rPr>
        <w:t>577</w:t>
      </w:r>
      <w:r w:rsidR="000734E8" w:rsidRPr="00882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>человек, из них педагогических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br/>
        <w:t>работников -</w:t>
      </w:r>
      <w:r w:rsidR="00B21DDD" w:rsidRPr="00882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DDD" w:rsidRPr="00272A3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354</w:t>
      </w:r>
      <w:r w:rsidR="00B21DDD" w:rsidRPr="008823F9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учителей - </w:t>
      </w:r>
      <w:r w:rsidR="00B21DDD" w:rsidRPr="00272A3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299</w:t>
      </w:r>
      <w:r w:rsidRPr="008823F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 xml:space="preserve"> Доля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br/>
        <w:t>вспомогательного персонала по о</w:t>
      </w:r>
      <w:r w:rsidR="00B21DDD" w:rsidRPr="008823F9">
        <w:rPr>
          <w:rFonts w:ascii="Times New Roman" w:eastAsia="Times New Roman" w:hAnsi="Times New Roman" w:cs="Times New Roman"/>
          <w:sz w:val="28"/>
          <w:szCs w:val="28"/>
        </w:rPr>
        <w:t>тношению к учителям составляет</w:t>
      </w:r>
      <w:r w:rsidR="00B21DDD" w:rsidRPr="008823F9">
        <w:rPr>
          <w:rFonts w:ascii="Times New Roman" w:eastAsia="Times New Roman" w:hAnsi="Times New Roman" w:cs="Times New Roman"/>
          <w:sz w:val="28"/>
          <w:szCs w:val="28"/>
        </w:rPr>
        <w:br/>
        <w:t xml:space="preserve">44,5 </w:t>
      </w:r>
      <w:r w:rsidRPr="008823F9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552968" w:rsidRPr="008903AA" w:rsidRDefault="00552968" w:rsidP="00C70D31">
      <w:pPr>
        <w:shd w:val="clear" w:color="auto" w:fill="FFFFFF"/>
        <w:tabs>
          <w:tab w:val="left" w:leader="underscore" w:pos="9269"/>
        </w:tabs>
        <w:spacing w:after="0"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8903AA">
        <w:rPr>
          <w:rFonts w:ascii="Times New Roman" w:eastAsia="Times New Roman" w:hAnsi="Times New Roman" w:cs="Times New Roman"/>
          <w:sz w:val="28"/>
          <w:szCs w:val="28"/>
        </w:rPr>
        <w:t xml:space="preserve">Количество    </w:t>
      </w:r>
      <w:proofErr w:type="gramStart"/>
      <w:r w:rsidRPr="008903AA">
        <w:rPr>
          <w:rFonts w:ascii="Times New Roman" w:eastAsia="Times New Roman" w:hAnsi="Times New Roman" w:cs="Times New Roman"/>
          <w:sz w:val="28"/>
          <w:szCs w:val="28"/>
        </w:rPr>
        <w:t>сокращенных</w:t>
      </w:r>
      <w:proofErr w:type="gramEnd"/>
      <w:r w:rsidRPr="008903AA">
        <w:rPr>
          <w:rFonts w:ascii="Times New Roman" w:eastAsia="Times New Roman" w:hAnsi="Times New Roman" w:cs="Times New Roman"/>
          <w:sz w:val="28"/>
          <w:szCs w:val="28"/>
        </w:rPr>
        <w:t xml:space="preserve">    в    ре</w:t>
      </w:r>
      <w:r w:rsidR="008823F9" w:rsidRPr="008903AA">
        <w:rPr>
          <w:rFonts w:ascii="Times New Roman" w:eastAsia="Times New Roman" w:hAnsi="Times New Roman" w:cs="Times New Roman"/>
          <w:sz w:val="28"/>
          <w:szCs w:val="28"/>
        </w:rPr>
        <w:t xml:space="preserve">зультате   реструктуризации    </w:t>
      </w:r>
      <w:r w:rsidR="008823F9" w:rsidRPr="008903AA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8903A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.</w:t>
      </w:r>
    </w:p>
    <w:p w:rsidR="00552968" w:rsidRPr="008903AA" w:rsidRDefault="008903AA" w:rsidP="00C70D31">
      <w:pPr>
        <w:shd w:val="clear" w:color="auto" w:fill="FFFFFF"/>
        <w:tabs>
          <w:tab w:val="left" w:leader="underscore" w:pos="5218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903AA">
        <w:rPr>
          <w:rFonts w:ascii="Times New Roman" w:eastAsia="Times New Roman" w:hAnsi="Times New Roman" w:cs="Times New Roman"/>
          <w:sz w:val="28"/>
          <w:szCs w:val="28"/>
        </w:rPr>
        <w:t xml:space="preserve">Количество – </w:t>
      </w:r>
      <w:proofErr w:type="gramStart"/>
      <w:r w:rsidRPr="008903AA">
        <w:rPr>
          <w:rFonts w:ascii="Times New Roman" w:eastAsia="Times New Roman" w:hAnsi="Times New Roman" w:cs="Times New Roman"/>
          <w:sz w:val="28"/>
          <w:szCs w:val="28"/>
        </w:rPr>
        <w:t>трудоустроенных</w:t>
      </w:r>
      <w:proofErr w:type="gramEnd"/>
      <w:r w:rsidRPr="008903AA">
        <w:rPr>
          <w:rFonts w:ascii="Times New Roman" w:eastAsia="Times New Roman" w:hAnsi="Times New Roman" w:cs="Times New Roman"/>
          <w:sz w:val="28"/>
          <w:szCs w:val="28"/>
        </w:rPr>
        <w:t xml:space="preserve"> - 0</w:t>
      </w:r>
      <w:r w:rsidR="00552968" w:rsidRPr="0089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0F63A0" w:rsidRPr="00434930" w:rsidRDefault="00552968" w:rsidP="00C70D31">
      <w:pPr>
        <w:shd w:val="clear" w:color="auto" w:fill="FFFFFF"/>
        <w:tabs>
          <w:tab w:val="left" w:leader="underscore" w:pos="888"/>
          <w:tab w:val="left" w:leader="underscore" w:pos="4944"/>
        </w:tabs>
        <w:spacing w:after="0" w:line="322" w:lineRule="exact"/>
        <w:ind w:right="10"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числа педагогических работников имеют квалификационные</w:t>
      </w:r>
      <w:r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категории </w:t>
      </w:r>
      <w:r w:rsidR="00AC409D"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6D2842"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50</w:t>
      </w:r>
      <w:r w:rsidR="00AC409D"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человек, что составляет __</w:t>
      </w:r>
      <w:r w:rsidR="006D2842"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70,62</w:t>
      </w:r>
      <w:r w:rsidRPr="00434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__%. </w:t>
      </w:r>
    </w:p>
    <w:p w:rsidR="00552968" w:rsidRPr="00E65F44" w:rsidRDefault="000F63A0" w:rsidP="000F63A0">
      <w:pPr>
        <w:shd w:val="clear" w:color="auto" w:fill="FFFFFF"/>
        <w:tabs>
          <w:tab w:val="left" w:leader="underscore" w:pos="888"/>
          <w:tab w:val="left" w:leader="underscore" w:pos="4944"/>
        </w:tabs>
        <w:spacing w:after="0" w:line="322" w:lineRule="exact"/>
        <w:ind w:right="10" w:firstLine="706"/>
        <w:rPr>
          <w:rFonts w:ascii="Times New Roman" w:hAnsi="Times New Roman" w:cs="Times New Roman"/>
          <w:sz w:val="28"/>
          <w:szCs w:val="28"/>
        </w:rPr>
      </w:pPr>
      <w:r w:rsidRPr="00E65F44">
        <w:rPr>
          <w:rFonts w:ascii="Times New Roman" w:eastAsia="Times New Roman" w:hAnsi="Times New Roman" w:cs="Times New Roman"/>
          <w:sz w:val="28"/>
          <w:szCs w:val="28"/>
        </w:rPr>
        <w:t xml:space="preserve">Высшее образование </w:t>
      </w:r>
      <w:r w:rsidR="00552968" w:rsidRPr="00E65F44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E65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235 </w:t>
      </w:r>
      <w:r w:rsidR="00552968" w:rsidRPr="00E65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65F44">
        <w:rPr>
          <w:rFonts w:ascii="Times New Roman" w:eastAsia="Times New Roman" w:hAnsi="Times New Roman" w:cs="Times New Roman"/>
          <w:sz w:val="28"/>
          <w:szCs w:val="28"/>
        </w:rPr>
        <w:t>учителей, что составляет  78,6</w:t>
      </w:r>
      <w:r w:rsidR="00552968" w:rsidRPr="00E65F44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E65F44" w:rsidRDefault="00E65F44" w:rsidP="00C70D31">
      <w:pPr>
        <w:shd w:val="clear" w:color="auto" w:fill="FFFFFF"/>
        <w:spacing w:after="0" w:line="322" w:lineRule="exact"/>
        <w:ind w:left="70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968" w:rsidRPr="00E65F44" w:rsidRDefault="00552968" w:rsidP="00C70D31">
      <w:pPr>
        <w:shd w:val="clear" w:color="auto" w:fill="FFFFFF"/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E65F44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звания и награды</w:t>
      </w:r>
      <w:r w:rsidRPr="00E65F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2968" w:rsidRPr="00C214C1" w:rsidRDefault="00552968" w:rsidP="00C70D31">
      <w:pPr>
        <w:shd w:val="clear" w:color="auto" w:fill="FFFFFF"/>
        <w:tabs>
          <w:tab w:val="left" w:pos="6874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214C1">
        <w:rPr>
          <w:rFonts w:ascii="Times New Roman" w:eastAsia="Times New Roman" w:hAnsi="Times New Roman" w:cs="Times New Roman"/>
          <w:spacing w:val="-2"/>
          <w:sz w:val="28"/>
          <w:szCs w:val="28"/>
        </w:rPr>
        <w:t>Нагрудный знак   «За заслуги в образовании» -</w:t>
      </w:r>
      <w:r w:rsidRPr="00C214C1">
        <w:rPr>
          <w:rFonts w:ascii="Times New Roman" w:eastAsia="Times New Roman" w:hAnsi="Times New Roman" w:cs="Times New Roman"/>
          <w:sz w:val="28"/>
          <w:szCs w:val="28"/>
        </w:rPr>
        <w:tab/>
      </w:r>
      <w:r w:rsidR="00E65F44" w:rsidRPr="00C214C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28 </w:t>
      </w:r>
      <w:r w:rsidRPr="00C214C1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:rsidR="00552968" w:rsidRPr="00C214C1" w:rsidRDefault="00552968" w:rsidP="00C70D31">
      <w:pPr>
        <w:shd w:val="clear" w:color="auto" w:fill="FFFFFF"/>
        <w:spacing w:after="0" w:line="322" w:lineRule="exact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214C1">
        <w:rPr>
          <w:rFonts w:ascii="Times New Roman" w:eastAsia="Times New Roman" w:hAnsi="Times New Roman" w:cs="Times New Roman"/>
          <w:sz w:val="28"/>
          <w:szCs w:val="28"/>
        </w:rPr>
        <w:t>Нагрудный знак «Почетный работник общего образования РФ» -</w:t>
      </w:r>
      <w:r w:rsidR="00E65F44" w:rsidRPr="00C21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F44" w:rsidRPr="00C214C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 </w:t>
      </w:r>
      <w:r w:rsidR="00E65F44" w:rsidRPr="00C214C1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:rsidR="00552968" w:rsidRPr="00C214C1" w:rsidRDefault="00D17E8A" w:rsidP="00C70D31">
      <w:pPr>
        <w:shd w:val="clear" w:color="auto" w:fill="FFFFFF"/>
        <w:tabs>
          <w:tab w:val="left" w:leader="underscore" w:pos="4954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214C1">
        <w:rPr>
          <w:rFonts w:ascii="Times New Roman" w:eastAsia="Times New Roman" w:hAnsi="Times New Roman" w:cs="Times New Roman"/>
          <w:sz w:val="28"/>
          <w:szCs w:val="28"/>
        </w:rPr>
        <w:t>Заслуженный учитель РТ – 4  педагога</w:t>
      </w:r>
      <w:r w:rsidR="00552968" w:rsidRPr="00C214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968" w:rsidRPr="00C47030" w:rsidRDefault="00552968" w:rsidP="00C70D31">
      <w:pPr>
        <w:shd w:val="clear" w:color="auto" w:fill="FFFFFF"/>
        <w:tabs>
          <w:tab w:val="left" w:pos="6811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Награждены Почетной грамотой </w:t>
      </w:r>
      <w:proofErr w:type="spellStart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>МОиН</w:t>
      </w:r>
      <w:proofErr w:type="spellEnd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РФ -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ab/>
      </w:r>
      <w:r w:rsidR="00C214C1" w:rsidRPr="00C47030">
        <w:rPr>
          <w:rFonts w:ascii="Times New Roman" w:eastAsia="Times New Roman" w:hAnsi="Times New Roman" w:cs="Times New Roman"/>
          <w:sz w:val="28"/>
          <w:szCs w:val="28"/>
          <w:u w:val="single"/>
        </w:rPr>
        <w:t>28</w:t>
      </w:r>
      <w:r w:rsidR="00C214C1" w:rsidRPr="00C47030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968" w:rsidRPr="00C47030" w:rsidRDefault="00552968" w:rsidP="00C70D31">
      <w:pPr>
        <w:shd w:val="clear" w:color="auto" w:fill="FFFFFF"/>
        <w:tabs>
          <w:tab w:val="left" w:pos="6898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proofErr w:type="gramStart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>Награждены</w:t>
      </w:r>
      <w:proofErr w:type="gramEnd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Почетной грамотой </w:t>
      </w:r>
      <w:proofErr w:type="spellStart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>МОиН</w:t>
      </w:r>
      <w:proofErr w:type="spellEnd"/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РТ -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ab/>
      </w:r>
      <w:r w:rsidR="00C214C1" w:rsidRPr="00C470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72 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:rsidR="00552968" w:rsidRPr="00C47030" w:rsidRDefault="00552968" w:rsidP="00C70D31">
      <w:pPr>
        <w:shd w:val="clear" w:color="auto" w:fill="FFFFFF"/>
        <w:tabs>
          <w:tab w:val="left" w:pos="7027"/>
        </w:tabs>
        <w:spacing w:after="0" w:line="322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47030">
        <w:rPr>
          <w:rFonts w:ascii="Times New Roman" w:eastAsia="Times New Roman" w:hAnsi="Times New Roman" w:cs="Times New Roman"/>
          <w:spacing w:val="-1"/>
          <w:sz w:val="28"/>
          <w:szCs w:val="28"/>
        </w:rPr>
        <w:t>Из числа работников привлечены пенсионеры -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ab/>
      </w:r>
      <w:r w:rsidR="00C214C1" w:rsidRPr="00C47030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C214C1" w:rsidRPr="00C47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214C1" w:rsidRPr="00C470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470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68" w:rsidRPr="00FC1911" w:rsidRDefault="00552968" w:rsidP="00C47030">
      <w:pPr>
        <w:shd w:val="clear" w:color="auto" w:fill="FFFFFF"/>
        <w:tabs>
          <w:tab w:val="left" w:pos="4618"/>
        </w:tabs>
        <w:spacing w:after="0" w:line="322" w:lineRule="exact"/>
        <w:ind w:left="706"/>
        <w:rPr>
          <w:rFonts w:ascii="Times New Roman" w:hAnsi="Times New Roman" w:cs="Times New Roman"/>
          <w:color w:val="C00000"/>
          <w:sz w:val="28"/>
          <w:szCs w:val="28"/>
        </w:rPr>
      </w:pPr>
      <w:r w:rsidRPr="0097135B">
        <w:rPr>
          <w:rFonts w:ascii="Times New Roman" w:eastAsia="Times New Roman" w:hAnsi="Times New Roman" w:cs="Times New Roman"/>
          <w:spacing w:val="-5"/>
          <w:sz w:val="28"/>
          <w:szCs w:val="28"/>
        </w:rPr>
        <w:t>В школах района работают</w:t>
      </w:r>
      <w:r w:rsidR="00C47030" w:rsidRPr="0097135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</w:t>
      </w:r>
      <w:r w:rsidR="00C47030" w:rsidRPr="0097135B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27  </w:t>
      </w:r>
      <w:r w:rsidRPr="0097135B">
        <w:rPr>
          <w:rFonts w:ascii="Times New Roman" w:eastAsia="Times New Roman" w:hAnsi="Times New Roman" w:cs="Times New Roman"/>
          <w:sz w:val="28"/>
          <w:szCs w:val="28"/>
        </w:rPr>
        <w:tab/>
      </w:r>
      <w:r w:rsidR="00C47030" w:rsidRPr="0097135B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педагогов</w:t>
      </w:r>
      <w:r w:rsidRPr="0097135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возрасте до 30 лет от общего</w:t>
      </w:r>
      <w:r w:rsidR="00C47030" w:rsidRPr="0097135B">
        <w:rPr>
          <w:rFonts w:ascii="Times New Roman" w:hAnsi="Times New Roman" w:cs="Times New Roman"/>
          <w:sz w:val="28"/>
          <w:szCs w:val="28"/>
        </w:rPr>
        <w:t xml:space="preserve"> </w:t>
      </w:r>
      <w:r w:rsidRPr="0097135B">
        <w:rPr>
          <w:rFonts w:ascii="Times New Roman" w:eastAsia="Times New Roman" w:hAnsi="Times New Roman" w:cs="Times New Roman"/>
          <w:spacing w:val="-5"/>
          <w:sz w:val="28"/>
          <w:szCs w:val="28"/>
        </w:rPr>
        <w:t>числа педагогических работников школ.</w:t>
      </w:r>
      <w:r w:rsidRPr="00FC1911">
        <w:rPr>
          <w:rFonts w:ascii="Times New Roman" w:eastAsia="Times New Roman" w:hAnsi="Times New Roman" w:cs="Times New Roman"/>
          <w:color w:val="C00000"/>
          <w:spacing w:val="-5"/>
          <w:sz w:val="28"/>
          <w:szCs w:val="28"/>
        </w:rPr>
        <w:t xml:space="preserve"> </w:t>
      </w:r>
      <w:r w:rsidR="00C47030">
        <w:rPr>
          <w:rFonts w:ascii="Times New Roman" w:eastAsia="Times New Roman" w:hAnsi="Times New Roman" w:cs="Times New Roman"/>
          <w:color w:val="C00000"/>
          <w:spacing w:val="-5"/>
          <w:sz w:val="28"/>
          <w:szCs w:val="28"/>
        </w:rPr>
        <w:t xml:space="preserve"> </w:t>
      </w:r>
      <w:r w:rsidRPr="00F4439C">
        <w:rPr>
          <w:rFonts w:ascii="Times New Roman" w:eastAsia="Times New Roman" w:hAnsi="Times New Roman" w:cs="Times New Roman"/>
          <w:spacing w:val="-5"/>
          <w:sz w:val="28"/>
          <w:szCs w:val="28"/>
        </w:rPr>
        <w:t>В районе создана Ассоциация молодых</w:t>
      </w:r>
      <w:r w:rsidR="00C47030" w:rsidRPr="00F443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4439C">
        <w:rPr>
          <w:rFonts w:ascii="Times New Roman" w:eastAsia="Times New Roman" w:hAnsi="Times New Roman" w:cs="Times New Roman"/>
          <w:sz w:val="28"/>
          <w:szCs w:val="28"/>
        </w:rPr>
        <w:t xml:space="preserve">педагогов, в которую вступили </w:t>
      </w:r>
      <w:r w:rsidRPr="00F4439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F443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 </w:t>
      </w:r>
      <w:r w:rsidR="00F4439C" w:rsidRPr="00F443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4439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44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2968" w:rsidRDefault="00552968" w:rsidP="00C70D31">
      <w:pPr>
        <w:shd w:val="clear" w:color="auto" w:fill="FFFFFF"/>
        <w:tabs>
          <w:tab w:val="left" w:leader="underscore" w:pos="1862"/>
        </w:tabs>
        <w:spacing w:after="0" w:line="322" w:lineRule="exact"/>
        <w:ind w:right="14" w:firstLine="70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135B">
        <w:rPr>
          <w:rFonts w:ascii="Times New Roman" w:eastAsia="Times New Roman" w:hAnsi="Times New Roman" w:cs="Times New Roman"/>
          <w:sz w:val="28"/>
          <w:szCs w:val="28"/>
        </w:rPr>
        <w:t>Количество молодых специалистов, прибыв</w:t>
      </w:r>
      <w:r w:rsidR="0097135B" w:rsidRPr="0097135B">
        <w:rPr>
          <w:rFonts w:ascii="Times New Roman" w:eastAsia="Times New Roman" w:hAnsi="Times New Roman" w:cs="Times New Roman"/>
          <w:sz w:val="28"/>
          <w:szCs w:val="28"/>
        </w:rPr>
        <w:t>ших и закрепившихся на</w:t>
      </w:r>
      <w:r w:rsidR="0097135B" w:rsidRPr="0097135B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местах  </w:t>
      </w:r>
      <w:r w:rsidR="0097135B" w:rsidRPr="009713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 </w:t>
      </w:r>
      <w:r w:rsidRPr="009713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B2B65" w:rsidRPr="0097135B" w:rsidRDefault="00EB2B65" w:rsidP="00C70D31">
      <w:pPr>
        <w:shd w:val="clear" w:color="auto" w:fill="FFFFFF"/>
        <w:tabs>
          <w:tab w:val="left" w:leader="underscore" w:pos="1862"/>
        </w:tabs>
        <w:spacing w:after="0" w:line="322" w:lineRule="exact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552968" w:rsidRPr="00F4439C" w:rsidRDefault="00552968" w:rsidP="00B42F79">
      <w:pPr>
        <w:shd w:val="clear" w:color="auto" w:fill="FFFFFF"/>
        <w:spacing w:after="0" w:line="322" w:lineRule="exact"/>
        <w:ind w:left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4439C">
        <w:rPr>
          <w:rFonts w:ascii="Times New Roman" w:eastAsia="Times New Roman" w:hAnsi="Times New Roman" w:cs="Times New Roman"/>
          <w:b/>
          <w:sz w:val="28"/>
          <w:szCs w:val="28"/>
        </w:rPr>
        <w:t>Гендерны</w:t>
      </w:r>
      <w:r w:rsidR="008F6D75" w:rsidRPr="00F4439C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proofErr w:type="spellEnd"/>
      <w:r w:rsidR="008F6D75" w:rsidRPr="00F4439C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состав.</w:t>
      </w:r>
    </w:p>
    <w:p w:rsidR="008F6D75" w:rsidRPr="00F4439C" w:rsidRDefault="00921914" w:rsidP="00C70D31">
      <w:pPr>
        <w:shd w:val="clear" w:color="auto" w:fill="FFFFFF"/>
        <w:spacing w:after="0" w:line="322" w:lineRule="exact"/>
        <w:ind w:left="706"/>
        <w:rPr>
          <w:rFonts w:ascii="Times New Roman" w:eastAsia="Times New Roman" w:hAnsi="Times New Roman" w:cs="Times New Roman"/>
          <w:sz w:val="28"/>
          <w:szCs w:val="28"/>
        </w:rPr>
      </w:pPr>
      <w:r w:rsidRPr="00F4439C">
        <w:rPr>
          <w:rFonts w:ascii="Times New Roman" w:eastAsia="Times New Roman" w:hAnsi="Times New Roman" w:cs="Times New Roman"/>
          <w:sz w:val="28"/>
          <w:szCs w:val="28"/>
        </w:rPr>
        <w:t>Женщин-463</w:t>
      </w:r>
    </w:p>
    <w:p w:rsidR="00921914" w:rsidRPr="00F4439C" w:rsidRDefault="00921914" w:rsidP="00C70D31">
      <w:pPr>
        <w:shd w:val="clear" w:color="auto" w:fill="FFFFFF"/>
        <w:spacing w:after="0" w:line="322" w:lineRule="exact"/>
        <w:ind w:left="706"/>
        <w:rPr>
          <w:rFonts w:ascii="Times New Roman" w:eastAsia="Times New Roman" w:hAnsi="Times New Roman" w:cs="Times New Roman"/>
          <w:sz w:val="28"/>
          <w:szCs w:val="28"/>
        </w:rPr>
      </w:pPr>
      <w:r w:rsidRPr="00F4439C">
        <w:rPr>
          <w:rFonts w:ascii="Times New Roman" w:eastAsia="Times New Roman" w:hAnsi="Times New Roman" w:cs="Times New Roman"/>
          <w:sz w:val="28"/>
          <w:szCs w:val="28"/>
        </w:rPr>
        <w:t>Мужчин-114</w:t>
      </w:r>
    </w:p>
    <w:p w:rsidR="00EB2B65" w:rsidRDefault="00EB2B65" w:rsidP="00C70D31">
      <w:pPr>
        <w:shd w:val="clear" w:color="auto" w:fill="FFFFFF"/>
        <w:spacing w:after="0" w:line="322" w:lineRule="exact"/>
        <w:ind w:left="706"/>
        <w:rPr>
          <w:rFonts w:ascii="Times New Roman" w:hAnsi="Times New Roman" w:cs="Times New Roman"/>
          <w:color w:val="C00000"/>
          <w:sz w:val="28"/>
          <w:szCs w:val="28"/>
        </w:rPr>
      </w:pPr>
    </w:p>
    <w:p w:rsidR="00B42F79" w:rsidRPr="00FC1911" w:rsidRDefault="00B42F79" w:rsidP="00C70D31">
      <w:pPr>
        <w:shd w:val="clear" w:color="auto" w:fill="FFFFFF"/>
        <w:spacing w:after="0" w:line="322" w:lineRule="exact"/>
        <w:ind w:left="706"/>
        <w:rPr>
          <w:rFonts w:ascii="Times New Roman" w:hAnsi="Times New Roman" w:cs="Times New Roman"/>
          <w:color w:val="C00000"/>
          <w:sz w:val="28"/>
          <w:szCs w:val="28"/>
        </w:rPr>
      </w:pPr>
    </w:p>
    <w:p w:rsidR="008E31C0" w:rsidRDefault="008E31C0" w:rsidP="00F01C05">
      <w:pPr>
        <w:shd w:val="clear" w:color="auto" w:fill="FFFFFF"/>
        <w:spacing w:after="0" w:line="322" w:lineRule="exact"/>
        <w:ind w:left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885303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968" w:rsidRPr="00EB2B65" w:rsidRDefault="00552968" w:rsidP="00885303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B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Социальная защита педагогов.</w:t>
      </w:r>
    </w:p>
    <w:p w:rsidR="00EE517B" w:rsidRDefault="00EE517B" w:rsidP="00A57234">
      <w:pPr>
        <w:shd w:val="clear" w:color="auto" w:fill="FFFFFF"/>
        <w:spacing w:after="0" w:line="322" w:lineRule="exact"/>
        <w:ind w:firstLine="70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A57234"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Кайбицком</w:t>
      </w:r>
      <w:proofErr w:type="spellEnd"/>
      <w:r w:rsidR="00A57234"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  </w:t>
      </w:r>
      <w:r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 проблем с зад</w:t>
      </w:r>
      <w:r w:rsidR="00A57234"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олженностью по заработной плате работникам образования.  С</w:t>
      </w:r>
      <w:r w:rsidRP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воевременно и в полном объеме выплачивается ежемесячная компенсация на приобретение книгоиздательской продукции. </w:t>
      </w:r>
      <w:r w:rsidR="00A5723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Все работники имеют право пользоваться социальными льготами. 249 работников района воспользовались дополнительными оплачиваемыми днями по социальным причинам. Двум работникам,  имеющих  детей-инвалидов, представлено 4 дополнительных выходных дня в месяц по уходу за детьми инвалидами до достижения ими 18 лет. </w:t>
      </w:r>
      <w:r w:rsidR="0026580A" w:rsidRPr="0026580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6580A">
        <w:rPr>
          <w:rFonts w:ascii="Times New Roman" w:hAnsi="Times New Roman" w:cs="Times New Roman"/>
          <w:sz w:val="28"/>
          <w:szCs w:val="28"/>
        </w:rPr>
        <w:t xml:space="preserve"> работник воспользовался дополнительным  отпуском сроком до одного года.</w:t>
      </w:r>
    </w:p>
    <w:p w:rsidR="00A57234" w:rsidRDefault="00A57234" w:rsidP="00EB2B65">
      <w:pPr>
        <w:pStyle w:val="ConsNonformat"/>
        <w:widowControl/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районе действует поддержка молодых специалистов.</w:t>
      </w:r>
      <w:r w:rsidR="0026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177F">
        <w:rPr>
          <w:rFonts w:ascii="Times New Roman" w:hAnsi="Times New Roman" w:cs="Times New Roman"/>
          <w:sz w:val="28"/>
          <w:szCs w:val="28"/>
        </w:rPr>
        <w:t xml:space="preserve">ри поступлении на работу </w:t>
      </w:r>
      <w:r>
        <w:rPr>
          <w:rFonts w:ascii="Times New Roman" w:hAnsi="Times New Roman" w:cs="Times New Roman"/>
          <w:sz w:val="28"/>
          <w:szCs w:val="28"/>
        </w:rPr>
        <w:t>молодым специалистам выплачива</w:t>
      </w:r>
      <w:r w:rsidRPr="00EB2B65">
        <w:rPr>
          <w:rFonts w:ascii="Times New Roman" w:hAnsi="Times New Roman" w:cs="Times New Roman"/>
          <w:sz w:val="28"/>
          <w:szCs w:val="28"/>
        </w:rPr>
        <w:t xml:space="preserve">ются подъемные и единовременное пособие в размере </w:t>
      </w:r>
      <w:r w:rsidRPr="00EB2B65">
        <w:rPr>
          <w:rFonts w:ascii="Times New Roman" w:hAnsi="Times New Roman" w:cs="Times New Roman"/>
          <w:sz w:val="28"/>
          <w:szCs w:val="28"/>
          <w:u w:val="single"/>
        </w:rPr>
        <w:t xml:space="preserve">10000 </w:t>
      </w:r>
      <w:r w:rsidR="00EB2B65">
        <w:rPr>
          <w:rFonts w:ascii="Times New Roman" w:hAnsi="Times New Roman" w:cs="Times New Roman"/>
          <w:sz w:val="28"/>
          <w:szCs w:val="28"/>
        </w:rPr>
        <w:t xml:space="preserve">рублей.  Получают 20%  надбавку к окладу, в соответствии с Постановлением </w:t>
      </w:r>
      <w:proofErr w:type="gramStart"/>
      <w:r w:rsidR="00EB2B65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EB2B65">
        <w:rPr>
          <w:rFonts w:ascii="Times New Roman" w:hAnsi="Times New Roman" w:cs="Times New Roman"/>
          <w:sz w:val="28"/>
          <w:szCs w:val="28"/>
        </w:rPr>
        <w:t xml:space="preserve"> РТ. </w:t>
      </w:r>
    </w:p>
    <w:p w:rsidR="00EB2B65" w:rsidRPr="0026580A" w:rsidRDefault="00AA03D5" w:rsidP="0026580A">
      <w:pPr>
        <w:pStyle w:val="ConsNonformat"/>
        <w:widowControl/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2011-12 учебном году </w:t>
      </w:r>
      <w:r w:rsidRPr="0026580A"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26580A">
        <w:rPr>
          <w:rFonts w:ascii="Times New Roman" w:hAnsi="Times New Roman" w:cs="Times New Roman"/>
          <w:sz w:val="28"/>
          <w:szCs w:val="28"/>
        </w:rPr>
        <w:t xml:space="preserve">были обеспечены санаторными путевками. </w:t>
      </w:r>
      <w:r w:rsidR="0026580A" w:rsidRPr="0026580A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26580A">
        <w:rPr>
          <w:rFonts w:ascii="Times New Roman" w:hAnsi="Times New Roman" w:cs="Times New Roman"/>
          <w:sz w:val="28"/>
          <w:szCs w:val="28"/>
        </w:rPr>
        <w:t xml:space="preserve">педагога, состоящих на учете нуждающихся в улучшении жилищных условий получили льготную ссуду на общую сумму </w:t>
      </w:r>
      <w:r w:rsidR="0026580A" w:rsidRPr="0026580A">
        <w:rPr>
          <w:rFonts w:ascii="Times New Roman" w:hAnsi="Times New Roman" w:cs="Times New Roman"/>
          <w:sz w:val="28"/>
          <w:szCs w:val="28"/>
          <w:u w:val="single"/>
        </w:rPr>
        <w:t xml:space="preserve">3175200 </w:t>
      </w:r>
      <w:r w:rsidR="0026580A">
        <w:rPr>
          <w:rFonts w:ascii="Times New Roman" w:hAnsi="Times New Roman" w:cs="Times New Roman"/>
          <w:sz w:val="28"/>
          <w:szCs w:val="28"/>
        </w:rPr>
        <w:t>рублей.</w:t>
      </w:r>
    </w:p>
    <w:p w:rsidR="0026580A" w:rsidRDefault="00EB2B65" w:rsidP="002658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0A">
        <w:rPr>
          <w:rFonts w:ascii="Times New Roman" w:hAnsi="Times New Roman" w:cs="Times New Roman"/>
          <w:sz w:val="28"/>
          <w:szCs w:val="28"/>
        </w:rPr>
        <w:t xml:space="preserve">    В целях поощрения творчески работающих учителей,  распространения передового педагогического опыта </w:t>
      </w:r>
      <w:r w:rsidR="0026580A">
        <w:rPr>
          <w:rFonts w:ascii="Times New Roman" w:hAnsi="Times New Roman" w:cs="Times New Roman"/>
          <w:sz w:val="28"/>
          <w:szCs w:val="28"/>
        </w:rPr>
        <w:t xml:space="preserve">ежегодно проходит </w:t>
      </w:r>
      <w:r w:rsidRPr="0026580A">
        <w:rPr>
          <w:rFonts w:ascii="Times New Roman" w:hAnsi="Times New Roman" w:cs="Times New Roman"/>
          <w:sz w:val="28"/>
          <w:szCs w:val="28"/>
        </w:rPr>
        <w:t>рай</w:t>
      </w:r>
      <w:r w:rsidR="0026580A">
        <w:rPr>
          <w:rFonts w:ascii="Times New Roman" w:hAnsi="Times New Roman" w:cs="Times New Roman"/>
          <w:sz w:val="28"/>
          <w:szCs w:val="28"/>
        </w:rPr>
        <w:t>онный конкурс «Учитель года</w:t>
      </w:r>
      <w:r w:rsidRPr="0026580A">
        <w:rPr>
          <w:rFonts w:ascii="Times New Roman" w:hAnsi="Times New Roman" w:cs="Times New Roman"/>
          <w:sz w:val="28"/>
          <w:szCs w:val="28"/>
        </w:rPr>
        <w:t>» на грант Главы района</w:t>
      </w:r>
      <w:proofErr w:type="gramStart"/>
      <w:r w:rsidRPr="002658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580A">
        <w:rPr>
          <w:rFonts w:ascii="Times New Roman" w:hAnsi="Times New Roman" w:cs="Times New Roman"/>
          <w:sz w:val="28"/>
          <w:szCs w:val="28"/>
        </w:rPr>
        <w:t xml:space="preserve"> Согласно Положения о конкурсе победители удостоены премии в размере: 1-е место-10000 рублей, 2-е место- 5000 рублей, 3-е место-3000 рублей, лауреаты-3х 1000  рублей. </w:t>
      </w:r>
    </w:p>
    <w:p w:rsidR="00EB2B65" w:rsidRPr="0026580A" w:rsidRDefault="0026580A" w:rsidP="002658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EB2B65" w:rsidRPr="0026580A">
        <w:rPr>
          <w:rFonts w:ascii="Times New Roman" w:hAnsi="Times New Roman" w:cs="Times New Roman"/>
          <w:sz w:val="28"/>
          <w:szCs w:val="28"/>
        </w:rPr>
        <w:t xml:space="preserve">  в рамках районного мероприятия «Интеллект и талант юных» организо</w:t>
      </w:r>
      <w:r>
        <w:rPr>
          <w:rFonts w:ascii="Times New Roman" w:hAnsi="Times New Roman" w:cs="Times New Roman"/>
          <w:sz w:val="28"/>
          <w:szCs w:val="28"/>
        </w:rPr>
        <w:t xml:space="preserve">вываются </w:t>
      </w:r>
      <w:r w:rsidR="00EB2B65" w:rsidRPr="0026580A">
        <w:rPr>
          <w:rFonts w:ascii="Times New Roman" w:hAnsi="Times New Roman" w:cs="Times New Roman"/>
          <w:sz w:val="28"/>
          <w:szCs w:val="28"/>
        </w:rPr>
        <w:t xml:space="preserve"> торжественные  чествования талантливой молодежи, награждения учителей, подготовивших победителей районного и республиканского этапов предметных олимпиад. </w:t>
      </w:r>
    </w:p>
    <w:p w:rsidR="00EB2B65" w:rsidRPr="0026580A" w:rsidRDefault="00EB2B6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EFB">
        <w:rPr>
          <w:sz w:val="28"/>
          <w:szCs w:val="28"/>
        </w:rPr>
        <w:t xml:space="preserve">   </w:t>
      </w:r>
      <w:r w:rsidRPr="0026580A">
        <w:rPr>
          <w:rFonts w:ascii="Times New Roman" w:hAnsi="Times New Roman" w:cs="Times New Roman"/>
          <w:sz w:val="28"/>
          <w:szCs w:val="28"/>
        </w:rPr>
        <w:t xml:space="preserve">Администрация района  уделяет большое внимание образованию района и принимает активное участие в её развитии. </w:t>
      </w:r>
      <w:r w:rsidR="0026580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6580A">
        <w:rPr>
          <w:rFonts w:ascii="Times New Roman" w:hAnsi="Times New Roman" w:cs="Times New Roman"/>
          <w:sz w:val="28"/>
          <w:szCs w:val="28"/>
        </w:rPr>
        <w:t xml:space="preserve"> </w:t>
      </w:r>
      <w:r w:rsidR="0026580A">
        <w:rPr>
          <w:rFonts w:ascii="Times New Roman" w:hAnsi="Times New Roman" w:cs="Times New Roman"/>
          <w:sz w:val="28"/>
          <w:szCs w:val="28"/>
        </w:rPr>
        <w:t xml:space="preserve">Главой района </w:t>
      </w:r>
      <w:r w:rsidR="001D51C1">
        <w:rPr>
          <w:rFonts w:ascii="Times New Roman" w:hAnsi="Times New Roman" w:cs="Times New Roman"/>
          <w:sz w:val="28"/>
          <w:szCs w:val="28"/>
        </w:rPr>
        <w:t xml:space="preserve">разыгрывается Грант </w:t>
      </w:r>
      <w:r w:rsidRPr="0026580A">
        <w:rPr>
          <w:rFonts w:ascii="Times New Roman" w:hAnsi="Times New Roman" w:cs="Times New Roman"/>
          <w:sz w:val="28"/>
          <w:szCs w:val="28"/>
        </w:rPr>
        <w:t xml:space="preserve"> по </w:t>
      </w:r>
      <w:r w:rsidR="001D51C1">
        <w:rPr>
          <w:rFonts w:ascii="Times New Roman" w:hAnsi="Times New Roman" w:cs="Times New Roman"/>
          <w:sz w:val="28"/>
          <w:szCs w:val="28"/>
        </w:rPr>
        <w:t>10</w:t>
      </w:r>
      <w:r w:rsidRPr="0026580A">
        <w:rPr>
          <w:rFonts w:ascii="Times New Roman" w:hAnsi="Times New Roman" w:cs="Times New Roman"/>
          <w:sz w:val="28"/>
          <w:szCs w:val="28"/>
        </w:rPr>
        <w:t xml:space="preserve"> тысяч рублей учителям-предметникам,  учащиеся которых добились  высоких результатов  по итогам ЕГЭ. </w:t>
      </w:r>
      <w:r w:rsidR="001D51C1">
        <w:rPr>
          <w:rFonts w:ascii="Times New Roman" w:hAnsi="Times New Roman" w:cs="Times New Roman"/>
          <w:sz w:val="28"/>
          <w:szCs w:val="28"/>
        </w:rPr>
        <w:t xml:space="preserve">В 2012 году </w:t>
      </w:r>
      <w:r w:rsidR="001D51C1" w:rsidRPr="001D51C1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1D51C1">
        <w:rPr>
          <w:rFonts w:ascii="Times New Roman" w:hAnsi="Times New Roman" w:cs="Times New Roman"/>
          <w:sz w:val="28"/>
          <w:szCs w:val="28"/>
        </w:rPr>
        <w:t xml:space="preserve">педагога </w:t>
      </w:r>
      <w:proofErr w:type="gramStart"/>
      <w:r w:rsidR="001D51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D51C1">
        <w:rPr>
          <w:rFonts w:ascii="Times New Roman" w:hAnsi="Times New Roman" w:cs="Times New Roman"/>
          <w:sz w:val="28"/>
          <w:szCs w:val="28"/>
        </w:rPr>
        <w:t xml:space="preserve"> лучили по 10000 рублей.</w:t>
      </w:r>
    </w:p>
    <w:p w:rsidR="00F01C05" w:rsidRDefault="00EB2B6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80A">
        <w:rPr>
          <w:rFonts w:ascii="Times New Roman" w:hAnsi="Times New Roman" w:cs="Times New Roman"/>
          <w:sz w:val="28"/>
          <w:szCs w:val="28"/>
        </w:rPr>
        <w:t xml:space="preserve">     Ёще одним стимулом предусмотрена аттестация педагогических и управленческих кадров. </w:t>
      </w:r>
      <w:r w:rsidR="00F01C05">
        <w:rPr>
          <w:rFonts w:ascii="Times New Roman" w:hAnsi="Times New Roman" w:cs="Times New Roman"/>
          <w:sz w:val="28"/>
          <w:szCs w:val="28"/>
        </w:rPr>
        <w:t>Из числа педагогических работников имеют квалификационные категории</w:t>
      </w:r>
      <w:proofErr w:type="gramStart"/>
      <w:r w:rsidR="00F01C05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F01C05" w:rsidRDefault="00F01C0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>
        <w:rPr>
          <w:rFonts w:ascii="Times New Roman" w:hAnsi="Times New Roman" w:cs="Times New Roman"/>
          <w:sz w:val="28"/>
          <w:szCs w:val="28"/>
        </w:rPr>
        <w:t>- 39 чел.;</w:t>
      </w:r>
    </w:p>
    <w:p w:rsidR="00F01C05" w:rsidRDefault="00F01C0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Первую- 133 чел.;</w:t>
      </w:r>
    </w:p>
    <w:p w:rsidR="00F01C05" w:rsidRDefault="00F01C0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Вторую- 78 чел.;</w:t>
      </w:r>
    </w:p>
    <w:p w:rsidR="00AC4FE2" w:rsidRDefault="00F01C05" w:rsidP="007F2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Соответствуют занимаемой должности – 23 чел.</w:t>
      </w:r>
    </w:p>
    <w:p w:rsidR="00EB2B65" w:rsidRPr="00672E63" w:rsidRDefault="00EB2B65" w:rsidP="007F2CB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672E63" w:rsidRPr="00672E63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67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прошли аттестацию на льготных условиях.</w:t>
      </w:r>
    </w:p>
    <w:p w:rsidR="00EB2B65" w:rsidRPr="0026580A" w:rsidRDefault="00EB2B65" w:rsidP="00EB2B65">
      <w:pPr>
        <w:pStyle w:val="ConsNonformat"/>
        <w:widowControl/>
        <w:ind w:right="0" w:firstLine="7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234" w:rsidRPr="0026580A" w:rsidRDefault="00A57234" w:rsidP="00A57234">
      <w:pPr>
        <w:shd w:val="clear" w:color="auto" w:fill="FFFFFF"/>
        <w:spacing w:after="0" w:line="322" w:lineRule="exact"/>
        <w:ind w:firstLine="70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A57234" w:rsidRPr="00A57234" w:rsidRDefault="00A57234" w:rsidP="00C70D31">
      <w:pPr>
        <w:shd w:val="clear" w:color="auto" w:fill="FFFFFF"/>
        <w:spacing w:after="0" w:line="322" w:lineRule="exact"/>
        <w:ind w:left="706"/>
        <w:rPr>
          <w:rFonts w:ascii="Times New Roman" w:hAnsi="Times New Roman" w:cs="Times New Roman"/>
          <w:color w:val="C00000"/>
          <w:sz w:val="28"/>
          <w:szCs w:val="28"/>
        </w:rPr>
      </w:pPr>
    </w:p>
    <w:p w:rsidR="00552968" w:rsidRPr="005749F2" w:rsidRDefault="00552968" w:rsidP="005749F2">
      <w:pPr>
        <w:shd w:val="clear" w:color="auto" w:fill="FFFFFF"/>
        <w:spacing w:after="0" w:line="322" w:lineRule="exact"/>
        <w:ind w:right="14"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9F2">
        <w:rPr>
          <w:rFonts w:ascii="Times New Roman" w:eastAsia="Times New Roman" w:hAnsi="Times New Roman" w:cs="Times New Roman"/>
          <w:b/>
          <w:sz w:val="28"/>
          <w:szCs w:val="28"/>
        </w:rPr>
        <w:t>Участие в конкурсах «Наш новый учитель», «Наш лучший учитель», «Учитель исследователь», «Лучший учитель ИКТ».</w:t>
      </w:r>
    </w:p>
    <w:p w:rsidR="00D3182B" w:rsidRPr="00D3182B" w:rsidRDefault="00D3182B" w:rsidP="00D318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2B">
        <w:rPr>
          <w:rFonts w:ascii="Times New Roman" w:hAnsi="Times New Roman" w:cs="Times New Roman"/>
          <w:sz w:val="28"/>
          <w:szCs w:val="28"/>
        </w:rPr>
        <w:t xml:space="preserve">          В 2011 году 34 педагога  нашего района стали победителями конкурса на соискание гранта «Наш лучший учитель», направленного на финансовую поддержку учителей-лидеров, показавших лучшие результаты в работе. </w:t>
      </w:r>
    </w:p>
    <w:p w:rsidR="004F20AD" w:rsidRDefault="00D3182B" w:rsidP="00D3182B">
      <w:pPr>
        <w:shd w:val="clear" w:color="auto" w:fill="FFFFFF"/>
        <w:spacing w:after="0" w:line="317" w:lineRule="exact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3182B">
        <w:rPr>
          <w:rFonts w:ascii="Times New Roman" w:hAnsi="Times New Roman" w:cs="Times New Roman"/>
          <w:sz w:val="28"/>
          <w:szCs w:val="28"/>
        </w:rPr>
        <w:t xml:space="preserve">В 2012 году более 60 учителей </w:t>
      </w:r>
      <w:proofErr w:type="gramStart"/>
      <w:r w:rsidRPr="00D3182B">
        <w:rPr>
          <w:rFonts w:ascii="Times New Roman" w:hAnsi="Times New Roman" w:cs="Times New Roman"/>
          <w:sz w:val="28"/>
          <w:szCs w:val="28"/>
        </w:rPr>
        <w:t>заявились</w:t>
      </w:r>
      <w:proofErr w:type="gramEnd"/>
      <w:r w:rsidRPr="00D3182B">
        <w:rPr>
          <w:rFonts w:ascii="Times New Roman" w:hAnsi="Times New Roman" w:cs="Times New Roman"/>
          <w:sz w:val="28"/>
          <w:szCs w:val="28"/>
        </w:rPr>
        <w:t xml:space="preserve"> н</w:t>
      </w:r>
      <w:r w:rsidR="00CA206A">
        <w:rPr>
          <w:rFonts w:ascii="Times New Roman" w:hAnsi="Times New Roman" w:cs="Times New Roman"/>
          <w:sz w:val="28"/>
          <w:szCs w:val="28"/>
        </w:rPr>
        <w:t xml:space="preserve">а соискание </w:t>
      </w:r>
      <w:r w:rsidRPr="00D3182B"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CA206A">
        <w:rPr>
          <w:rFonts w:ascii="Times New Roman" w:hAnsi="Times New Roman" w:cs="Times New Roman"/>
          <w:sz w:val="28"/>
          <w:szCs w:val="28"/>
        </w:rPr>
        <w:t xml:space="preserve"> «Наш лучший учитель» </w:t>
      </w:r>
      <w:r>
        <w:rPr>
          <w:rFonts w:ascii="Times New Roman" w:hAnsi="Times New Roman" w:cs="Times New Roman"/>
          <w:sz w:val="28"/>
          <w:szCs w:val="28"/>
        </w:rPr>
        <w:t xml:space="preserve"> и только 9 из них стали победителями.</w:t>
      </w:r>
    </w:p>
    <w:p w:rsidR="00B80C1C" w:rsidRPr="00D3182B" w:rsidRDefault="00B80C1C" w:rsidP="00D3182B">
      <w:pPr>
        <w:shd w:val="clear" w:color="auto" w:fill="FFFFFF"/>
        <w:spacing w:after="0" w:line="317" w:lineRule="exact"/>
        <w:ind w:left="142" w:firstLine="5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«Лучший учитель ИКТ»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учителей, 3 учителя стали победителями.</w:t>
      </w:r>
    </w:p>
    <w:p w:rsidR="00542921" w:rsidRDefault="00542921" w:rsidP="00C70D31">
      <w:pPr>
        <w:shd w:val="clear" w:color="auto" w:fill="FFFFFF"/>
        <w:spacing w:after="0" w:line="317" w:lineRule="exact"/>
        <w:ind w:left="30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2968" w:rsidRPr="00C70D31" w:rsidRDefault="00552968" w:rsidP="00C70D31">
      <w:pPr>
        <w:shd w:val="clear" w:color="auto" w:fill="FFFFFF"/>
        <w:spacing w:after="0" w:line="317" w:lineRule="exact"/>
        <w:ind w:left="3005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 образование</w:t>
      </w:r>
    </w:p>
    <w:p w:rsidR="00552968" w:rsidRPr="00C70D31" w:rsidRDefault="00552968" w:rsidP="00C70D31">
      <w:pPr>
        <w:shd w:val="clear" w:color="auto" w:fill="FFFFFF"/>
        <w:tabs>
          <w:tab w:val="left" w:pos="6470"/>
        </w:tabs>
        <w:spacing w:after="0" w:line="317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pacing w:val="-12"/>
          <w:sz w:val="28"/>
          <w:szCs w:val="28"/>
        </w:rPr>
        <w:t>В   2012-2013   учебном   году   в</w:t>
      </w:r>
      <w:r w:rsidR="004F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0AD" w:rsidRPr="004F20AD">
        <w:rPr>
          <w:rFonts w:ascii="Times New Roman" w:eastAsia="Times New Roman" w:hAnsi="Times New Roman" w:cs="Times New Roman"/>
          <w:sz w:val="28"/>
          <w:szCs w:val="28"/>
          <w:u w:val="single"/>
        </w:rPr>
        <w:t>Кайбицком</w:t>
      </w:r>
      <w:proofErr w:type="spellEnd"/>
      <w:r w:rsidR="004F20AD" w:rsidRPr="004F20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70D31">
        <w:rPr>
          <w:rFonts w:ascii="Times New Roman" w:eastAsia="Times New Roman" w:hAnsi="Times New Roman" w:cs="Times New Roman"/>
          <w:spacing w:val="-6"/>
          <w:sz w:val="28"/>
          <w:szCs w:val="28"/>
        </w:rPr>
        <w:t>муниципальном   районе</w:t>
      </w:r>
    </w:p>
    <w:p w:rsidR="00552968" w:rsidRPr="00C70D31" w:rsidRDefault="00552968" w:rsidP="00C70D31">
      <w:pPr>
        <w:shd w:val="clear" w:color="auto" w:fill="FFFFFF"/>
        <w:tabs>
          <w:tab w:val="left" w:pos="546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B2A5B">
        <w:rPr>
          <w:rFonts w:ascii="Times New Roman" w:eastAsia="Times New Roman" w:hAnsi="Times New Roman" w:cs="Times New Roman"/>
          <w:sz w:val="28"/>
          <w:szCs w:val="28"/>
        </w:rPr>
        <w:t>еспублики Татарстан функционируе</w:t>
      </w:r>
      <w:r w:rsidRPr="00C70D3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F20AD" w:rsidRPr="004F20A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</w:t>
      </w:r>
      <w:r w:rsidR="004F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D31"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учреждения профессионального</w:t>
      </w:r>
    </w:p>
    <w:p w:rsidR="00552968" w:rsidRPr="004A11FE" w:rsidRDefault="001E5A61" w:rsidP="004A11FE">
      <w:pPr>
        <w:shd w:val="clear" w:color="auto" w:fill="FFFFFF"/>
        <w:tabs>
          <w:tab w:val="left" w:pos="56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552968" w:rsidRPr="00C70D31">
        <w:rPr>
          <w:rFonts w:ascii="Times New Roman" w:eastAsia="Times New Roman" w:hAnsi="Times New Roman" w:cs="Times New Roman"/>
          <w:spacing w:val="-8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(ГБОУ ВПО «ПУ 135»)</w:t>
      </w:r>
      <w:r w:rsidR="00552968" w:rsidRPr="00C70D31">
        <w:rPr>
          <w:rFonts w:ascii="Times New Roman" w:eastAsia="Times New Roman" w:hAnsi="Times New Roman" w:cs="Times New Roman"/>
          <w:spacing w:val="-8"/>
          <w:sz w:val="28"/>
          <w:szCs w:val="28"/>
        </w:rPr>
        <w:t>,   в   котор</w:t>
      </w:r>
      <w:r w:rsidR="006B3714">
        <w:rPr>
          <w:rFonts w:ascii="Times New Roman" w:eastAsia="Times New Roman" w:hAnsi="Times New Roman" w:cs="Times New Roman"/>
          <w:spacing w:val="-8"/>
          <w:sz w:val="28"/>
          <w:szCs w:val="28"/>
        </w:rPr>
        <w:t>ом</w:t>
      </w:r>
      <w:r w:rsidR="00552968" w:rsidRPr="00C70D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обучаются</w:t>
      </w:r>
      <w:r w:rsidR="004F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68" w:rsidRPr="00C70D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</w:t>
      </w:r>
      <w:r w:rsidR="006C095F" w:rsidRPr="006C095F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65 </w:t>
      </w:r>
      <w:r w:rsidR="0066678B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человек</w:t>
      </w:r>
      <w:r w:rsidR="006C095F"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</w:p>
    <w:p w:rsidR="0066678B" w:rsidRDefault="00552968" w:rsidP="00C70D31">
      <w:pPr>
        <w:shd w:val="clear" w:color="auto" w:fill="FFFFFF"/>
        <w:tabs>
          <w:tab w:val="left" w:pos="6854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70D31">
        <w:rPr>
          <w:rFonts w:ascii="Times New Roman" w:eastAsia="Times New Roman" w:hAnsi="Times New Roman" w:cs="Times New Roman"/>
          <w:spacing w:val="-1"/>
          <w:sz w:val="28"/>
          <w:szCs w:val="28"/>
        </w:rPr>
        <w:t>В училище обучаются по специальностям:</w:t>
      </w:r>
    </w:p>
    <w:p w:rsidR="0066678B" w:rsidRDefault="0066678B" w:rsidP="00C70D31">
      <w:pPr>
        <w:shd w:val="clear" w:color="auto" w:fill="FFFFFF"/>
        <w:tabs>
          <w:tab w:val="left" w:pos="6854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-тракторист-машинист</w:t>
      </w:r>
      <w:r w:rsidR="00B23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сельскохозяйственного производства (3 года, 10 месяцев)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552968" w:rsidRPr="00C70D31" w:rsidRDefault="0066678B" w:rsidP="00C70D31">
      <w:pPr>
        <w:shd w:val="clear" w:color="auto" w:fill="FFFFFF"/>
        <w:tabs>
          <w:tab w:val="left" w:pos="6854"/>
        </w:tabs>
        <w:spacing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-мастер по </w:t>
      </w:r>
      <w:r w:rsidR="00B23028">
        <w:rPr>
          <w:rFonts w:ascii="Times New Roman" w:eastAsia="Times New Roman" w:hAnsi="Times New Roman" w:cs="Times New Roman"/>
          <w:spacing w:val="-1"/>
          <w:sz w:val="28"/>
          <w:szCs w:val="28"/>
        </w:rPr>
        <w:t>обработке цифровой информации (10месяцев)</w:t>
      </w:r>
      <w:r w:rsidR="00552968" w:rsidRPr="00C70D3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2968" w:rsidRDefault="00B23028" w:rsidP="00C70D31">
      <w:pPr>
        <w:shd w:val="clear" w:color="auto" w:fill="FFFFFF"/>
        <w:tabs>
          <w:tab w:val="left" w:pos="4046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 профессиональной подготовки:</w:t>
      </w:r>
    </w:p>
    <w:p w:rsidR="00B23028" w:rsidRDefault="00B23028" w:rsidP="00C70D31">
      <w:pPr>
        <w:shd w:val="clear" w:color="auto" w:fill="FFFFFF"/>
        <w:tabs>
          <w:tab w:val="left" w:pos="4046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 Водитель автомобиля категории «В», «С»;</w:t>
      </w:r>
    </w:p>
    <w:p w:rsidR="00B23028" w:rsidRDefault="00B23028" w:rsidP="00C70D31">
      <w:pPr>
        <w:shd w:val="clear" w:color="auto" w:fill="FFFFFF"/>
        <w:tabs>
          <w:tab w:val="left" w:pos="4046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 Тракторист-машинист сельскохозяйственного производства;</w:t>
      </w:r>
    </w:p>
    <w:p w:rsidR="00B23028" w:rsidRDefault="00B23028" w:rsidP="00C70D31">
      <w:pPr>
        <w:shd w:val="clear" w:color="auto" w:fill="FFFFFF"/>
        <w:tabs>
          <w:tab w:val="left" w:pos="4046"/>
        </w:tabs>
        <w:spacing w:after="0" w:line="317" w:lineRule="exact"/>
        <w:ind w:left="70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-Оператор ЭВМ;</w:t>
      </w:r>
    </w:p>
    <w:p w:rsidR="00B23028" w:rsidRPr="00C70D31" w:rsidRDefault="00B23028" w:rsidP="00C70D31">
      <w:pPr>
        <w:shd w:val="clear" w:color="auto" w:fill="FFFFFF"/>
        <w:tabs>
          <w:tab w:val="left" w:pos="4046"/>
        </w:tabs>
        <w:spacing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-Электросварщик ручной сварки.</w:t>
      </w:r>
    </w:p>
    <w:p w:rsidR="004F20AD" w:rsidRDefault="004F20AD" w:rsidP="00C70D31">
      <w:pPr>
        <w:shd w:val="clear" w:color="auto" w:fill="FFFFFF"/>
        <w:spacing w:after="0" w:line="322" w:lineRule="exact"/>
        <w:ind w:left="2803" w:right="538" w:hanging="146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42921" w:rsidRDefault="00542921" w:rsidP="00C70D31">
      <w:pPr>
        <w:shd w:val="clear" w:color="auto" w:fill="FFFFFF"/>
        <w:spacing w:after="0" w:line="322" w:lineRule="exact"/>
        <w:ind w:left="2803" w:right="538" w:hanging="146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52968" w:rsidRPr="008F13D7" w:rsidRDefault="00552968" w:rsidP="00C70D31">
      <w:pPr>
        <w:shd w:val="clear" w:color="auto" w:fill="FFFFFF"/>
        <w:spacing w:after="0" w:line="322" w:lineRule="exact"/>
        <w:ind w:left="2803" w:right="538" w:hanging="1469"/>
        <w:rPr>
          <w:rFonts w:ascii="Times New Roman" w:hAnsi="Times New Roman" w:cs="Times New Roman"/>
          <w:sz w:val="28"/>
          <w:szCs w:val="28"/>
        </w:rPr>
      </w:pPr>
      <w:r w:rsidRPr="008F13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Реализация мероприятий в рамках ПНПО «Образование» </w:t>
      </w:r>
      <w:r w:rsidRPr="008F13D7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талантливой молодежи</w:t>
      </w:r>
    </w:p>
    <w:p w:rsidR="00A9320C" w:rsidRDefault="00A9320C" w:rsidP="00C70D31">
      <w:pPr>
        <w:shd w:val="clear" w:color="auto" w:fill="FFFFFF"/>
        <w:tabs>
          <w:tab w:val="left" w:leader="underscore" w:pos="845"/>
          <w:tab w:val="left" w:leader="underscore" w:pos="4786"/>
        </w:tabs>
        <w:spacing w:after="0" w:line="322" w:lineRule="exact"/>
        <w:ind w:right="14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0C">
        <w:rPr>
          <w:rFonts w:ascii="Times New Roman" w:eastAsia="Times New Roman" w:hAnsi="Times New Roman" w:cs="Times New Roman"/>
          <w:sz w:val="28"/>
          <w:szCs w:val="28"/>
        </w:rPr>
        <w:t>По итогам 6 лет из федерального бюджета в рамках реализации</w:t>
      </w:r>
      <w:r w:rsidRPr="00A9320C">
        <w:rPr>
          <w:rFonts w:ascii="Times New Roman" w:eastAsia="Times New Roman" w:hAnsi="Times New Roman" w:cs="Times New Roman"/>
          <w:sz w:val="28"/>
          <w:szCs w:val="28"/>
        </w:rPr>
        <w:br/>
        <w:t>направления «Государственная поддержка талантливой молодежи» премией</w:t>
      </w:r>
      <w:r w:rsidRPr="00A9320C">
        <w:rPr>
          <w:rFonts w:ascii="Times New Roman" w:eastAsia="Times New Roman" w:hAnsi="Times New Roman" w:cs="Times New Roman"/>
          <w:sz w:val="28"/>
          <w:szCs w:val="28"/>
        </w:rPr>
        <w:br/>
        <w:t>в размере 30 и 60 тыся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 рублей в муниципальном районе </w:t>
      </w:r>
      <w:r w:rsidRPr="00A9320C">
        <w:rPr>
          <w:rFonts w:ascii="Times New Roman" w:eastAsia="Times New Roman" w:hAnsi="Times New Roman" w:cs="Times New Roman"/>
          <w:sz w:val="28"/>
          <w:szCs w:val="28"/>
        </w:rPr>
        <w:t>поощрены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были.</w:t>
      </w:r>
    </w:p>
    <w:p w:rsidR="00552968" w:rsidRPr="008F13D7" w:rsidRDefault="004477CE" w:rsidP="00C70D31">
      <w:pPr>
        <w:shd w:val="clear" w:color="auto" w:fill="FFFFFF"/>
        <w:tabs>
          <w:tab w:val="left" w:leader="underscore" w:pos="845"/>
          <w:tab w:val="left" w:leader="underscore" w:pos="4786"/>
        </w:tabs>
        <w:spacing w:after="0" w:line="322" w:lineRule="exact"/>
        <w:ind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08339C" w:rsidRPr="00A9320C">
        <w:rPr>
          <w:rFonts w:ascii="Times New Roman" w:eastAsia="Times New Roman" w:hAnsi="Times New Roman" w:cs="Times New Roman"/>
          <w:b/>
          <w:sz w:val="28"/>
          <w:szCs w:val="28"/>
        </w:rPr>
        <w:t>районных</w:t>
      </w:r>
      <w:r w:rsidR="0008339C" w:rsidRPr="008F1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мероприятий  ПНПО «Образование» по направлению </w:t>
      </w:r>
      <w:r w:rsidR="00552968" w:rsidRPr="008F13D7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«Государственная поддержка талантливой молодежи» 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20C">
        <w:rPr>
          <w:rFonts w:ascii="Times New Roman" w:eastAsia="Times New Roman" w:hAnsi="Times New Roman" w:cs="Times New Roman"/>
          <w:sz w:val="28"/>
          <w:szCs w:val="28"/>
        </w:rPr>
        <w:t xml:space="preserve">в 2011-2012 учебном году 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были поощрены  </w:t>
      </w:r>
      <w:r w:rsidR="008F13D7" w:rsidRPr="008F13D7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552968" w:rsidRPr="008F13D7">
        <w:rPr>
          <w:rFonts w:ascii="Times New Roman" w:eastAsia="Times New Roman" w:hAnsi="Times New Roman" w:cs="Times New Roman"/>
          <w:sz w:val="28"/>
          <w:szCs w:val="28"/>
        </w:rPr>
        <w:t>человек на общую сумм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>у 45</w:t>
      </w:r>
      <w:r w:rsidR="006B3714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8F1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68" w:rsidRPr="008F13D7">
        <w:rPr>
          <w:rFonts w:ascii="Times New Roman" w:eastAsia="Times New Roman" w:hAnsi="Times New Roman" w:cs="Times New Roman"/>
          <w:sz w:val="28"/>
          <w:szCs w:val="28"/>
        </w:rPr>
        <w:t>тысяч рублей.</w:t>
      </w:r>
    </w:p>
    <w:p w:rsidR="00ED16DD" w:rsidRDefault="00ED16DD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03" w:rsidRDefault="00885303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921" w:rsidRDefault="00542921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968" w:rsidRDefault="00552968" w:rsidP="00124F94">
      <w:pPr>
        <w:shd w:val="clear" w:color="auto" w:fill="FFFFFF"/>
        <w:spacing w:after="0" w:line="326" w:lineRule="exact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C3B">
        <w:rPr>
          <w:rFonts w:ascii="Times New Roman" w:eastAsia="Times New Roman" w:hAnsi="Times New Roman" w:cs="Times New Roman"/>
          <w:b/>
          <w:sz w:val="28"/>
          <w:szCs w:val="28"/>
        </w:rPr>
        <w:t>Количество победителей и призеров всероссийских, респ</w:t>
      </w:r>
      <w:r w:rsidR="00124F94">
        <w:rPr>
          <w:rFonts w:ascii="Times New Roman" w:eastAsia="Times New Roman" w:hAnsi="Times New Roman" w:cs="Times New Roman"/>
          <w:b/>
          <w:sz w:val="28"/>
          <w:szCs w:val="28"/>
        </w:rPr>
        <w:t>убликанских предметных олимпиад</w:t>
      </w:r>
    </w:p>
    <w:p w:rsidR="00071262" w:rsidRDefault="006B3714" w:rsidP="004A6C3B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14">
        <w:rPr>
          <w:rFonts w:ascii="Times New Roman" w:eastAsia="Times New Roman" w:hAnsi="Times New Roman" w:cs="Times New Roman"/>
          <w:sz w:val="28"/>
          <w:szCs w:val="28"/>
        </w:rPr>
        <w:t>В 2011-20</w:t>
      </w:r>
      <w:r w:rsidR="004A6C3B" w:rsidRPr="006B37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3714">
        <w:rPr>
          <w:rFonts w:ascii="Times New Roman" w:eastAsia="Times New Roman" w:hAnsi="Times New Roman" w:cs="Times New Roman"/>
          <w:sz w:val="28"/>
          <w:szCs w:val="28"/>
        </w:rPr>
        <w:t>2 учебном году</w:t>
      </w:r>
      <w:r w:rsidR="004A6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714">
        <w:rPr>
          <w:rFonts w:ascii="Times New Roman" w:eastAsia="Times New Roman" w:hAnsi="Times New Roman" w:cs="Times New Roman"/>
          <w:sz w:val="28"/>
          <w:szCs w:val="28"/>
        </w:rPr>
        <w:t>31 учащи</w:t>
      </w:r>
      <w:r w:rsidR="00071262">
        <w:rPr>
          <w:rFonts w:ascii="Times New Roman" w:eastAsia="Times New Roman" w:hAnsi="Times New Roman" w:cs="Times New Roman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714">
        <w:rPr>
          <w:rFonts w:ascii="Times New Roman" w:eastAsia="Times New Roman" w:hAnsi="Times New Roman" w:cs="Times New Roman"/>
          <w:sz w:val="28"/>
          <w:szCs w:val="28"/>
        </w:rPr>
        <w:t xml:space="preserve"> района стали участниками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71262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071262" w:rsidRPr="00071262">
        <w:rPr>
          <w:rFonts w:ascii="Times New Roman" w:eastAsia="Times New Roman" w:hAnsi="Times New Roman" w:cs="Times New Roman"/>
          <w:sz w:val="28"/>
          <w:szCs w:val="28"/>
        </w:rPr>
        <w:t>предметных олимпиад.</w:t>
      </w:r>
      <w:r w:rsidR="00071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A6C3B" w:rsidRDefault="00071262" w:rsidP="004A6C3B">
      <w:pPr>
        <w:shd w:val="clear" w:color="auto" w:fill="FFFFFF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A6C3B">
        <w:rPr>
          <w:rFonts w:ascii="Times New Roman" w:eastAsia="Times New Roman" w:hAnsi="Times New Roman" w:cs="Times New Roman"/>
          <w:b/>
          <w:sz w:val="28"/>
          <w:szCs w:val="28"/>
        </w:rPr>
        <w:t>обедитель</w:t>
      </w:r>
      <w:r w:rsidR="004A6C3B" w:rsidRPr="004A6C3B">
        <w:rPr>
          <w:rFonts w:ascii="Times New Roman" w:hAnsi="Times New Roman" w:cs="Times New Roman"/>
          <w:sz w:val="28"/>
          <w:szCs w:val="28"/>
        </w:rPr>
        <w:t xml:space="preserve"> в региональном этапе Республ</w:t>
      </w:r>
      <w:r w:rsidR="004A6C3B">
        <w:rPr>
          <w:rFonts w:ascii="Times New Roman" w:hAnsi="Times New Roman" w:cs="Times New Roman"/>
          <w:sz w:val="28"/>
          <w:szCs w:val="28"/>
        </w:rPr>
        <w:t>иканской предметн</w:t>
      </w:r>
      <w:r>
        <w:rPr>
          <w:rFonts w:ascii="Times New Roman" w:hAnsi="Times New Roman" w:cs="Times New Roman"/>
          <w:sz w:val="28"/>
          <w:szCs w:val="28"/>
        </w:rPr>
        <w:t>ой олимпиады</w:t>
      </w:r>
      <w:r w:rsidR="004A6C3B">
        <w:rPr>
          <w:rFonts w:ascii="Times New Roman" w:hAnsi="Times New Roman" w:cs="Times New Roman"/>
          <w:sz w:val="28"/>
          <w:szCs w:val="28"/>
        </w:rPr>
        <w:t>:</w:t>
      </w:r>
      <w:r w:rsidR="004A6C3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A6C3B" w:rsidRDefault="004A6C3B" w:rsidP="004A6C3B">
      <w:pPr>
        <w:shd w:val="clear" w:color="auto" w:fill="FFFFFF"/>
        <w:spacing w:after="0" w:line="326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87ABA">
        <w:rPr>
          <w:rFonts w:ascii="Times New Roman" w:eastAsia="Times New Roman" w:hAnsi="Times New Roman" w:cs="Times New Roman"/>
          <w:sz w:val="28"/>
          <w:szCs w:val="28"/>
        </w:rPr>
        <w:t>Демьянова Е</w:t>
      </w:r>
      <w:r w:rsidR="00820D8C">
        <w:rPr>
          <w:rFonts w:ascii="Times New Roman" w:eastAsia="Times New Roman" w:hAnsi="Times New Roman" w:cs="Times New Roman"/>
          <w:sz w:val="28"/>
          <w:szCs w:val="28"/>
        </w:rPr>
        <w:t>лена</w:t>
      </w:r>
      <w:r w:rsidRPr="00787A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0D8C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787ABA">
        <w:rPr>
          <w:rFonts w:ascii="Times New Roman" w:eastAsia="Times New Roman" w:hAnsi="Times New Roman" w:cs="Times New Roman"/>
          <w:sz w:val="28"/>
          <w:szCs w:val="28"/>
        </w:rPr>
        <w:t xml:space="preserve">ученица </w:t>
      </w:r>
      <w:proofErr w:type="spellStart"/>
      <w:r w:rsidRPr="00787ABA">
        <w:rPr>
          <w:rFonts w:ascii="Times New Roman" w:eastAsia="Times New Roman" w:hAnsi="Times New Roman" w:cs="Times New Roman"/>
          <w:sz w:val="28"/>
          <w:szCs w:val="28"/>
        </w:rPr>
        <w:t>Старотябердинской</w:t>
      </w:r>
      <w:proofErr w:type="spellEnd"/>
      <w:r w:rsidRPr="00787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ABA"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 w:rsidR="00787ABA" w:rsidRPr="00787ABA">
        <w:rPr>
          <w:rFonts w:ascii="Times New Roman" w:hAnsi="Times New Roman" w:cs="Times New Roman"/>
          <w:sz w:val="28"/>
          <w:szCs w:val="28"/>
        </w:rPr>
        <w:t>,</w:t>
      </w:r>
      <w:r w:rsidR="00787ABA">
        <w:rPr>
          <w:rFonts w:ascii="Times New Roman" w:hAnsi="Times New Roman" w:cs="Times New Roman"/>
          <w:sz w:val="28"/>
          <w:szCs w:val="28"/>
        </w:rPr>
        <w:t xml:space="preserve"> </w:t>
      </w:r>
      <w:r w:rsidRPr="004A6C3B">
        <w:rPr>
          <w:rFonts w:ascii="Times New Roman" w:hAnsi="Times New Roman" w:cs="Times New Roman"/>
          <w:sz w:val="28"/>
          <w:szCs w:val="28"/>
        </w:rPr>
        <w:t xml:space="preserve"> </w:t>
      </w:r>
      <w:r w:rsidRPr="004A6C3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A6C3B">
        <w:rPr>
          <w:rFonts w:ascii="Times New Roman" w:hAnsi="Times New Roman" w:cs="Times New Roman"/>
          <w:sz w:val="28"/>
          <w:szCs w:val="28"/>
        </w:rPr>
        <w:t xml:space="preserve"> по татарскому языку</w:t>
      </w:r>
      <w:r w:rsidR="00820D8C">
        <w:rPr>
          <w:rFonts w:ascii="Times New Roman" w:hAnsi="Times New Roman" w:cs="Times New Roman"/>
          <w:sz w:val="28"/>
          <w:szCs w:val="28"/>
        </w:rPr>
        <w:t>.</w:t>
      </w:r>
    </w:p>
    <w:p w:rsidR="004A6C3B" w:rsidRPr="00787ABA" w:rsidRDefault="004A6C3B" w:rsidP="004A6C3B">
      <w:pPr>
        <w:shd w:val="clear" w:color="auto" w:fill="FFFFFF"/>
        <w:spacing w:after="0" w:line="326" w:lineRule="exact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ABA">
        <w:rPr>
          <w:rFonts w:ascii="Times New Roman" w:hAnsi="Times New Roman" w:cs="Times New Roman"/>
          <w:b/>
          <w:sz w:val="28"/>
          <w:szCs w:val="28"/>
        </w:rPr>
        <w:t xml:space="preserve"> Призеры: </w:t>
      </w:r>
    </w:p>
    <w:p w:rsidR="004A6C3B" w:rsidRDefault="00787ABA" w:rsidP="008F45D6">
      <w:pPr>
        <w:pStyle w:val="a4"/>
        <w:numPr>
          <w:ilvl w:val="0"/>
          <w:numId w:val="3"/>
        </w:num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C3B" w:rsidRPr="008F45D6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="004A6C3B" w:rsidRP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C3B" w:rsidRPr="008F45D6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4A6C3B" w:rsidRPr="008F45D6">
        <w:rPr>
          <w:rFonts w:ascii="Times New Roman" w:hAnsi="Times New Roman" w:cs="Times New Roman"/>
          <w:sz w:val="28"/>
          <w:szCs w:val="28"/>
        </w:rPr>
        <w:t xml:space="preserve">, ученица 9 класса Федоровская </w:t>
      </w:r>
      <w:proofErr w:type="spellStart"/>
      <w:r w:rsidR="004A6C3B" w:rsidRPr="008F45D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8F45D6">
        <w:rPr>
          <w:rFonts w:ascii="Times New Roman" w:hAnsi="Times New Roman" w:cs="Times New Roman"/>
          <w:sz w:val="28"/>
          <w:szCs w:val="28"/>
        </w:rPr>
        <w:t xml:space="preserve"> ,4 место</w:t>
      </w:r>
      <w:r w:rsidR="00C25E22">
        <w:rPr>
          <w:rFonts w:ascii="Times New Roman" w:hAnsi="Times New Roman" w:cs="Times New Roman"/>
          <w:sz w:val="28"/>
          <w:szCs w:val="28"/>
        </w:rPr>
        <w:t xml:space="preserve"> по татарской </w:t>
      </w:r>
      <w:r w:rsidR="00820D8C">
        <w:rPr>
          <w:rFonts w:ascii="Times New Roman" w:hAnsi="Times New Roman" w:cs="Times New Roman"/>
          <w:sz w:val="28"/>
          <w:szCs w:val="28"/>
        </w:rPr>
        <w:t>литературе</w:t>
      </w:r>
      <w:r w:rsidR="004A6C3B" w:rsidRPr="008F45D6">
        <w:rPr>
          <w:rFonts w:ascii="Times New Roman" w:hAnsi="Times New Roman" w:cs="Times New Roman"/>
          <w:sz w:val="28"/>
          <w:szCs w:val="28"/>
        </w:rPr>
        <w:t>;</w:t>
      </w:r>
    </w:p>
    <w:p w:rsidR="004A6C3B" w:rsidRDefault="004A6C3B" w:rsidP="008F45D6">
      <w:pPr>
        <w:pStyle w:val="a4"/>
        <w:numPr>
          <w:ilvl w:val="0"/>
          <w:numId w:val="3"/>
        </w:num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5D6">
        <w:rPr>
          <w:rFonts w:ascii="Times New Roman" w:hAnsi="Times New Roman" w:cs="Times New Roman"/>
          <w:sz w:val="28"/>
          <w:szCs w:val="28"/>
        </w:rPr>
        <w:t>Багавиева</w:t>
      </w:r>
      <w:proofErr w:type="spellEnd"/>
      <w:r w:rsidRP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5D6">
        <w:rPr>
          <w:rFonts w:ascii="Times New Roman" w:hAnsi="Times New Roman" w:cs="Times New Roman"/>
          <w:sz w:val="28"/>
          <w:szCs w:val="28"/>
        </w:rPr>
        <w:t>Язиля</w:t>
      </w:r>
      <w:proofErr w:type="spellEnd"/>
      <w:proofErr w:type="gramStart"/>
      <w:r w:rsidRPr="008F45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45D6">
        <w:rPr>
          <w:rFonts w:ascii="Times New Roman" w:hAnsi="Times New Roman" w:cs="Times New Roman"/>
          <w:sz w:val="28"/>
          <w:szCs w:val="28"/>
        </w:rPr>
        <w:t xml:space="preserve"> ученица 9 класса </w:t>
      </w:r>
      <w:proofErr w:type="spellStart"/>
      <w:r w:rsidR="008F45D6">
        <w:rPr>
          <w:rFonts w:ascii="Times New Roman" w:hAnsi="Times New Roman" w:cs="Times New Roman"/>
          <w:sz w:val="28"/>
          <w:szCs w:val="28"/>
        </w:rPr>
        <w:t>Большекайбицкой</w:t>
      </w:r>
      <w:proofErr w:type="spellEnd"/>
      <w:r w:rsid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5D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8F45D6">
        <w:rPr>
          <w:rFonts w:ascii="Times New Roman" w:hAnsi="Times New Roman" w:cs="Times New Roman"/>
          <w:sz w:val="28"/>
          <w:szCs w:val="28"/>
        </w:rPr>
        <w:t xml:space="preserve">, </w:t>
      </w:r>
      <w:r w:rsidRPr="008F45D6">
        <w:rPr>
          <w:rFonts w:ascii="Times New Roman" w:hAnsi="Times New Roman" w:cs="Times New Roman"/>
          <w:sz w:val="28"/>
          <w:szCs w:val="28"/>
        </w:rPr>
        <w:t>4 место</w:t>
      </w:r>
      <w:r w:rsidR="00820D8C">
        <w:rPr>
          <w:rFonts w:ascii="Times New Roman" w:hAnsi="Times New Roman" w:cs="Times New Roman"/>
          <w:sz w:val="28"/>
          <w:szCs w:val="28"/>
        </w:rPr>
        <w:t xml:space="preserve"> по тат</w:t>
      </w:r>
      <w:r w:rsidR="00C25E22">
        <w:rPr>
          <w:rFonts w:ascii="Times New Roman" w:hAnsi="Times New Roman" w:cs="Times New Roman"/>
          <w:sz w:val="28"/>
          <w:szCs w:val="28"/>
        </w:rPr>
        <w:t xml:space="preserve">арскому </w:t>
      </w:r>
      <w:r w:rsidR="00820D8C">
        <w:rPr>
          <w:rFonts w:ascii="Times New Roman" w:hAnsi="Times New Roman" w:cs="Times New Roman"/>
          <w:sz w:val="28"/>
          <w:szCs w:val="28"/>
        </w:rPr>
        <w:t>языку</w:t>
      </w:r>
      <w:r w:rsidR="008F45D6">
        <w:rPr>
          <w:rFonts w:ascii="Times New Roman" w:hAnsi="Times New Roman" w:cs="Times New Roman"/>
          <w:sz w:val="28"/>
          <w:szCs w:val="28"/>
        </w:rPr>
        <w:t>;</w:t>
      </w:r>
    </w:p>
    <w:p w:rsidR="004A6C3B" w:rsidRDefault="004A6C3B" w:rsidP="008F45D6">
      <w:pPr>
        <w:pStyle w:val="a4"/>
        <w:numPr>
          <w:ilvl w:val="0"/>
          <w:numId w:val="3"/>
        </w:num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F45D6">
        <w:rPr>
          <w:rFonts w:ascii="Times New Roman" w:hAnsi="Times New Roman" w:cs="Times New Roman"/>
          <w:sz w:val="28"/>
          <w:szCs w:val="28"/>
        </w:rPr>
        <w:t xml:space="preserve"> Демьянова Елена, ученица</w:t>
      </w:r>
      <w:r w:rsidR="00820D8C">
        <w:rPr>
          <w:rFonts w:ascii="Times New Roman" w:hAnsi="Times New Roman" w:cs="Times New Roman"/>
          <w:sz w:val="28"/>
          <w:szCs w:val="28"/>
        </w:rPr>
        <w:t xml:space="preserve"> 10 класса </w:t>
      </w:r>
      <w:proofErr w:type="spellStart"/>
      <w:r w:rsidR="00820D8C">
        <w:rPr>
          <w:rFonts w:ascii="Times New Roman" w:hAnsi="Times New Roman" w:cs="Times New Roman"/>
          <w:sz w:val="28"/>
          <w:szCs w:val="28"/>
        </w:rPr>
        <w:t>Старот</w:t>
      </w:r>
      <w:r w:rsidR="00C25E22">
        <w:rPr>
          <w:rFonts w:ascii="Times New Roman" w:hAnsi="Times New Roman" w:cs="Times New Roman"/>
          <w:sz w:val="28"/>
          <w:szCs w:val="28"/>
        </w:rPr>
        <w:t>ябердинской</w:t>
      </w:r>
      <w:proofErr w:type="spellEnd"/>
      <w:r w:rsidR="00C25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E2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C25E22">
        <w:rPr>
          <w:rFonts w:ascii="Times New Roman" w:hAnsi="Times New Roman" w:cs="Times New Roman"/>
          <w:sz w:val="28"/>
          <w:szCs w:val="28"/>
        </w:rPr>
        <w:t xml:space="preserve">, 5 место по русской </w:t>
      </w:r>
      <w:r w:rsidR="00820D8C">
        <w:rPr>
          <w:rFonts w:ascii="Times New Roman" w:hAnsi="Times New Roman" w:cs="Times New Roman"/>
          <w:sz w:val="28"/>
          <w:szCs w:val="28"/>
        </w:rPr>
        <w:t>литературе;</w:t>
      </w:r>
      <w:r w:rsidRPr="008F4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C3B" w:rsidRPr="008F45D6" w:rsidRDefault="004A6C3B" w:rsidP="008F45D6">
      <w:pPr>
        <w:pStyle w:val="a4"/>
        <w:numPr>
          <w:ilvl w:val="0"/>
          <w:numId w:val="3"/>
        </w:num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5D6">
        <w:rPr>
          <w:rFonts w:ascii="Times New Roman" w:hAnsi="Times New Roman" w:cs="Times New Roman"/>
          <w:sz w:val="28"/>
          <w:szCs w:val="28"/>
        </w:rPr>
        <w:t>Иреева</w:t>
      </w:r>
      <w:proofErr w:type="spellEnd"/>
      <w:r w:rsidRPr="008F45D6">
        <w:rPr>
          <w:rFonts w:ascii="Times New Roman" w:hAnsi="Times New Roman" w:cs="Times New Roman"/>
          <w:sz w:val="28"/>
          <w:szCs w:val="28"/>
        </w:rPr>
        <w:t xml:space="preserve"> Ирина,  ученица 9 класса </w:t>
      </w:r>
      <w:proofErr w:type="spellStart"/>
      <w:r w:rsidRPr="008F45D6">
        <w:rPr>
          <w:rFonts w:ascii="Times New Roman" w:hAnsi="Times New Roman" w:cs="Times New Roman"/>
          <w:sz w:val="28"/>
          <w:szCs w:val="28"/>
        </w:rPr>
        <w:t>Молькеевской</w:t>
      </w:r>
      <w:proofErr w:type="spellEnd"/>
      <w:r w:rsidRPr="008F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5D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8F45D6">
        <w:rPr>
          <w:rFonts w:ascii="Times New Roman" w:hAnsi="Times New Roman" w:cs="Times New Roman"/>
          <w:sz w:val="28"/>
          <w:szCs w:val="28"/>
        </w:rPr>
        <w:t xml:space="preserve">, </w:t>
      </w:r>
      <w:r w:rsidRPr="008F45D6">
        <w:rPr>
          <w:rFonts w:ascii="Times New Roman" w:hAnsi="Times New Roman" w:cs="Times New Roman"/>
          <w:sz w:val="28"/>
          <w:szCs w:val="28"/>
        </w:rPr>
        <w:t xml:space="preserve"> 5 место</w:t>
      </w:r>
      <w:r w:rsidR="00820D8C">
        <w:rPr>
          <w:rFonts w:ascii="Times New Roman" w:hAnsi="Times New Roman" w:cs="Times New Roman"/>
          <w:sz w:val="28"/>
          <w:szCs w:val="28"/>
        </w:rPr>
        <w:t xml:space="preserve"> по русскому языку среди уч-ся школ с родным </w:t>
      </w:r>
      <w:proofErr w:type="spellStart"/>
      <w:r w:rsidR="00820D8C">
        <w:rPr>
          <w:rFonts w:ascii="Times New Roman" w:hAnsi="Times New Roman" w:cs="Times New Roman"/>
          <w:sz w:val="28"/>
          <w:szCs w:val="28"/>
        </w:rPr>
        <w:t>яз</w:t>
      </w:r>
      <w:proofErr w:type="gramStart"/>
      <w:r w:rsidR="00820D8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20D8C">
        <w:rPr>
          <w:rFonts w:ascii="Times New Roman" w:hAnsi="Times New Roman" w:cs="Times New Roman"/>
          <w:sz w:val="28"/>
          <w:szCs w:val="28"/>
        </w:rPr>
        <w:t>бучения</w:t>
      </w:r>
      <w:proofErr w:type="spellEnd"/>
      <w:r w:rsidR="00820D8C">
        <w:rPr>
          <w:rFonts w:ascii="Times New Roman" w:hAnsi="Times New Roman" w:cs="Times New Roman"/>
          <w:sz w:val="28"/>
          <w:szCs w:val="28"/>
        </w:rPr>
        <w:t>.</w:t>
      </w:r>
    </w:p>
    <w:p w:rsidR="004A6C3B" w:rsidRDefault="004A6C3B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542921" w:rsidRPr="00C70D31" w:rsidRDefault="00542921" w:rsidP="00C70D31">
      <w:pPr>
        <w:shd w:val="clear" w:color="auto" w:fill="FFFFFF"/>
        <w:spacing w:after="0" w:line="326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552968" w:rsidRPr="004477CE" w:rsidRDefault="00552968" w:rsidP="00C70D31">
      <w:pPr>
        <w:shd w:val="clear" w:color="auto" w:fill="FFFFFF"/>
        <w:spacing w:after="0" w:line="317" w:lineRule="exact"/>
        <w:ind w:left="3173"/>
        <w:rPr>
          <w:rFonts w:ascii="Times New Roman" w:hAnsi="Times New Roman" w:cs="Times New Roman"/>
          <w:sz w:val="28"/>
          <w:szCs w:val="28"/>
        </w:rPr>
      </w:pPr>
      <w:r w:rsidRPr="004477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лучших учителей</w:t>
      </w:r>
    </w:p>
    <w:p w:rsidR="00552968" w:rsidRPr="004477CE" w:rsidRDefault="00552968" w:rsidP="00C70D31">
      <w:pPr>
        <w:shd w:val="clear" w:color="auto" w:fill="FFFFFF"/>
        <w:tabs>
          <w:tab w:val="left" w:leader="underscore" w:pos="7176"/>
        </w:tabs>
        <w:spacing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4477CE">
        <w:rPr>
          <w:rFonts w:ascii="Times New Roman" w:eastAsia="Times New Roman" w:hAnsi="Times New Roman" w:cs="Times New Roman"/>
          <w:spacing w:val="-1"/>
          <w:sz w:val="28"/>
          <w:szCs w:val="28"/>
        </w:rPr>
        <w:t>За 2012 год</w:t>
      </w:r>
      <w:r w:rsidR="005726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рамках поддержки лучших учителей </w:t>
      </w:r>
      <w:r w:rsidRPr="004477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денежной премией были поощрены 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  <w:u w:val="single"/>
        </w:rPr>
        <w:t>35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CE">
        <w:rPr>
          <w:rFonts w:ascii="Times New Roman" w:eastAsia="Times New Roman" w:hAnsi="Times New Roman" w:cs="Times New Roman"/>
          <w:sz w:val="28"/>
          <w:szCs w:val="28"/>
        </w:rPr>
        <w:t xml:space="preserve"> учителей района:</w:t>
      </w:r>
    </w:p>
    <w:p w:rsidR="00552968" w:rsidRDefault="00552968" w:rsidP="006D402E">
      <w:pPr>
        <w:shd w:val="clear" w:color="auto" w:fill="FFFFFF"/>
        <w:tabs>
          <w:tab w:val="left" w:pos="898"/>
          <w:tab w:val="left" w:leader="underscore" w:pos="8650"/>
        </w:tabs>
        <w:spacing w:after="0" w:line="317" w:lineRule="exact"/>
        <w:ind w:left="706"/>
        <w:rPr>
          <w:rFonts w:ascii="Times New Roman" w:eastAsia="Times New Roman" w:hAnsi="Times New Roman" w:cs="Times New Roman"/>
          <w:sz w:val="28"/>
          <w:szCs w:val="28"/>
        </w:rPr>
      </w:pPr>
      <w:r w:rsidRPr="004477CE">
        <w:rPr>
          <w:rFonts w:ascii="Times New Roman" w:hAnsi="Times New Roman" w:cs="Times New Roman"/>
          <w:sz w:val="28"/>
          <w:szCs w:val="28"/>
        </w:rPr>
        <w:t>-</w:t>
      </w:r>
      <w:r w:rsidRPr="004477CE">
        <w:rPr>
          <w:rFonts w:ascii="Times New Roman" w:hAnsi="Times New Roman" w:cs="Times New Roman"/>
          <w:sz w:val="28"/>
          <w:szCs w:val="28"/>
        </w:rPr>
        <w:tab/>
      </w:r>
      <w:r w:rsidRPr="004477CE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на общую сумму 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  <w:u w:val="single"/>
        </w:rPr>
        <w:t>130</w:t>
      </w:r>
      <w:r w:rsidR="006D402E" w:rsidRPr="004477CE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рублей. </w:t>
      </w:r>
    </w:p>
    <w:p w:rsidR="004477CE" w:rsidRDefault="004477CE" w:rsidP="006D402E">
      <w:pPr>
        <w:shd w:val="clear" w:color="auto" w:fill="FFFFFF"/>
        <w:tabs>
          <w:tab w:val="left" w:pos="898"/>
          <w:tab w:val="left" w:leader="underscore" w:pos="8650"/>
        </w:tabs>
        <w:spacing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</w:p>
    <w:p w:rsidR="00542921" w:rsidRPr="004477CE" w:rsidRDefault="00542921" w:rsidP="006D402E">
      <w:pPr>
        <w:shd w:val="clear" w:color="auto" w:fill="FFFFFF"/>
        <w:tabs>
          <w:tab w:val="left" w:pos="898"/>
          <w:tab w:val="left" w:leader="underscore" w:pos="8650"/>
        </w:tabs>
        <w:spacing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</w:p>
    <w:p w:rsidR="00552968" w:rsidRPr="006D402E" w:rsidRDefault="00552968" w:rsidP="00C70D31">
      <w:pPr>
        <w:shd w:val="clear" w:color="auto" w:fill="FFFFFF"/>
        <w:spacing w:after="0" w:line="322" w:lineRule="exact"/>
        <w:ind w:left="2688"/>
        <w:rPr>
          <w:rFonts w:ascii="Times New Roman" w:hAnsi="Times New Roman" w:cs="Times New Roman"/>
          <w:sz w:val="28"/>
          <w:szCs w:val="28"/>
        </w:rPr>
      </w:pPr>
      <w:r w:rsidRPr="006D402E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классных руководителей</w:t>
      </w:r>
    </w:p>
    <w:p w:rsidR="006D402E" w:rsidRPr="006D402E" w:rsidRDefault="006D402E" w:rsidP="00C70D31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В 2012 году </w:t>
      </w:r>
      <w:r w:rsidRPr="005726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184 </w:t>
      </w:r>
      <w:r w:rsidR="00552968" w:rsidRPr="006D402E">
        <w:rPr>
          <w:rFonts w:ascii="Times New Roman" w:eastAsia="Times New Roman" w:hAnsi="Times New Roman" w:cs="Times New Roman"/>
          <w:sz w:val="28"/>
          <w:szCs w:val="28"/>
        </w:rPr>
        <w:t>классным руководителям произведены выплаты из</w:t>
      </w:r>
      <w:r w:rsidR="00552968" w:rsidRPr="006D402E">
        <w:rPr>
          <w:rFonts w:ascii="Times New Roman" w:eastAsia="Times New Roman" w:hAnsi="Times New Roman" w:cs="Times New Roman"/>
          <w:sz w:val="28"/>
          <w:szCs w:val="28"/>
        </w:rPr>
        <w:br/>
        <w:t>федерального бюджета на общую сумму</w:t>
      </w: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6B6">
        <w:rPr>
          <w:rFonts w:ascii="Times New Roman" w:eastAsia="Times New Roman" w:hAnsi="Times New Roman" w:cs="Times New Roman"/>
          <w:sz w:val="28"/>
          <w:szCs w:val="28"/>
          <w:u w:val="single"/>
        </w:rPr>
        <w:t>1130769</w:t>
      </w: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68" w:rsidRPr="006D402E">
        <w:rPr>
          <w:rFonts w:ascii="Times New Roman" w:eastAsia="Times New Roman" w:hAnsi="Times New Roman" w:cs="Times New Roman"/>
          <w:spacing w:val="-1"/>
          <w:sz w:val="28"/>
          <w:szCs w:val="28"/>
        </w:rPr>
        <w:t>рублей, из республиканского</w:t>
      </w:r>
      <w:r w:rsidRPr="006D40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2968" w:rsidRPr="006D402E">
        <w:rPr>
          <w:rFonts w:ascii="Times New Roman" w:eastAsia="Times New Roman" w:hAnsi="Times New Roman" w:cs="Times New Roman"/>
          <w:sz w:val="28"/>
          <w:szCs w:val="28"/>
        </w:rPr>
        <w:t>бюджета – на общую сумму</w:t>
      </w:r>
      <w:r w:rsidR="00552968" w:rsidRPr="005726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726B6">
        <w:rPr>
          <w:rFonts w:ascii="Times New Roman" w:eastAsia="Times New Roman" w:hAnsi="Times New Roman" w:cs="Times New Roman"/>
          <w:sz w:val="28"/>
          <w:szCs w:val="28"/>
          <w:u w:val="single"/>
        </w:rPr>
        <w:t>1419488</w:t>
      </w: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640C55" w:rsidRDefault="006D402E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Средний размер выплат составил </w:t>
      </w:r>
      <w:r w:rsidRPr="005726B6">
        <w:rPr>
          <w:rFonts w:ascii="Times New Roman" w:eastAsia="Times New Roman" w:hAnsi="Times New Roman" w:cs="Times New Roman"/>
          <w:sz w:val="28"/>
          <w:szCs w:val="28"/>
          <w:u w:val="single"/>
        </w:rPr>
        <w:t>1732</w:t>
      </w:r>
      <w:r w:rsidRPr="006D402E"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 w:rsidR="00552968" w:rsidRPr="006D4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</w:t>
      </w: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района:                          И.А.Шакиров</w:t>
      </w: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8E31C0" w:rsidRPr="009A783E" w:rsidRDefault="008E31C0" w:rsidP="009A783E">
      <w:pPr>
        <w:shd w:val="clear" w:color="auto" w:fill="FFFFFF"/>
        <w:tabs>
          <w:tab w:val="left" w:leader="underscore" w:pos="701"/>
          <w:tab w:val="left" w:pos="3202"/>
          <w:tab w:val="left" w:pos="5832"/>
        </w:tabs>
        <w:spacing w:after="0" w:line="322" w:lineRule="exact"/>
        <w:ind w:firstLine="706"/>
        <w:rPr>
          <w:rFonts w:ascii="Times New Roman" w:hAnsi="Times New Roman" w:cs="Times New Roman"/>
          <w:sz w:val="28"/>
          <w:szCs w:val="28"/>
        </w:rPr>
      </w:pPr>
    </w:p>
    <w:sectPr w:rsidR="008E31C0" w:rsidRPr="009A783E" w:rsidSect="00874E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A40C8A"/>
    <w:lvl w:ilvl="0">
      <w:numFmt w:val="bullet"/>
      <w:lvlText w:val="*"/>
      <w:lvlJc w:val="left"/>
    </w:lvl>
  </w:abstractNum>
  <w:abstractNum w:abstractNumId="1">
    <w:nsid w:val="573318A9"/>
    <w:multiLevelType w:val="hybridMultilevel"/>
    <w:tmpl w:val="1C10E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F173B"/>
    <w:multiLevelType w:val="hybridMultilevel"/>
    <w:tmpl w:val="4F30739A"/>
    <w:lvl w:ilvl="0" w:tplc="F66C360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0C55"/>
    <w:rsid w:val="0001032C"/>
    <w:rsid w:val="00021912"/>
    <w:rsid w:val="000260E3"/>
    <w:rsid w:val="00036258"/>
    <w:rsid w:val="00037291"/>
    <w:rsid w:val="0004776D"/>
    <w:rsid w:val="00051B47"/>
    <w:rsid w:val="00067B29"/>
    <w:rsid w:val="00071262"/>
    <w:rsid w:val="000734E8"/>
    <w:rsid w:val="0008339C"/>
    <w:rsid w:val="00091254"/>
    <w:rsid w:val="000A2A4C"/>
    <w:rsid w:val="000B24E4"/>
    <w:rsid w:val="000B34B6"/>
    <w:rsid w:val="000D32F1"/>
    <w:rsid w:val="000E434E"/>
    <w:rsid w:val="000F63A0"/>
    <w:rsid w:val="00124F94"/>
    <w:rsid w:val="00135283"/>
    <w:rsid w:val="00145C74"/>
    <w:rsid w:val="00146F6D"/>
    <w:rsid w:val="00151CAB"/>
    <w:rsid w:val="00161EF9"/>
    <w:rsid w:val="00165692"/>
    <w:rsid w:val="00176FA7"/>
    <w:rsid w:val="0019041A"/>
    <w:rsid w:val="00193DF6"/>
    <w:rsid w:val="00196E35"/>
    <w:rsid w:val="001B5AF3"/>
    <w:rsid w:val="001C0E41"/>
    <w:rsid w:val="001D0BDA"/>
    <w:rsid w:val="001D51C1"/>
    <w:rsid w:val="001E5A61"/>
    <w:rsid w:val="001F0A77"/>
    <w:rsid w:val="00206D16"/>
    <w:rsid w:val="00232AAD"/>
    <w:rsid w:val="002339DA"/>
    <w:rsid w:val="00242DB7"/>
    <w:rsid w:val="00245CDE"/>
    <w:rsid w:val="00246BD6"/>
    <w:rsid w:val="00262EE2"/>
    <w:rsid w:val="0026580A"/>
    <w:rsid w:val="00266848"/>
    <w:rsid w:val="00272A3D"/>
    <w:rsid w:val="00274321"/>
    <w:rsid w:val="00276C0B"/>
    <w:rsid w:val="002B6581"/>
    <w:rsid w:val="002C53AF"/>
    <w:rsid w:val="002D0009"/>
    <w:rsid w:val="002F7B86"/>
    <w:rsid w:val="003363DD"/>
    <w:rsid w:val="00341446"/>
    <w:rsid w:val="00343E6B"/>
    <w:rsid w:val="0035114A"/>
    <w:rsid w:val="00352290"/>
    <w:rsid w:val="00354B7F"/>
    <w:rsid w:val="00362315"/>
    <w:rsid w:val="00384EE6"/>
    <w:rsid w:val="00393DCB"/>
    <w:rsid w:val="003B45CD"/>
    <w:rsid w:val="003D2E2B"/>
    <w:rsid w:val="003E7DC7"/>
    <w:rsid w:val="0041415A"/>
    <w:rsid w:val="00416834"/>
    <w:rsid w:val="00434930"/>
    <w:rsid w:val="00437477"/>
    <w:rsid w:val="004477CE"/>
    <w:rsid w:val="00450AEA"/>
    <w:rsid w:val="00477598"/>
    <w:rsid w:val="00477CE1"/>
    <w:rsid w:val="004966D3"/>
    <w:rsid w:val="004A0221"/>
    <w:rsid w:val="004A11FE"/>
    <w:rsid w:val="004A381B"/>
    <w:rsid w:val="004A6C3B"/>
    <w:rsid w:val="004B118A"/>
    <w:rsid w:val="004B1553"/>
    <w:rsid w:val="004C0593"/>
    <w:rsid w:val="004D70F8"/>
    <w:rsid w:val="004F20AD"/>
    <w:rsid w:val="004F38A0"/>
    <w:rsid w:val="0050089F"/>
    <w:rsid w:val="005250EF"/>
    <w:rsid w:val="0052783B"/>
    <w:rsid w:val="00542921"/>
    <w:rsid w:val="00552968"/>
    <w:rsid w:val="00564A85"/>
    <w:rsid w:val="005726B6"/>
    <w:rsid w:val="005749F2"/>
    <w:rsid w:val="005C759E"/>
    <w:rsid w:val="005D16F9"/>
    <w:rsid w:val="005D6277"/>
    <w:rsid w:val="005E0896"/>
    <w:rsid w:val="005E2C69"/>
    <w:rsid w:val="00600695"/>
    <w:rsid w:val="00601ED8"/>
    <w:rsid w:val="00602A80"/>
    <w:rsid w:val="00605D47"/>
    <w:rsid w:val="00615575"/>
    <w:rsid w:val="00621668"/>
    <w:rsid w:val="00640C55"/>
    <w:rsid w:val="00655EA6"/>
    <w:rsid w:val="00665E23"/>
    <w:rsid w:val="0066678B"/>
    <w:rsid w:val="00672E63"/>
    <w:rsid w:val="006A565B"/>
    <w:rsid w:val="006B3714"/>
    <w:rsid w:val="006C095F"/>
    <w:rsid w:val="006C4236"/>
    <w:rsid w:val="006D2842"/>
    <w:rsid w:val="006D402E"/>
    <w:rsid w:val="00702294"/>
    <w:rsid w:val="0070457C"/>
    <w:rsid w:val="00705E75"/>
    <w:rsid w:val="007560F6"/>
    <w:rsid w:val="00762A2D"/>
    <w:rsid w:val="00787ABA"/>
    <w:rsid w:val="007903B0"/>
    <w:rsid w:val="0079138A"/>
    <w:rsid w:val="007974BC"/>
    <w:rsid w:val="007B4A40"/>
    <w:rsid w:val="007C3A1F"/>
    <w:rsid w:val="007D30A0"/>
    <w:rsid w:val="007F2CB6"/>
    <w:rsid w:val="007F6A35"/>
    <w:rsid w:val="0082016F"/>
    <w:rsid w:val="00820D8C"/>
    <w:rsid w:val="00853C31"/>
    <w:rsid w:val="00862BAC"/>
    <w:rsid w:val="00864A86"/>
    <w:rsid w:val="00873A3A"/>
    <w:rsid w:val="00874E40"/>
    <w:rsid w:val="00875AD2"/>
    <w:rsid w:val="00876D65"/>
    <w:rsid w:val="008823F9"/>
    <w:rsid w:val="00885303"/>
    <w:rsid w:val="0088631C"/>
    <w:rsid w:val="008903AA"/>
    <w:rsid w:val="008C10B9"/>
    <w:rsid w:val="008C3F1A"/>
    <w:rsid w:val="008C59FE"/>
    <w:rsid w:val="008D4F53"/>
    <w:rsid w:val="008E31C0"/>
    <w:rsid w:val="008F13D7"/>
    <w:rsid w:val="008F45D6"/>
    <w:rsid w:val="008F6D75"/>
    <w:rsid w:val="00900D3C"/>
    <w:rsid w:val="00913802"/>
    <w:rsid w:val="00921914"/>
    <w:rsid w:val="009349B5"/>
    <w:rsid w:val="0094089F"/>
    <w:rsid w:val="009424F4"/>
    <w:rsid w:val="0095074D"/>
    <w:rsid w:val="0097135B"/>
    <w:rsid w:val="009732DD"/>
    <w:rsid w:val="00987EE2"/>
    <w:rsid w:val="009A064F"/>
    <w:rsid w:val="009A783E"/>
    <w:rsid w:val="009A7EA7"/>
    <w:rsid w:val="009B3EE6"/>
    <w:rsid w:val="009B4A33"/>
    <w:rsid w:val="009B6978"/>
    <w:rsid w:val="009D67BA"/>
    <w:rsid w:val="009E0EEB"/>
    <w:rsid w:val="00A05328"/>
    <w:rsid w:val="00A32E6F"/>
    <w:rsid w:val="00A34669"/>
    <w:rsid w:val="00A3767D"/>
    <w:rsid w:val="00A515BA"/>
    <w:rsid w:val="00A55E25"/>
    <w:rsid w:val="00A57234"/>
    <w:rsid w:val="00A87804"/>
    <w:rsid w:val="00A9320C"/>
    <w:rsid w:val="00A9620E"/>
    <w:rsid w:val="00AA03D5"/>
    <w:rsid w:val="00AA40E4"/>
    <w:rsid w:val="00AA5F87"/>
    <w:rsid w:val="00AB3A34"/>
    <w:rsid w:val="00AC409D"/>
    <w:rsid w:val="00AC4FE2"/>
    <w:rsid w:val="00AC5214"/>
    <w:rsid w:val="00AC57B9"/>
    <w:rsid w:val="00AD2C7A"/>
    <w:rsid w:val="00AF0CC6"/>
    <w:rsid w:val="00AF4840"/>
    <w:rsid w:val="00AF6BC7"/>
    <w:rsid w:val="00B21DDD"/>
    <w:rsid w:val="00B23028"/>
    <w:rsid w:val="00B42F79"/>
    <w:rsid w:val="00B450A7"/>
    <w:rsid w:val="00B74759"/>
    <w:rsid w:val="00B80C1C"/>
    <w:rsid w:val="00B867BE"/>
    <w:rsid w:val="00B95357"/>
    <w:rsid w:val="00B96118"/>
    <w:rsid w:val="00B97CAA"/>
    <w:rsid w:val="00BA4E57"/>
    <w:rsid w:val="00BA5EBA"/>
    <w:rsid w:val="00BB4321"/>
    <w:rsid w:val="00BD424D"/>
    <w:rsid w:val="00BE0797"/>
    <w:rsid w:val="00C00D5D"/>
    <w:rsid w:val="00C11DBF"/>
    <w:rsid w:val="00C20767"/>
    <w:rsid w:val="00C214C1"/>
    <w:rsid w:val="00C25E22"/>
    <w:rsid w:val="00C326EA"/>
    <w:rsid w:val="00C47030"/>
    <w:rsid w:val="00C56951"/>
    <w:rsid w:val="00C70D31"/>
    <w:rsid w:val="00C86F9C"/>
    <w:rsid w:val="00C92606"/>
    <w:rsid w:val="00C92C9D"/>
    <w:rsid w:val="00CA206A"/>
    <w:rsid w:val="00CA23E8"/>
    <w:rsid w:val="00CA3610"/>
    <w:rsid w:val="00CA3A33"/>
    <w:rsid w:val="00CA4E03"/>
    <w:rsid w:val="00CB251E"/>
    <w:rsid w:val="00CB409C"/>
    <w:rsid w:val="00CC2B94"/>
    <w:rsid w:val="00CC5D8A"/>
    <w:rsid w:val="00CC7694"/>
    <w:rsid w:val="00D17B66"/>
    <w:rsid w:val="00D17E8A"/>
    <w:rsid w:val="00D254D5"/>
    <w:rsid w:val="00D3182B"/>
    <w:rsid w:val="00D657A8"/>
    <w:rsid w:val="00D921E7"/>
    <w:rsid w:val="00DB2A5B"/>
    <w:rsid w:val="00DB4F00"/>
    <w:rsid w:val="00DB4F64"/>
    <w:rsid w:val="00DD113A"/>
    <w:rsid w:val="00DE4D25"/>
    <w:rsid w:val="00DF0EB9"/>
    <w:rsid w:val="00DF1268"/>
    <w:rsid w:val="00E0061E"/>
    <w:rsid w:val="00E071CE"/>
    <w:rsid w:val="00E44CEF"/>
    <w:rsid w:val="00E528F6"/>
    <w:rsid w:val="00E558A8"/>
    <w:rsid w:val="00E65F44"/>
    <w:rsid w:val="00E66270"/>
    <w:rsid w:val="00E70FB1"/>
    <w:rsid w:val="00E80E59"/>
    <w:rsid w:val="00E84F4D"/>
    <w:rsid w:val="00EA2C36"/>
    <w:rsid w:val="00EA59F2"/>
    <w:rsid w:val="00EB2B65"/>
    <w:rsid w:val="00EC2227"/>
    <w:rsid w:val="00EC5CAB"/>
    <w:rsid w:val="00ED16DD"/>
    <w:rsid w:val="00ED3172"/>
    <w:rsid w:val="00ED5339"/>
    <w:rsid w:val="00EE1DCB"/>
    <w:rsid w:val="00EE517B"/>
    <w:rsid w:val="00EE57FE"/>
    <w:rsid w:val="00EF4C14"/>
    <w:rsid w:val="00F010FD"/>
    <w:rsid w:val="00F0130E"/>
    <w:rsid w:val="00F01C05"/>
    <w:rsid w:val="00F218B0"/>
    <w:rsid w:val="00F31770"/>
    <w:rsid w:val="00F37E8D"/>
    <w:rsid w:val="00F40D0E"/>
    <w:rsid w:val="00F4435C"/>
    <w:rsid w:val="00F4439C"/>
    <w:rsid w:val="00F63203"/>
    <w:rsid w:val="00F7442D"/>
    <w:rsid w:val="00F83365"/>
    <w:rsid w:val="00F83856"/>
    <w:rsid w:val="00F858D5"/>
    <w:rsid w:val="00FA51D1"/>
    <w:rsid w:val="00FB3C5A"/>
    <w:rsid w:val="00FC1911"/>
    <w:rsid w:val="00FD4A07"/>
    <w:rsid w:val="00FD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1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EA7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6"/>
    <w:locked/>
    <w:rsid w:val="00F83365"/>
    <w:rPr>
      <w:sz w:val="28"/>
      <w:lang w:eastAsia="ar-SA"/>
    </w:rPr>
  </w:style>
  <w:style w:type="paragraph" w:styleId="a6">
    <w:name w:val="Body Text Indent"/>
    <w:basedOn w:val="a"/>
    <w:link w:val="a5"/>
    <w:rsid w:val="00F83365"/>
    <w:pPr>
      <w:suppressAutoHyphens/>
      <w:spacing w:after="0" w:line="240" w:lineRule="auto"/>
      <w:ind w:firstLine="720"/>
    </w:pPr>
    <w:rPr>
      <w:sz w:val="28"/>
      <w:lang w:eastAsia="ar-SA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F83365"/>
  </w:style>
  <w:style w:type="character" w:styleId="a7">
    <w:name w:val="Hyperlink"/>
    <w:basedOn w:val="a0"/>
    <w:uiPriority w:val="99"/>
    <w:unhideWhenUsed/>
    <w:rsid w:val="00CA23E8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7D30A0"/>
  </w:style>
  <w:style w:type="paragraph" w:customStyle="1" w:styleId="ConsNonformat">
    <w:name w:val="ConsNonformat"/>
    <w:rsid w:val="00A572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59FB-7ED0-4C23-933C-EE10929A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флн</dc:creator>
  <cp:keywords/>
  <dc:description/>
  <cp:lastModifiedBy>флн</cp:lastModifiedBy>
  <cp:revision>284</cp:revision>
  <cp:lastPrinted>2012-09-22T06:15:00Z</cp:lastPrinted>
  <dcterms:created xsi:type="dcterms:W3CDTF">2012-09-21T10:15:00Z</dcterms:created>
  <dcterms:modified xsi:type="dcterms:W3CDTF">2012-10-10T07:17:00Z</dcterms:modified>
</cp:coreProperties>
</file>