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3725"/>
        <w:gridCol w:w="2087"/>
        <w:gridCol w:w="3758"/>
      </w:tblGrid>
      <w:tr w:rsidR="00B2391C" w:rsidRPr="00B2391C" w:rsidTr="00B2391C">
        <w:trPr>
          <w:trHeight w:val="1423"/>
          <w:jc w:val="center"/>
        </w:trPr>
        <w:tc>
          <w:tcPr>
            <w:tcW w:w="3816" w:type="dxa"/>
            <w:tcBorders>
              <w:top w:val="nil"/>
              <w:left w:val="nil"/>
              <w:bottom w:val="thinThickThinSmallGap" w:sz="24" w:space="0" w:color="auto"/>
              <w:right w:val="nil"/>
            </w:tcBorders>
            <w:hideMark/>
          </w:tcPr>
          <w:p w:rsidR="00B2391C" w:rsidRPr="00B2391C" w:rsidRDefault="00B2391C" w:rsidP="00B2391C">
            <w:pPr>
              <w:keepNext/>
              <w:jc w:val="center"/>
              <w:outlineLvl w:val="0"/>
              <w:rPr>
                <w:b/>
                <w:bCs/>
                <w:sz w:val="20"/>
                <w:szCs w:val="20"/>
              </w:rPr>
            </w:pPr>
            <w:r w:rsidRPr="00B2391C">
              <w:rPr>
                <w:b/>
                <w:bCs/>
                <w:sz w:val="20"/>
                <w:szCs w:val="20"/>
              </w:rPr>
              <w:t>РЕСПУБЛИКА ТАТАРСТАН</w:t>
            </w:r>
          </w:p>
          <w:p w:rsidR="00B2391C" w:rsidRPr="00B2391C" w:rsidRDefault="00B2391C" w:rsidP="00B2391C">
            <w:pPr>
              <w:jc w:val="center"/>
              <w:rPr>
                <w:b/>
                <w:bCs/>
              </w:rPr>
            </w:pPr>
            <w:r w:rsidRPr="00B2391C">
              <w:rPr>
                <w:b/>
                <w:bCs/>
              </w:rPr>
              <w:t>РУКОВОДИТЕЛЬ</w:t>
            </w:r>
          </w:p>
          <w:p w:rsidR="00B2391C" w:rsidRPr="00B2391C" w:rsidRDefault="00B2391C" w:rsidP="00B2391C">
            <w:pPr>
              <w:keepNext/>
              <w:jc w:val="center"/>
              <w:outlineLvl w:val="0"/>
              <w:rPr>
                <w:b/>
                <w:bCs/>
                <w:sz w:val="20"/>
                <w:szCs w:val="20"/>
              </w:rPr>
            </w:pPr>
            <w:r w:rsidRPr="00B2391C">
              <w:rPr>
                <w:b/>
                <w:bCs/>
                <w:sz w:val="20"/>
                <w:szCs w:val="20"/>
              </w:rPr>
              <w:t>ИСПОЛНИТЕЛЬНОГО КОМИТЕТА</w:t>
            </w:r>
          </w:p>
          <w:p w:rsidR="00B2391C" w:rsidRPr="00B2391C" w:rsidRDefault="00B2391C" w:rsidP="00B2391C">
            <w:pPr>
              <w:jc w:val="center"/>
              <w:rPr>
                <w:b/>
                <w:bCs/>
                <w:sz w:val="20"/>
                <w:szCs w:val="20"/>
              </w:rPr>
            </w:pPr>
            <w:r w:rsidRPr="00B2391C">
              <w:rPr>
                <w:b/>
                <w:bCs/>
                <w:sz w:val="20"/>
                <w:szCs w:val="20"/>
              </w:rPr>
              <w:t xml:space="preserve">КАЙБИЦКОГО </w:t>
            </w:r>
          </w:p>
          <w:p w:rsidR="00B2391C" w:rsidRPr="00B2391C" w:rsidRDefault="00B2391C" w:rsidP="00B2391C">
            <w:pPr>
              <w:jc w:val="center"/>
              <w:rPr>
                <w:b/>
                <w:bCs/>
                <w:sz w:val="20"/>
                <w:szCs w:val="20"/>
              </w:rPr>
            </w:pPr>
            <w:r w:rsidRPr="00B2391C">
              <w:rPr>
                <w:b/>
                <w:bCs/>
                <w:sz w:val="20"/>
                <w:szCs w:val="20"/>
              </w:rPr>
              <w:t>МУНИЦИПАЛЬНОГО РАЙОНА</w:t>
            </w:r>
          </w:p>
        </w:tc>
        <w:tc>
          <w:tcPr>
            <w:tcW w:w="2160" w:type="dxa"/>
            <w:tcBorders>
              <w:top w:val="nil"/>
              <w:left w:val="nil"/>
              <w:bottom w:val="thinThickThinSmallGap" w:sz="24" w:space="0" w:color="auto"/>
              <w:right w:val="nil"/>
            </w:tcBorders>
          </w:tcPr>
          <w:p w:rsidR="00B2391C" w:rsidRPr="00B2391C" w:rsidRDefault="00B2391C" w:rsidP="00B2391C">
            <w:pPr>
              <w:jc w:val="center"/>
              <w:rPr>
                <w:b/>
                <w:bCs/>
              </w:rPr>
            </w:pPr>
          </w:p>
          <w:p w:rsidR="00B2391C" w:rsidRPr="00B2391C" w:rsidRDefault="00B2391C" w:rsidP="00B2391C">
            <w:pPr>
              <w:jc w:val="center"/>
              <w:rPr>
                <w:b/>
                <w:bCs/>
              </w:rPr>
            </w:pPr>
            <w:r>
              <w:rPr>
                <w:b/>
                <w:noProof/>
              </w:rPr>
              <w:drawing>
                <wp:inline distT="0" distB="0" distL="0" distR="0" wp14:anchorId="14F9680C" wp14:editId="3F19613C">
                  <wp:extent cx="5238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tc>
        <w:tc>
          <w:tcPr>
            <w:tcW w:w="3883" w:type="dxa"/>
            <w:tcBorders>
              <w:top w:val="nil"/>
              <w:left w:val="nil"/>
              <w:bottom w:val="thinThickThinSmallGap" w:sz="24" w:space="0" w:color="auto"/>
              <w:right w:val="nil"/>
            </w:tcBorders>
            <w:hideMark/>
          </w:tcPr>
          <w:p w:rsidR="00B2391C" w:rsidRPr="00B2391C" w:rsidRDefault="00B2391C" w:rsidP="00B2391C">
            <w:pPr>
              <w:keepNext/>
              <w:jc w:val="center"/>
              <w:outlineLvl w:val="0"/>
              <w:rPr>
                <w:b/>
                <w:bCs/>
                <w:sz w:val="20"/>
                <w:szCs w:val="20"/>
              </w:rPr>
            </w:pPr>
            <w:r w:rsidRPr="00B2391C">
              <w:rPr>
                <w:b/>
                <w:bCs/>
                <w:sz w:val="20"/>
                <w:szCs w:val="20"/>
              </w:rPr>
              <w:t>ТАТАРСТАН РЕСПУБЛИКАСЫ</w:t>
            </w:r>
          </w:p>
          <w:p w:rsidR="00B2391C" w:rsidRPr="00B2391C" w:rsidRDefault="00B2391C" w:rsidP="00B2391C">
            <w:pPr>
              <w:jc w:val="center"/>
              <w:rPr>
                <w:b/>
                <w:bCs/>
                <w:sz w:val="20"/>
                <w:szCs w:val="20"/>
              </w:rPr>
            </w:pPr>
            <w:r w:rsidRPr="00B2391C">
              <w:rPr>
                <w:b/>
                <w:bCs/>
                <w:sz w:val="20"/>
                <w:szCs w:val="20"/>
              </w:rPr>
              <w:t xml:space="preserve">КАЙБЫЧ </w:t>
            </w:r>
          </w:p>
          <w:p w:rsidR="00B2391C" w:rsidRPr="00B2391C" w:rsidRDefault="00B2391C" w:rsidP="00B2391C">
            <w:pPr>
              <w:jc w:val="center"/>
              <w:rPr>
                <w:b/>
                <w:bCs/>
                <w:sz w:val="20"/>
                <w:szCs w:val="20"/>
              </w:rPr>
            </w:pPr>
            <w:r w:rsidRPr="00B2391C">
              <w:rPr>
                <w:b/>
                <w:bCs/>
                <w:sz w:val="20"/>
                <w:szCs w:val="20"/>
              </w:rPr>
              <w:t>МУНИЦИПАЛЬ РАЙОНЫ</w:t>
            </w:r>
          </w:p>
          <w:p w:rsidR="00B2391C" w:rsidRPr="00B2391C" w:rsidRDefault="00B2391C" w:rsidP="00B2391C">
            <w:pPr>
              <w:keepNext/>
              <w:jc w:val="center"/>
              <w:outlineLvl w:val="0"/>
              <w:rPr>
                <w:b/>
                <w:bCs/>
                <w:sz w:val="20"/>
                <w:szCs w:val="20"/>
              </w:rPr>
            </w:pPr>
            <w:r w:rsidRPr="00B2391C">
              <w:rPr>
                <w:b/>
                <w:bCs/>
                <w:sz w:val="20"/>
                <w:szCs w:val="20"/>
              </w:rPr>
              <w:t>БАШКАРМА КОМИТЕТЫ</w:t>
            </w:r>
          </w:p>
          <w:p w:rsidR="00B2391C" w:rsidRPr="00B2391C" w:rsidRDefault="00B2391C" w:rsidP="00B2391C">
            <w:pPr>
              <w:keepNext/>
              <w:jc w:val="center"/>
              <w:outlineLvl w:val="7"/>
              <w:rPr>
                <w:b/>
                <w:bCs/>
                <w:lang w:val="be-BY"/>
              </w:rPr>
            </w:pPr>
            <w:r w:rsidRPr="00B2391C">
              <w:rPr>
                <w:b/>
                <w:bCs/>
                <w:lang w:val="tt-RU"/>
              </w:rPr>
              <w:t>Җ</w:t>
            </w:r>
            <w:r w:rsidRPr="00B2391C">
              <w:rPr>
                <w:b/>
                <w:bCs/>
                <w:lang w:val="be-BY"/>
              </w:rPr>
              <w:t>ИТ</w:t>
            </w:r>
            <w:r w:rsidRPr="00B2391C">
              <w:rPr>
                <w:b/>
                <w:bCs/>
                <w:lang w:val="tt-RU"/>
              </w:rPr>
              <w:t>Ә</w:t>
            </w:r>
            <w:r w:rsidRPr="00B2391C">
              <w:rPr>
                <w:b/>
                <w:bCs/>
                <w:lang w:val="be-BY"/>
              </w:rPr>
              <w:t>КЧЕСЕ</w:t>
            </w:r>
          </w:p>
        </w:tc>
      </w:tr>
    </w:tbl>
    <w:p w:rsidR="00B2391C" w:rsidRPr="00B2391C" w:rsidRDefault="00B2391C" w:rsidP="00B2391C">
      <w:pPr>
        <w:tabs>
          <w:tab w:val="left" w:pos="1305"/>
          <w:tab w:val="left" w:pos="1416"/>
          <w:tab w:val="left" w:pos="2124"/>
          <w:tab w:val="left" w:pos="6390"/>
          <w:tab w:val="left" w:pos="6675"/>
        </w:tabs>
        <w:rPr>
          <w:b/>
          <w:bCs/>
        </w:rPr>
      </w:pPr>
      <w:r w:rsidRPr="00B2391C">
        <w:rPr>
          <w:b/>
          <w:bCs/>
        </w:rPr>
        <w:t xml:space="preserve">               </w:t>
      </w:r>
    </w:p>
    <w:p w:rsidR="00B2391C" w:rsidRPr="00B2391C" w:rsidRDefault="00B2391C" w:rsidP="00B2391C">
      <w:pPr>
        <w:tabs>
          <w:tab w:val="left" w:pos="1305"/>
          <w:tab w:val="left" w:pos="1416"/>
          <w:tab w:val="left" w:pos="2124"/>
          <w:tab w:val="left" w:pos="6390"/>
          <w:tab w:val="left" w:pos="6675"/>
        </w:tabs>
        <w:jc w:val="both"/>
        <w:rPr>
          <w:b/>
          <w:bCs/>
        </w:rPr>
      </w:pPr>
      <w:r w:rsidRPr="00B2391C">
        <w:rPr>
          <w:b/>
          <w:bCs/>
          <w:lang w:val="tt-RU"/>
        </w:rPr>
        <w:t xml:space="preserve">     </w:t>
      </w:r>
      <w:r w:rsidRPr="00B2391C">
        <w:rPr>
          <w:b/>
          <w:bCs/>
        </w:rPr>
        <w:t>ПОСТАНОВЛЕНИЕ                                                                                     КАРАР</w:t>
      </w:r>
    </w:p>
    <w:p w:rsidR="00B2391C" w:rsidRPr="00B2391C" w:rsidRDefault="00B2391C" w:rsidP="00B2391C">
      <w:pPr>
        <w:tabs>
          <w:tab w:val="left" w:pos="1305"/>
          <w:tab w:val="left" w:pos="1416"/>
          <w:tab w:val="left" w:pos="2124"/>
          <w:tab w:val="left" w:pos="6390"/>
          <w:tab w:val="left" w:pos="6675"/>
        </w:tabs>
        <w:jc w:val="both"/>
        <w:rPr>
          <w:b/>
          <w:bCs/>
        </w:rPr>
      </w:pPr>
      <w:r>
        <w:rPr>
          <w:b/>
          <w:bCs/>
        </w:rPr>
        <w:t xml:space="preserve">  </w:t>
      </w:r>
    </w:p>
    <w:p w:rsidR="00B2391C" w:rsidRPr="00B2391C" w:rsidRDefault="00B2391C" w:rsidP="00B2391C">
      <w:pPr>
        <w:tabs>
          <w:tab w:val="left" w:pos="1305"/>
          <w:tab w:val="left" w:pos="1416"/>
          <w:tab w:val="left" w:pos="2124"/>
          <w:tab w:val="left" w:pos="6390"/>
          <w:tab w:val="left" w:pos="6675"/>
          <w:tab w:val="right" w:pos="9355"/>
        </w:tabs>
        <w:rPr>
          <w:bCs/>
        </w:rPr>
      </w:pPr>
      <w:r>
        <w:rPr>
          <w:bCs/>
        </w:rPr>
        <w:t xml:space="preserve">    15 декабря </w:t>
      </w:r>
      <w:r w:rsidRPr="00B2391C">
        <w:rPr>
          <w:bCs/>
        </w:rPr>
        <w:t>201</w:t>
      </w:r>
      <w:r w:rsidR="005663EB">
        <w:rPr>
          <w:bCs/>
        </w:rPr>
        <w:t>0</w:t>
      </w:r>
      <w:r w:rsidRPr="00B2391C">
        <w:rPr>
          <w:bCs/>
        </w:rPr>
        <w:t xml:space="preserve"> г.                                                                       </w:t>
      </w:r>
      <w:r>
        <w:rPr>
          <w:bCs/>
        </w:rPr>
        <w:t xml:space="preserve">                    </w:t>
      </w:r>
      <w:r w:rsidRPr="00B2391C">
        <w:rPr>
          <w:bCs/>
        </w:rPr>
        <w:t>№</w:t>
      </w:r>
      <w:r>
        <w:rPr>
          <w:bCs/>
        </w:rPr>
        <w:t xml:space="preserve"> 526</w:t>
      </w:r>
      <w:r w:rsidRPr="00B2391C">
        <w:rPr>
          <w:bCs/>
        </w:rPr>
        <w:t xml:space="preserve">             </w:t>
      </w:r>
    </w:p>
    <w:p w:rsidR="00B2391C" w:rsidRDefault="00B2391C" w:rsidP="00B2391C">
      <w:pPr>
        <w:pStyle w:val="ConsPlusTitle"/>
        <w:widowControl/>
        <w:jc w:val="center"/>
        <w:outlineLvl w:val="0"/>
      </w:pPr>
    </w:p>
    <w:p w:rsidR="00B2391C" w:rsidRDefault="00B2391C" w:rsidP="00B2391C">
      <w:pPr>
        <w:pStyle w:val="ConsPlusTitle"/>
        <w:widowControl/>
        <w:outlineLvl w:val="0"/>
        <w:rPr>
          <w:sz w:val="28"/>
          <w:szCs w:val="28"/>
        </w:rPr>
      </w:pPr>
      <w:r>
        <w:rPr>
          <w:sz w:val="28"/>
          <w:szCs w:val="28"/>
        </w:rPr>
        <w:t xml:space="preserve">Об утверждении </w:t>
      </w:r>
      <w:proofErr w:type="gramStart"/>
      <w:r>
        <w:rPr>
          <w:sz w:val="28"/>
          <w:szCs w:val="28"/>
        </w:rPr>
        <w:t>административного</w:t>
      </w:r>
      <w:proofErr w:type="gramEnd"/>
    </w:p>
    <w:p w:rsidR="00B2391C" w:rsidRDefault="00B2391C" w:rsidP="00B2391C">
      <w:pPr>
        <w:pStyle w:val="ConsPlusTitle"/>
        <w:widowControl/>
        <w:outlineLvl w:val="0"/>
        <w:rPr>
          <w:sz w:val="28"/>
          <w:szCs w:val="28"/>
        </w:rPr>
      </w:pPr>
      <w:r>
        <w:rPr>
          <w:sz w:val="28"/>
          <w:szCs w:val="28"/>
        </w:rPr>
        <w:t xml:space="preserve">регламента проведения проверок </w:t>
      </w:r>
      <w:proofErr w:type="gramStart"/>
      <w:r>
        <w:rPr>
          <w:sz w:val="28"/>
          <w:szCs w:val="28"/>
        </w:rPr>
        <w:t>при</w:t>
      </w:r>
      <w:proofErr w:type="gramEnd"/>
    </w:p>
    <w:p w:rsidR="00B2391C" w:rsidRDefault="00B2391C" w:rsidP="00B2391C">
      <w:pPr>
        <w:pStyle w:val="ConsPlusTitle"/>
        <w:widowControl/>
        <w:outlineLvl w:val="0"/>
        <w:rPr>
          <w:sz w:val="28"/>
          <w:szCs w:val="28"/>
        </w:rPr>
      </w:pPr>
      <w:r>
        <w:rPr>
          <w:sz w:val="28"/>
          <w:szCs w:val="28"/>
        </w:rPr>
        <w:t xml:space="preserve">осуществлении </w:t>
      </w:r>
      <w:proofErr w:type="gramStart"/>
      <w:r>
        <w:rPr>
          <w:sz w:val="28"/>
          <w:szCs w:val="28"/>
        </w:rPr>
        <w:t>муниципального</w:t>
      </w:r>
      <w:proofErr w:type="gramEnd"/>
      <w:r>
        <w:rPr>
          <w:sz w:val="28"/>
          <w:szCs w:val="28"/>
        </w:rPr>
        <w:t xml:space="preserve"> земельного</w:t>
      </w:r>
    </w:p>
    <w:p w:rsidR="00B2391C" w:rsidRDefault="00B2391C" w:rsidP="00B2391C">
      <w:pPr>
        <w:pStyle w:val="ConsPlusTitle"/>
        <w:widowControl/>
        <w:outlineLvl w:val="0"/>
        <w:rPr>
          <w:sz w:val="28"/>
          <w:szCs w:val="28"/>
        </w:rPr>
      </w:pPr>
      <w:r>
        <w:rPr>
          <w:sz w:val="28"/>
          <w:szCs w:val="28"/>
        </w:rPr>
        <w:t xml:space="preserve">контроля за использованием земель </w:t>
      </w:r>
      <w:proofErr w:type="gramStart"/>
      <w:r>
        <w:rPr>
          <w:sz w:val="28"/>
          <w:szCs w:val="28"/>
        </w:rPr>
        <w:t>на</w:t>
      </w:r>
      <w:proofErr w:type="gramEnd"/>
    </w:p>
    <w:p w:rsidR="00B2391C" w:rsidRDefault="00B2391C" w:rsidP="00B2391C">
      <w:pPr>
        <w:pStyle w:val="ConsPlusTitle"/>
        <w:widowControl/>
        <w:outlineLvl w:val="0"/>
        <w:rPr>
          <w:sz w:val="28"/>
          <w:szCs w:val="28"/>
        </w:rPr>
      </w:pPr>
      <w:r>
        <w:rPr>
          <w:sz w:val="28"/>
          <w:szCs w:val="28"/>
        </w:rPr>
        <w:t xml:space="preserve">территории </w:t>
      </w:r>
      <w:proofErr w:type="spellStart"/>
      <w:r>
        <w:rPr>
          <w:sz w:val="28"/>
          <w:szCs w:val="28"/>
        </w:rPr>
        <w:t>Кайбицкого</w:t>
      </w:r>
      <w:proofErr w:type="spellEnd"/>
      <w:r>
        <w:rPr>
          <w:sz w:val="28"/>
          <w:szCs w:val="28"/>
        </w:rPr>
        <w:t xml:space="preserve"> муниципального района       </w:t>
      </w:r>
    </w:p>
    <w:p w:rsidR="00B2391C" w:rsidRDefault="00B2391C" w:rsidP="00B2391C">
      <w:pPr>
        <w:autoSpaceDE w:val="0"/>
        <w:autoSpaceDN w:val="0"/>
        <w:adjustRightInd w:val="0"/>
        <w:ind w:firstLine="540"/>
        <w:jc w:val="both"/>
        <w:outlineLvl w:val="0"/>
        <w:rPr>
          <w:b/>
          <w:bCs/>
          <w:sz w:val="28"/>
          <w:szCs w:val="28"/>
        </w:rPr>
      </w:pPr>
    </w:p>
    <w:p w:rsidR="00B2391C" w:rsidRDefault="00B2391C" w:rsidP="00B2391C">
      <w:pPr>
        <w:autoSpaceDE w:val="0"/>
        <w:autoSpaceDN w:val="0"/>
        <w:adjustRightInd w:val="0"/>
        <w:ind w:firstLine="540"/>
        <w:jc w:val="both"/>
        <w:outlineLvl w:val="0"/>
        <w:rPr>
          <w:sz w:val="28"/>
          <w:szCs w:val="28"/>
        </w:rPr>
      </w:pPr>
      <w:proofErr w:type="gramStart"/>
      <w:r>
        <w:rPr>
          <w:sz w:val="28"/>
          <w:szCs w:val="28"/>
        </w:rPr>
        <w:t>В соответствии с Федеральным законом N 131-ФЗ от 06.10.2003 "Об общих принципах организации местного самоуправления в Российской Федерации", Федеральным законом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Pr>
          <w:sz w:val="28"/>
          <w:szCs w:val="28"/>
        </w:rPr>
        <w:t>Кайбицкий</w:t>
      </w:r>
      <w:proofErr w:type="spellEnd"/>
      <w:r>
        <w:rPr>
          <w:sz w:val="28"/>
          <w:szCs w:val="28"/>
        </w:rPr>
        <w:t xml:space="preserve"> муниципальный район Республики Татарстан», решением Совета  </w:t>
      </w:r>
      <w:proofErr w:type="spellStart"/>
      <w:r>
        <w:rPr>
          <w:sz w:val="28"/>
          <w:szCs w:val="28"/>
        </w:rPr>
        <w:t>Кайбицкого</w:t>
      </w:r>
      <w:proofErr w:type="spellEnd"/>
      <w:r>
        <w:rPr>
          <w:sz w:val="28"/>
          <w:szCs w:val="28"/>
        </w:rPr>
        <w:t xml:space="preserve"> муниципального района Республики Татарстан № 11 от 15 декабря 2011</w:t>
      </w:r>
      <w:proofErr w:type="gramEnd"/>
      <w:r>
        <w:rPr>
          <w:sz w:val="28"/>
          <w:szCs w:val="28"/>
        </w:rPr>
        <w:t xml:space="preserve"> г. "О муниципальном земельном </w:t>
      </w:r>
      <w:proofErr w:type="gramStart"/>
      <w:r>
        <w:rPr>
          <w:sz w:val="28"/>
          <w:szCs w:val="28"/>
        </w:rPr>
        <w:t>контроле за</w:t>
      </w:r>
      <w:proofErr w:type="gramEnd"/>
      <w:r>
        <w:rPr>
          <w:sz w:val="28"/>
          <w:szCs w:val="28"/>
        </w:rPr>
        <w:t xml:space="preserve"> использованием земель на территории </w:t>
      </w:r>
      <w:proofErr w:type="spellStart"/>
      <w:r>
        <w:rPr>
          <w:sz w:val="28"/>
          <w:szCs w:val="28"/>
        </w:rPr>
        <w:t>Кайбицкого</w:t>
      </w:r>
      <w:proofErr w:type="spellEnd"/>
      <w:r>
        <w:rPr>
          <w:sz w:val="28"/>
          <w:szCs w:val="28"/>
        </w:rPr>
        <w:t xml:space="preserve"> муниципального района</w:t>
      </w:r>
      <w:r w:rsidR="00F05D58">
        <w:rPr>
          <w:sz w:val="28"/>
          <w:szCs w:val="28"/>
        </w:rPr>
        <w:t xml:space="preserve"> Республики Татарстан </w:t>
      </w:r>
      <w:r>
        <w:rPr>
          <w:sz w:val="28"/>
          <w:szCs w:val="28"/>
        </w:rPr>
        <w:t>"</w:t>
      </w:r>
    </w:p>
    <w:p w:rsidR="00B2391C" w:rsidRDefault="00B2391C" w:rsidP="00B2391C">
      <w:pPr>
        <w:autoSpaceDE w:val="0"/>
        <w:autoSpaceDN w:val="0"/>
        <w:adjustRightInd w:val="0"/>
        <w:ind w:firstLine="540"/>
        <w:jc w:val="both"/>
        <w:outlineLvl w:val="0"/>
        <w:rPr>
          <w:sz w:val="28"/>
          <w:szCs w:val="28"/>
        </w:rPr>
      </w:pPr>
    </w:p>
    <w:p w:rsidR="00B2391C" w:rsidRDefault="00B2391C" w:rsidP="00B2391C">
      <w:pPr>
        <w:autoSpaceDE w:val="0"/>
        <w:autoSpaceDN w:val="0"/>
        <w:adjustRightInd w:val="0"/>
        <w:ind w:firstLine="540"/>
        <w:jc w:val="center"/>
        <w:outlineLvl w:val="0"/>
        <w:rPr>
          <w:sz w:val="28"/>
          <w:szCs w:val="28"/>
        </w:rPr>
      </w:pPr>
      <w:r>
        <w:rPr>
          <w:b/>
          <w:sz w:val="28"/>
          <w:szCs w:val="28"/>
        </w:rPr>
        <w:t>ПОСТАНОВЛЯЮ</w:t>
      </w:r>
      <w:r>
        <w:rPr>
          <w:sz w:val="28"/>
          <w:szCs w:val="28"/>
        </w:rPr>
        <w:t>:</w:t>
      </w:r>
    </w:p>
    <w:p w:rsidR="00B2391C" w:rsidRDefault="00B2391C" w:rsidP="00B2391C">
      <w:pPr>
        <w:autoSpaceDE w:val="0"/>
        <w:autoSpaceDN w:val="0"/>
        <w:adjustRightInd w:val="0"/>
        <w:ind w:firstLine="540"/>
        <w:jc w:val="both"/>
        <w:outlineLvl w:val="0"/>
      </w:pPr>
    </w:p>
    <w:p w:rsidR="00B2391C" w:rsidRDefault="00B2391C" w:rsidP="00B2391C">
      <w:pPr>
        <w:autoSpaceDE w:val="0"/>
        <w:autoSpaceDN w:val="0"/>
        <w:adjustRightInd w:val="0"/>
        <w:ind w:firstLine="540"/>
        <w:jc w:val="both"/>
        <w:outlineLvl w:val="0"/>
        <w:rPr>
          <w:sz w:val="28"/>
          <w:szCs w:val="28"/>
        </w:rPr>
      </w:pPr>
      <w:r>
        <w:rPr>
          <w:sz w:val="28"/>
          <w:szCs w:val="28"/>
        </w:rPr>
        <w:t>1. Утвердить Административный регламент проведения проверок при осуществлении муниципального земельного контроля за использованием земель на территории муниципального образования «</w:t>
      </w:r>
      <w:proofErr w:type="spellStart"/>
      <w:r>
        <w:rPr>
          <w:sz w:val="28"/>
          <w:szCs w:val="28"/>
        </w:rPr>
        <w:t>Кайбицкий</w:t>
      </w:r>
      <w:proofErr w:type="spellEnd"/>
      <w:r>
        <w:rPr>
          <w:sz w:val="28"/>
          <w:szCs w:val="28"/>
        </w:rPr>
        <w:t xml:space="preserve"> муниципальный район</w:t>
      </w:r>
      <w:proofErr w:type="gramStart"/>
      <w:r>
        <w:rPr>
          <w:sz w:val="28"/>
          <w:szCs w:val="28"/>
        </w:rPr>
        <w:t>»(</w:t>
      </w:r>
      <w:proofErr w:type="gramEnd"/>
      <w:r>
        <w:rPr>
          <w:sz w:val="28"/>
          <w:szCs w:val="28"/>
        </w:rPr>
        <w:t>Приложение № 1).</w:t>
      </w:r>
    </w:p>
    <w:p w:rsidR="00B2391C" w:rsidRDefault="00B2391C" w:rsidP="00B2391C">
      <w:pPr>
        <w:autoSpaceDE w:val="0"/>
        <w:autoSpaceDN w:val="0"/>
        <w:adjustRightInd w:val="0"/>
        <w:ind w:firstLine="540"/>
        <w:jc w:val="both"/>
        <w:outlineLvl w:val="0"/>
        <w:rPr>
          <w:sz w:val="28"/>
          <w:szCs w:val="28"/>
        </w:rPr>
      </w:pPr>
      <w:r>
        <w:rPr>
          <w:sz w:val="28"/>
          <w:szCs w:val="28"/>
        </w:rPr>
        <w:t>2.Утвердить список должностных лиц уполномоченных на проведение муниципального земельного контроля территории муниципального образования ««</w:t>
      </w:r>
      <w:proofErr w:type="spellStart"/>
      <w:r>
        <w:rPr>
          <w:sz w:val="28"/>
          <w:szCs w:val="28"/>
        </w:rPr>
        <w:t>Кайбицкий</w:t>
      </w:r>
      <w:proofErr w:type="spellEnd"/>
      <w:r>
        <w:rPr>
          <w:sz w:val="28"/>
          <w:szCs w:val="28"/>
        </w:rPr>
        <w:t xml:space="preserve"> муниципальный район</w:t>
      </w:r>
      <w:r w:rsidR="00F05D58">
        <w:rPr>
          <w:sz w:val="28"/>
          <w:szCs w:val="28"/>
        </w:rPr>
        <w:t xml:space="preserve"> Республики Татарстан</w:t>
      </w:r>
      <w:r>
        <w:rPr>
          <w:sz w:val="28"/>
          <w:szCs w:val="28"/>
        </w:rPr>
        <w:t>» (Приложение 2).</w:t>
      </w:r>
    </w:p>
    <w:p w:rsidR="00B2391C" w:rsidRDefault="00B2391C" w:rsidP="00B2391C">
      <w:pPr>
        <w:autoSpaceDE w:val="0"/>
        <w:autoSpaceDN w:val="0"/>
        <w:adjustRightInd w:val="0"/>
        <w:ind w:firstLine="540"/>
        <w:jc w:val="both"/>
        <w:outlineLvl w:val="0"/>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Постановления возложить на председателя палаты имущественных и земельных отношений </w:t>
      </w:r>
      <w:proofErr w:type="spellStart"/>
      <w:r>
        <w:rPr>
          <w:sz w:val="28"/>
          <w:szCs w:val="28"/>
        </w:rPr>
        <w:t>Кайбицкого</w:t>
      </w:r>
      <w:proofErr w:type="spellEnd"/>
      <w:r>
        <w:rPr>
          <w:sz w:val="28"/>
          <w:szCs w:val="28"/>
        </w:rPr>
        <w:t xml:space="preserve"> муниципального района Республики Татарстан </w:t>
      </w:r>
      <w:proofErr w:type="spellStart"/>
      <w:r>
        <w:rPr>
          <w:sz w:val="28"/>
          <w:szCs w:val="28"/>
        </w:rPr>
        <w:t>Г.И.Нурмухамедову</w:t>
      </w:r>
      <w:proofErr w:type="spellEnd"/>
      <w:r>
        <w:rPr>
          <w:sz w:val="28"/>
          <w:szCs w:val="28"/>
        </w:rPr>
        <w:t>.</w:t>
      </w:r>
    </w:p>
    <w:p w:rsidR="00B2391C" w:rsidRDefault="00B2391C" w:rsidP="00B2391C">
      <w:pPr>
        <w:autoSpaceDE w:val="0"/>
        <w:autoSpaceDN w:val="0"/>
        <w:adjustRightInd w:val="0"/>
        <w:jc w:val="right"/>
        <w:outlineLvl w:val="0"/>
        <w:rPr>
          <w:sz w:val="28"/>
          <w:szCs w:val="28"/>
        </w:rPr>
      </w:pPr>
    </w:p>
    <w:p w:rsidR="00B2391C" w:rsidRDefault="00B2391C" w:rsidP="00B2391C">
      <w:pPr>
        <w:autoSpaceDE w:val="0"/>
        <w:autoSpaceDN w:val="0"/>
        <w:adjustRightInd w:val="0"/>
        <w:jc w:val="right"/>
        <w:outlineLvl w:val="0"/>
        <w:rPr>
          <w:sz w:val="28"/>
          <w:szCs w:val="28"/>
        </w:rPr>
      </w:pPr>
    </w:p>
    <w:p w:rsidR="00B2391C" w:rsidRPr="00B2391C" w:rsidRDefault="00B2391C" w:rsidP="00B2391C">
      <w:pPr>
        <w:autoSpaceDE w:val="0"/>
        <w:autoSpaceDN w:val="0"/>
        <w:adjustRightInd w:val="0"/>
        <w:jc w:val="right"/>
        <w:outlineLvl w:val="0"/>
        <w:rPr>
          <w:b/>
          <w:sz w:val="28"/>
          <w:szCs w:val="28"/>
        </w:rPr>
      </w:pPr>
      <w:proofErr w:type="spellStart"/>
      <w:r w:rsidRPr="00B2391C">
        <w:rPr>
          <w:b/>
          <w:sz w:val="28"/>
          <w:szCs w:val="28"/>
        </w:rPr>
        <w:t>А</w:t>
      </w:r>
      <w:proofErr w:type="gramStart"/>
      <w:r w:rsidRPr="00B2391C">
        <w:rPr>
          <w:b/>
          <w:sz w:val="28"/>
          <w:szCs w:val="28"/>
        </w:rPr>
        <w:t>,Н</w:t>
      </w:r>
      <w:proofErr w:type="gramEnd"/>
      <w:r w:rsidRPr="00B2391C">
        <w:rPr>
          <w:b/>
          <w:sz w:val="28"/>
          <w:szCs w:val="28"/>
        </w:rPr>
        <w:t>.Макаров</w:t>
      </w:r>
      <w:proofErr w:type="spellEnd"/>
    </w:p>
    <w:p w:rsidR="00B2391C" w:rsidRDefault="00B2391C" w:rsidP="00B2391C">
      <w:pPr>
        <w:autoSpaceDE w:val="0"/>
        <w:autoSpaceDN w:val="0"/>
        <w:adjustRightInd w:val="0"/>
        <w:jc w:val="right"/>
        <w:outlineLvl w:val="0"/>
      </w:pPr>
    </w:p>
    <w:p w:rsidR="00B2391C" w:rsidRDefault="00B2391C" w:rsidP="00B2391C">
      <w:pPr>
        <w:autoSpaceDE w:val="0"/>
        <w:autoSpaceDN w:val="0"/>
        <w:adjustRightInd w:val="0"/>
        <w:jc w:val="right"/>
        <w:outlineLvl w:val="0"/>
      </w:pPr>
    </w:p>
    <w:p w:rsidR="00B2391C" w:rsidRDefault="00B2391C" w:rsidP="00B2391C">
      <w:pPr>
        <w:autoSpaceDE w:val="0"/>
        <w:autoSpaceDN w:val="0"/>
        <w:adjustRightInd w:val="0"/>
        <w:jc w:val="right"/>
        <w:outlineLvl w:val="0"/>
      </w:pPr>
    </w:p>
    <w:p w:rsidR="00B2391C" w:rsidRDefault="00B2391C" w:rsidP="00B2391C">
      <w:pPr>
        <w:autoSpaceDE w:val="0"/>
        <w:autoSpaceDN w:val="0"/>
        <w:adjustRightInd w:val="0"/>
        <w:jc w:val="right"/>
        <w:outlineLvl w:val="0"/>
      </w:pPr>
    </w:p>
    <w:p w:rsidR="00B2391C" w:rsidRDefault="00B2391C" w:rsidP="00B2391C">
      <w:pPr>
        <w:tabs>
          <w:tab w:val="left" w:pos="6210"/>
        </w:tabs>
        <w:jc w:val="center"/>
        <w:rPr>
          <w:sz w:val="28"/>
          <w:szCs w:val="28"/>
        </w:rPr>
      </w:pPr>
    </w:p>
    <w:p w:rsidR="00B2391C" w:rsidRDefault="00B2391C" w:rsidP="00B2391C">
      <w:pPr>
        <w:autoSpaceDE w:val="0"/>
        <w:autoSpaceDN w:val="0"/>
        <w:adjustRightInd w:val="0"/>
        <w:jc w:val="right"/>
        <w:outlineLvl w:val="0"/>
      </w:pPr>
    </w:p>
    <w:p w:rsidR="00B2391C" w:rsidRDefault="00B2391C" w:rsidP="00B2391C">
      <w:pPr>
        <w:autoSpaceDE w:val="0"/>
        <w:autoSpaceDN w:val="0"/>
        <w:adjustRightInd w:val="0"/>
        <w:jc w:val="right"/>
        <w:outlineLvl w:val="0"/>
      </w:pPr>
      <w:r>
        <w:t>Приложение №1</w:t>
      </w:r>
    </w:p>
    <w:p w:rsidR="00B2391C" w:rsidRDefault="00B2391C" w:rsidP="00B2391C">
      <w:pPr>
        <w:autoSpaceDE w:val="0"/>
        <w:autoSpaceDN w:val="0"/>
        <w:adjustRightInd w:val="0"/>
        <w:jc w:val="right"/>
        <w:outlineLvl w:val="0"/>
      </w:pPr>
      <w:r>
        <w:t>к Постановлению</w:t>
      </w:r>
    </w:p>
    <w:p w:rsidR="00B2391C" w:rsidRDefault="00B2391C" w:rsidP="00B2391C">
      <w:pPr>
        <w:autoSpaceDE w:val="0"/>
        <w:autoSpaceDN w:val="0"/>
        <w:adjustRightInd w:val="0"/>
        <w:jc w:val="right"/>
        <w:outlineLvl w:val="0"/>
      </w:pPr>
      <w:r>
        <w:t>Руководителя Исполнительного комитета</w:t>
      </w:r>
    </w:p>
    <w:p w:rsidR="00B2391C" w:rsidRDefault="00B2391C" w:rsidP="00B2391C">
      <w:pPr>
        <w:autoSpaceDE w:val="0"/>
        <w:autoSpaceDN w:val="0"/>
        <w:adjustRightInd w:val="0"/>
        <w:jc w:val="right"/>
        <w:outlineLvl w:val="0"/>
      </w:pPr>
      <w:proofErr w:type="spellStart"/>
      <w:r>
        <w:t>Кайбицкого</w:t>
      </w:r>
      <w:proofErr w:type="spellEnd"/>
      <w:r>
        <w:t xml:space="preserve"> муниципального района</w:t>
      </w:r>
    </w:p>
    <w:p w:rsidR="00B2391C" w:rsidRDefault="00B2391C" w:rsidP="00B2391C">
      <w:pPr>
        <w:autoSpaceDE w:val="0"/>
        <w:autoSpaceDN w:val="0"/>
        <w:adjustRightInd w:val="0"/>
        <w:jc w:val="right"/>
        <w:outlineLvl w:val="0"/>
      </w:pPr>
      <w:r>
        <w:t>Республики Татарстан</w:t>
      </w:r>
    </w:p>
    <w:p w:rsidR="00B2391C" w:rsidRDefault="00B2391C" w:rsidP="00B2391C">
      <w:pPr>
        <w:autoSpaceDE w:val="0"/>
        <w:autoSpaceDN w:val="0"/>
        <w:adjustRightInd w:val="0"/>
        <w:jc w:val="right"/>
        <w:outlineLvl w:val="0"/>
      </w:pPr>
      <w:r>
        <w:t>от 15.12. 2010 г. № 526</w:t>
      </w:r>
    </w:p>
    <w:p w:rsidR="00B2391C" w:rsidRDefault="00B2391C" w:rsidP="00B2391C">
      <w:pPr>
        <w:autoSpaceDE w:val="0"/>
        <w:autoSpaceDN w:val="0"/>
        <w:adjustRightInd w:val="0"/>
        <w:jc w:val="both"/>
        <w:outlineLvl w:val="0"/>
      </w:pPr>
    </w:p>
    <w:p w:rsidR="00B2391C" w:rsidRDefault="00B2391C" w:rsidP="00B2391C">
      <w:pPr>
        <w:pStyle w:val="ConsPlusTitle"/>
        <w:widowControl/>
        <w:jc w:val="center"/>
        <w:outlineLvl w:val="0"/>
      </w:pPr>
      <w:r>
        <w:t>АДМИНИСТРАТИВНЫЙ РЕГЛАМЕНТ</w:t>
      </w:r>
    </w:p>
    <w:p w:rsidR="00B2391C" w:rsidRDefault="00B2391C" w:rsidP="00B2391C">
      <w:pPr>
        <w:pStyle w:val="ConsPlusTitle"/>
        <w:widowControl/>
        <w:jc w:val="center"/>
        <w:outlineLvl w:val="0"/>
      </w:pPr>
      <w:r>
        <w:t>ПРОВЕДЕНИЯ ПРОВЕРОК ПРИ ОСУЩЕСТВЛЕНИИ МУНИЦИПАЛЬНОГО</w:t>
      </w:r>
    </w:p>
    <w:p w:rsidR="00B2391C" w:rsidRDefault="00B2391C" w:rsidP="00B2391C">
      <w:pPr>
        <w:pStyle w:val="ConsPlusTitle"/>
        <w:widowControl/>
        <w:jc w:val="center"/>
        <w:outlineLvl w:val="0"/>
      </w:pPr>
      <w:r>
        <w:t xml:space="preserve">ЗЕМЕЛЬНОГО </w:t>
      </w:r>
      <w:proofErr w:type="gramStart"/>
      <w:r>
        <w:t>КОНТРОЛЯ ЗА</w:t>
      </w:r>
      <w:proofErr w:type="gramEnd"/>
      <w:r>
        <w:t xml:space="preserve"> ИСПОЛЬЗОВАНИЕМ ЗЕМЕЛЬ НА ТЕРРИТОРИИ</w:t>
      </w:r>
    </w:p>
    <w:p w:rsidR="00B2391C" w:rsidRDefault="00B2391C" w:rsidP="00B2391C">
      <w:pPr>
        <w:pStyle w:val="ConsPlusTitle"/>
        <w:widowControl/>
        <w:jc w:val="center"/>
        <w:outlineLvl w:val="0"/>
      </w:pPr>
      <w:r>
        <w:t>КАЙБИЦКОГО МУНИЦИПАЛЬНОГО РАЙОНА</w:t>
      </w:r>
    </w:p>
    <w:p w:rsidR="00B2391C" w:rsidRDefault="00B2391C" w:rsidP="00B2391C">
      <w:pPr>
        <w:autoSpaceDE w:val="0"/>
        <w:autoSpaceDN w:val="0"/>
        <w:adjustRightInd w:val="0"/>
        <w:jc w:val="center"/>
        <w:outlineLvl w:val="0"/>
      </w:pPr>
    </w:p>
    <w:p w:rsidR="00B2391C" w:rsidRDefault="00B2391C" w:rsidP="00B2391C">
      <w:pPr>
        <w:autoSpaceDE w:val="0"/>
        <w:autoSpaceDN w:val="0"/>
        <w:adjustRightInd w:val="0"/>
        <w:ind w:firstLine="540"/>
        <w:jc w:val="both"/>
        <w:outlineLvl w:val="0"/>
      </w:pPr>
    </w:p>
    <w:p w:rsidR="00B2391C" w:rsidRDefault="00B2391C" w:rsidP="00B2391C">
      <w:pPr>
        <w:autoSpaceDE w:val="0"/>
        <w:autoSpaceDN w:val="0"/>
        <w:adjustRightInd w:val="0"/>
        <w:ind w:firstLine="540"/>
        <w:jc w:val="both"/>
        <w:outlineLvl w:val="0"/>
      </w:pPr>
      <w:proofErr w:type="gramStart"/>
      <w:r>
        <w:t>Административный регламент проведения проверок при осуществлении муниципального земельного контроля разработан в соответствии с Земельным кодексом Российской Федерации, Земельным кодексом Республики Татарстан, Федеральным законом N 131-ФЗ от 06.10.2003 "Об общих принципах организации местного самоуправления в Российской Федерации", Федеральным законом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w:t>
      </w:r>
      <w:proofErr w:type="gramEnd"/>
      <w:r>
        <w:t xml:space="preserve"> образования « </w:t>
      </w:r>
      <w:proofErr w:type="spellStart"/>
      <w:r>
        <w:t>Кайбицкий</w:t>
      </w:r>
      <w:proofErr w:type="spellEnd"/>
      <w:r>
        <w:t xml:space="preserve"> муниципальный район Республики Татарстан» и иными нормативными правовыми актами.</w:t>
      </w:r>
    </w:p>
    <w:p w:rsidR="00B2391C" w:rsidRDefault="00B2391C" w:rsidP="00B2391C">
      <w:pPr>
        <w:autoSpaceDE w:val="0"/>
        <w:autoSpaceDN w:val="0"/>
        <w:adjustRightInd w:val="0"/>
        <w:ind w:firstLine="540"/>
        <w:jc w:val="both"/>
        <w:outlineLvl w:val="0"/>
      </w:pPr>
    </w:p>
    <w:p w:rsidR="00B2391C" w:rsidRDefault="00B2391C" w:rsidP="00B2391C">
      <w:pPr>
        <w:autoSpaceDE w:val="0"/>
        <w:autoSpaceDN w:val="0"/>
        <w:adjustRightInd w:val="0"/>
        <w:jc w:val="center"/>
        <w:outlineLvl w:val="1"/>
      </w:pPr>
      <w:r>
        <w:t>1. Общие положения</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r>
        <w:t xml:space="preserve">1.1. Настоящий Административный регламент проведения проверок при осуществлении муниципального земельного контроля (далее - Административный регламент) регулирует организацию и определяет порядок осуществления муниципального земельного </w:t>
      </w:r>
      <w:proofErr w:type="gramStart"/>
      <w:r>
        <w:t>контроля за</w:t>
      </w:r>
      <w:proofErr w:type="gramEnd"/>
      <w: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муниципального образования «</w:t>
      </w:r>
      <w:proofErr w:type="spellStart"/>
      <w:r>
        <w:t>Кайбицк</w:t>
      </w:r>
      <w:r w:rsidR="00F05D58">
        <w:t>ий</w:t>
      </w:r>
      <w:proofErr w:type="spellEnd"/>
      <w:r>
        <w:t xml:space="preserve"> муниципальн</w:t>
      </w:r>
      <w:r w:rsidR="00F05D58">
        <w:t>ый</w:t>
      </w:r>
      <w:r>
        <w:t xml:space="preserve"> район Республики Татарстан».</w:t>
      </w:r>
    </w:p>
    <w:p w:rsidR="00B2391C" w:rsidRDefault="00B2391C" w:rsidP="00B2391C">
      <w:pPr>
        <w:autoSpaceDE w:val="0"/>
        <w:autoSpaceDN w:val="0"/>
        <w:adjustRightInd w:val="0"/>
        <w:ind w:firstLine="540"/>
        <w:jc w:val="both"/>
        <w:outlineLvl w:val="1"/>
      </w:pPr>
      <w:r>
        <w:t>1.2.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 в том числе земли, находящиеся в федеральной собственности и собственности Республики Татарстан.</w:t>
      </w:r>
    </w:p>
    <w:p w:rsidR="00B2391C" w:rsidRDefault="00B2391C" w:rsidP="00B2391C">
      <w:pPr>
        <w:autoSpaceDE w:val="0"/>
        <w:autoSpaceDN w:val="0"/>
        <w:adjustRightInd w:val="0"/>
        <w:ind w:firstLine="540"/>
        <w:jc w:val="both"/>
        <w:outlineLvl w:val="1"/>
      </w:pPr>
      <w:r>
        <w:t xml:space="preserve">1.3. </w:t>
      </w:r>
      <w:proofErr w:type="gramStart"/>
      <w:r>
        <w:t>Муниципальный земельный контроль осуществляется на основании положений статьи 72 Земельного кодекса Российской Федерации, Федерального закона N 131-ФЗ от 06.10.2003 "Об общих принципах организации местного самоуправления в Российской Федерации",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Российской</w:t>
      </w:r>
      <w:proofErr w:type="gramEnd"/>
      <w:r>
        <w:t xml:space="preserve"> Федерации, Республики Татарстан, муниципальных правовых актов и в порядке, предусмотренном настоящим Административным регламентом.</w:t>
      </w:r>
    </w:p>
    <w:p w:rsidR="00B2391C" w:rsidRDefault="00B2391C" w:rsidP="00B2391C">
      <w:pPr>
        <w:autoSpaceDE w:val="0"/>
        <w:autoSpaceDN w:val="0"/>
        <w:adjustRightInd w:val="0"/>
        <w:ind w:firstLine="540"/>
        <w:jc w:val="both"/>
        <w:outlineLvl w:val="1"/>
      </w:pPr>
      <w:r>
        <w:t xml:space="preserve">1.4. Муниципальный земельный контроль на территории </w:t>
      </w:r>
      <w:proofErr w:type="spellStart"/>
      <w:r>
        <w:t>Кайбицкого</w:t>
      </w:r>
      <w:proofErr w:type="spellEnd"/>
      <w:r>
        <w:t xml:space="preserve"> муниципального района Республики Татарстан осуществляет </w:t>
      </w:r>
      <w:r w:rsidR="00F05D58">
        <w:t xml:space="preserve">Палата имущественных и земельных отношений </w:t>
      </w:r>
      <w:r>
        <w:t xml:space="preserve"> </w:t>
      </w:r>
      <w:proofErr w:type="spellStart"/>
      <w:r>
        <w:t>Кайбицкого</w:t>
      </w:r>
      <w:proofErr w:type="spellEnd"/>
      <w:r>
        <w:t xml:space="preserve"> муниципального района Республики Татарстан (далее - орган муниципального земельного контроля).</w:t>
      </w:r>
    </w:p>
    <w:p w:rsidR="00B2391C" w:rsidRDefault="00B2391C" w:rsidP="00B2391C">
      <w:pPr>
        <w:autoSpaceDE w:val="0"/>
        <w:autoSpaceDN w:val="0"/>
        <w:adjustRightInd w:val="0"/>
        <w:ind w:firstLine="540"/>
        <w:jc w:val="both"/>
        <w:outlineLvl w:val="1"/>
      </w:pPr>
      <w:r>
        <w:t xml:space="preserve">1.5. При осуществлении муниципального земельного </w:t>
      </w:r>
      <w:proofErr w:type="gramStart"/>
      <w:r>
        <w:t>контроля за</w:t>
      </w:r>
      <w:proofErr w:type="gramEnd"/>
      <w:r>
        <w:t xml:space="preserve"> использованием земель орган муниципального контроля взаимодействует с органами государственной власти, органами местного самоуправления, организациями и общественными объединениями, а также гражданами.</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jc w:val="center"/>
        <w:outlineLvl w:val="1"/>
      </w:pPr>
      <w:r>
        <w:lastRenderedPageBreak/>
        <w:t>2. Цели и задачи муниципального земельного контроля</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r>
        <w:t xml:space="preserve">2.1.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эффективным использованием земель на территории </w:t>
      </w:r>
      <w:proofErr w:type="spellStart"/>
      <w:r>
        <w:t>Кайбицкого</w:t>
      </w:r>
      <w:proofErr w:type="spellEnd"/>
      <w:r>
        <w:t xml:space="preserve"> муниципального района Республики Татарстан и исполнением договорных обязательств.</w:t>
      </w:r>
    </w:p>
    <w:p w:rsidR="00B2391C" w:rsidRDefault="00B2391C" w:rsidP="00B2391C">
      <w:pPr>
        <w:autoSpaceDE w:val="0"/>
        <w:autoSpaceDN w:val="0"/>
        <w:adjustRightInd w:val="0"/>
        <w:ind w:firstLine="540"/>
        <w:jc w:val="both"/>
        <w:outlineLvl w:val="1"/>
      </w:pPr>
      <w:r>
        <w:t>2.2. Основными задачами муниципального земельного контроля являются осуществление исполнения земельного законодательства, соблюдения установленных требований (норм, правил, нормативов) юридическими, должностными и физическими лицами.</w:t>
      </w:r>
    </w:p>
    <w:p w:rsidR="00B2391C" w:rsidRDefault="00B2391C" w:rsidP="00B2391C">
      <w:pPr>
        <w:autoSpaceDE w:val="0"/>
        <w:autoSpaceDN w:val="0"/>
        <w:adjustRightInd w:val="0"/>
        <w:ind w:firstLine="540"/>
        <w:jc w:val="both"/>
        <w:outlineLvl w:val="1"/>
      </w:pPr>
      <w:r>
        <w:t xml:space="preserve">2.3. Орган муниципального земельного контроля осуществляет контроль </w:t>
      </w:r>
      <w:proofErr w:type="gramStart"/>
      <w:r>
        <w:t>за</w:t>
      </w:r>
      <w:proofErr w:type="gramEnd"/>
      <w:r>
        <w:t>:</w:t>
      </w:r>
    </w:p>
    <w:p w:rsidR="00B2391C" w:rsidRDefault="00B2391C" w:rsidP="00B2391C">
      <w:pPr>
        <w:autoSpaceDE w:val="0"/>
        <w:autoSpaceDN w:val="0"/>
        <w:adjustRightInd w:val="0"/>
        <w:ind w:firstLine="540"/>
        <w:jc w:val="both"/>
        <w:outlineLvl w:val="1"/>
      </w:pPr>
      <w:r>
        <w:t>1) соблюдением требований по использованию земель;</w:t>
      </w:r>
    </w:p>
    <w:p w:rsidR="00B2391C" w:rsidRDefault="00B2391C" w:rsidP="00B2391C">
      <w:pPr>
        <w:autoSpaceDE w:val="0"/>
        <w:autoSpaceDN w:val="0"/>
        <w:adjustRightInd w:val="0"/>
        <w:ind w:firstLine="540"/>
        <w:jc w:val="both"/>
        <w:outlineLvl w:val="1"/>
      </w:pPr>
      <w:r>
        <w:t>2) своевременным заключением договоров аренды и государственной регистрацией прав на земельные участки;</w:t>
      </w:r>
    </w:p>
    <w:p w:rsidR="00B2391C" w:rsidRDefault="00B2391C" w:rsidP="00B2391C">
      <w:pPr>
        <w:autoSpaceDE w:val="0"/>
        <w:autoSpaceDN w:val="0"/>
        <w:adjustRightInd w:val="0"/>
        <w:ind w:firstLine="540"/>
        <w:jc w:val="both"/>
        <w:outlineLvl w:val="1"/>
      </w:pPr>
      <w:r>
        <w:t>3) соблюдением юридическими и физическими лицами сроков освоения земельных участков, установленных договорами;</w:t>
      </w:r>
    </w:p>
    <w:p w:rsidR="00B2391C" w:rsidRDefault="00B2391C" w:rsidP="00B2391C">
      <w:pPr>
        <w:autoSpaceDE w:val="0"/>
        <w:autoSpaceDN w:val="0"/>
        <w:adjustRightInd w:val="0"/>
        <w:ind w:firstLine="540"/>
        <w:jc w:val="both"/>
        <w:outlineLvl w:val="1"/>
      </w:pPr>
      <w:r>
        <w:t>4) использованием земель по целевому назначению и виду разрешенного использования;</w:t>
      </w:r>
    </w:p>
    <w:p w:rsidR="00B2391C" w:rsidRDefault="00B2391C" w:rsidP="00B2391C">
      <w:pPr>
        <w:autoSpaceDE w:val="0"/>
        <w:autoSpaceDN w:val="0"/>
        <w:adjustRightInd w:val="0"/>
        <w:ind w:firstLine="540"/>
        <w:jc w:val="both"/>
        <w:outlineLvl w:val="1"/>
      </w:pPr>
      <w:r>
        <w:t>5) соблюдением порядка переуступки права пользования землей;</w:t>
      </w:r>
    </w:p>
    <w:p w:rsidR="00B2391C" w:rsidRDefault="00B2391C" w:rsidP="00B2391C">
      <w:pPr>
        <w:autoSpaceDE w:val="0"/>
        <w:autoSpaceDN w:val="0"/>
        <w:adjustRightInd w:val="0"/>
        <w:ind w:firstLine="540"/>
        <w:jc w:val="both"/>
        <w:outlineLvl w:val="1"/>
      </w:pPr>
      <w:r>
        <w:t>6)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B2391C" w:rsidRDefault="00B2391C" w:rsidP="00B2391C">
      <w:pPr>
        <w:autoSpaceDE w:val="0"/>
        <w:autoSpaceDN w:val="0"/>
        <w:adjustRightInd w:val="0"/>
        <w:ind w:firstLine="540"/>
        <w:jc w:val="both"/>
        <w:outlineLvl w:val="1"/>
      </w:pPr>
      <w:r>
        <w:t>7) своевременным возвратом земель;</w:t>
      </w:r>
    </w:p>
    <w:p w:rsidR="00B2391C" w:rsidRDefault="00B2391C" w:rsidP="00B2391C">
      <w:pPr>
        <w:autoSpaceDE w:val="0"/>
        <w:autoSpaceDN w:val="0"/>
        <w:adjustRightInd w:val="0"/>
        <w:ind w:firstLine="540"/>
        <w:jc w:val="both"/>
        <w:outlineLvl w:val="1"/>
      </w:pPr>
      <w:r>
        <w:t>8) предоставлением достоверных сведений о состоянии земель;</w:t>
      </w:r>
    </w:p>
    <w:p w:rsidR="00B2391C" w:rsidRDefault="00B2391C" w:rsidP="00B2391C">
      <w:pPr>
        <w:autoSpaceDE w:val="0"/>
        <w:autoSpaceDN w:val="0"/>
        <w:adjustRightInd w:val="0"/>
        <w:ind w:firstLine="540"/>
        <w:jc w:val="both"/>
        <w:outlineLvl w:val="1"/>
      </w:pPr>
      <w:r>
        <w:t>9)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изыскательных и иных работ, ведущихся с нарушением почвенного слоя, в том числе работ, осуществляемых для внутрихозяйственных и собственных надобностей;</w:t>
      </w:r>
    </w:p>
    <w:p w:rsidR="00B2391C" w:rsidRDefault="00B2391C" w:rsidP="00B2391C">
      <w:pPr>
        <w:autoSpaceDE w:val="0"/>
        <w:autoSpaceDN w:val="0"/>
        <w:adjustRightInd w:val="0"/>
        <w:ind w:firstLine="540"/>
        <w:jc w:val="both"/>
        <w:outlineLvl w:val="1"/>
      </w:pPr>
      <w:r>
        <w:t>10) своевременной и правильной уплатой арендной платы;</w:t>
      </w:r>
    </w:p>
    <w:p w:rsidR="00B2391C" w:rsidRDefault="00B2391C" w:rsidP="00B2391C">
      <w:pPr>
        <w:autoSpaceDE w:val="0"/>
        <w:autoSpaceDN w:val="0"/>
        <w:adjustRightInd w:val="0"/>
        <w:ind w:firstLine="540"/>
        <w:jc w:val="both"/>
        <w:outlineLvl w:val="1"/>
      </w:pPr>
      <w:r>
        <w:t>11) наличием и сохранностью межевых, геодезических и других специальных знаков, установленных на земельных участках в соответствии с законодательством;</w:t>
      </w:r>
    </w:p>
    <w:p w:rsidR="00B2391C" w:rsidRDefault="00B2391C" w:rsidP="00B2391C">
      <w:pPr>
        <w:autoSpaceDE w:val="0"/>
        <w:autoSpaceDN w:val="0"/>
        <w:adjustRightInd w:val="0"/>
        <w:ind w:firstLine="540"/>
        <w:jc w:val="both"/>
        <w:outlineLvl w:val="1"/>
      </w:pPr>
      <w:r>
        <w:t>12) исполнением требований об устранении нарушений в области земельных отношений и соблюдением земельного законодательства;</w:t>
      </w:r>
    </w:p>
    <w:p w:rsidR="00B2391C" w:rsidRDefault="00B2391C" w:rsidP="00B2391C">
      <w:pPr>
        <w:autoSpaceDE w:val="0"/>
        <w:autoSpaceDN w:val="0"/>
        <w:adjustRightInd w:val="0"/>
        <w:ind w:firstLine="540"/>
        <w:jc w:val="both"/>
        <w:outlineLvl w:val="1"/>
      </w:pPr>
      <w:r>
        <w:t>13) другие в соответствии с возложенными задачами функции по вопросам использования земель.</w:t>
      </w:r>
    </w:p>
    <w:p w:rsidR="00B2391C" w:rsidRDefault="00B2391C" w:rsidP="00B2391C">
      <w:pPr>
        <w:autoSpaceDE w:val="0"/>
        <w:autoSpaceDN w:val="0"/>
        <w:adjustRightInd w:val="0"/>
        <w:ind w:firstLine="540"/>
        <w:jc w:val="both"/>
        <w:outlineLvl w:val="1"/>
      </w:pPr>
      <w:r>
        <w:t>2.4. Муниципальный земельный контроль осуществляется в следующей последовательности:</w:t>
      </w:r>
    </w:p>
    <w:p w:rsidR="00B2391C" w:rsidRDefault="00B2391C" w:rsidP="00B2391C">
      <w:pPr>
        <w:autoSpaceDE w:val="0"/>
        <w:autoSpaceDN w:val="0"/>
        <w:adjustRightInd w:val="0"/>
        <w:ind w:firstLine="540"/>
        <w:jc w:val="both"/>
        <w:outlineLvl w:val="1"/>
      </w:pPr>
      <w:r>
        <w:t>1) планирование проверок;</w:t>
      </w:r>
    </w:p>
    <w:p w:rsidR="00B2391C" w:rsidRDefault="00B2391C" w:rsidP="00B2391C">
      <w:pPr>
        <w:autoSpaceDE w:val="0"/>
        <w:autoSpaceDN w:val="0"/>
        <w:adjustRightInd w:val="0"/>
        <w:ind w:firstLine="540"/>
        <w:jc w:val="both"/>
        <w:outlineLvl w:val="1"/>
      </w:pPr>
      <w:r>
        <w:t>2) подготовка к проведению проверки;</w:t>
      </w:r>
    </w:p>
    <w:p w:rsidR="00B2391C" w:rsidRDefault="00B2391C" w:rsidP="00B2391C">
      <w:pPr>
        <w:autoSpaceDE w:val="0"/>
        <w:autoSpaceDN w:val="0"/>
        <w:adjustRightInd w:val="0"/>
        <w:ind w:firstLine="540"/>
        <w:jc w:val="both"/>
        <w:outlineLvl w:val="1"/>
      </w:pPr>
      <w:r>
        <w:t>3) проведение проверки и оформление ее результатов;</w:t>
      </w:r>
    </w:p>
    <w:p w:rsidR="00B2391C" w:rsidRDefault="00B2391C" w:rsidP="00B2391C">
      <w:pPr>
        <w:autoSpaceDE w:val="0"/>
        <w:autoSpaceDN w:val="0"/>
        <w:adjustRightInd w:val="0"/>
        <w:ind w:firstLine="540"/>
        <w:jc w:val="both"/>
        <w:outlineLvl w:val="1"/>
      </w:pPr>
      <w:r>
        <w:t>4) принятие мер в отношении фактов нарушений, выявленных при проведении проверки;</w:t>
      </w:r>
    </w:p>
    <w:p w:rsidR="00B2391C" w:rsidRDefault="00B2391C" w:rsidP="00B2391C">
      <w:pPr>
        <w:autoSpaceDE w:val="0"/>
        <w:autoSpaceDN w:val="0"/>
        <w:adjustRightInd w:val="0"/>
        <w:ind w:firstLine="540"/>
        <w:jc w:val="both"/>
        <w:outlineLvl w:val="1"/>
      </w:pPr>
      <w:r>
        <w:t xml:space="preserve">5) </w:t>
      </w:r>
      <w:proofErr w:type="gramStart"/>
      <w:r>
        <w:t>контроль за</w:t>
      </w:r>
      <w:proofErr w:type="gramEnd"/>
      <w:r>
        <w:t xml:space="preserve"> устранением нарушений земельного законодательства.</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jc w:val="center"/>
        <w:outlineLvl w:val="1"/>
      </w:pPr>
      <w:r>
        <w:t>3. Организация и порядок проведения плановых проверок</w:t>
      </w:r>
    </w:p>
    <w:p w:rsidR="00B2391C" w:rsidRDefault="00B2391C" w:rsidP="00B2391C">
      <w:pPr>
        <w:autoSpaceDE w:val="0"/>
        <w:autoSpaceDN w:val="0"/>
        <w:adjustRightInd w:val="0"/>
        <w:jc w:val="center"/>
        <w:outlineLvl w:val="1"/>
      </w:pPr>
    </w:p>
    <w:p w:rsidR="00B2391C" w:rsidRDefault="00B2391C" w:rsidP="00B2391C">
      <w:pPr>
        <w:autoSpaceDE w:val="0"/>
        <w:autoSpaceDN w:val="0"/>
        <w:adjustRightInd w:val="0"/>
        <w:ind w:firstLine="540"/>
        <w:jc w:val="both"/>
        <w:outlineLvl w:val="1"/>
      </w:pPr>
      <w:r>
        <w:t>3.1. Предметом проведения плановой проверки является соблюдение юридическим лицом, индивидуальным предпринимателем и физическим лицом норм земельного законодательства и требований, установленных муниципальными правовыми актами.</w:t>
      </w:r>
    </w:p>
    <w:p w:rsidR="00B2391C" w:rsidRDefault="00B2391C" w:rsidP="00B2391C">
      <w:pPr>
        <w:autoSpaceDE w:val="0"/>
        <w:autoSpaceDN w:val="0"/>
        <w:adjustRightInd w:val="0"/>
        <w:ind w:firstLine="540"/>
        <w:jc w:val="both"/>
        <w:outlineLvl w:val="1"/>
      </w:pPr>
      <w:r>
        <w:t>3.2. Плановые проверки проводятся не чаще чем один раз в три года.</w:t>
      </w:r>
    </w:p>
    <w:p w:rsidR="00B2391C" w:rsidRDefault="00B2391C" w:rsidP="00B2391C">
      <w:pPr>
        <w:autoSpaceDE w:val="0"/>
        <w:autoSpaceDN w:val="0"/>
        <w:adjustRightInd w:val="0"/>
        <w:ind w:firstLine="540"/>
        <w:jc w:val="both"/>
        <w:outlineLvl w:val="1"/>
      </w:pPr>
      <w:r>
        <w:lastRenderedPageBreak/>
        <w:t>3.3. Плановые проверки проводятся на основании ежегодных планов, разрабатываемых отделом контроля в соответствии с их полномочиями и утверждаемых руководителем Исполнительного комитета.</w:t>
      </w:r>
    </w:p>
    <w:p w:rsidR="00B2391C" w:rsidRDefault="00B2391C" w:rsidP="00B2391C">
      <w:pPr>
        <w:autoSpaceDE w:val="0"/>
        <w:autoSpaceDN w:val="0"/>
        <w:adjustRightInd w:val="0"/>
        <w:ind w:firstLine="540"/>
        <w:jc w:val="both"/>
        <w:outlineLvl w:val="1"/>
      </w:pPr>
      <w:r>
        <w:t>3.4. В ежегодных планах проведения плановых проверок органа контроля указываются следующие сведения:</w:t>
      </w:r>
    </w:p>
    <w:p w:rsidR="00B2391C" w:rsidRDefault="00B2391C" w:rsidP="00B2391C">
      <w:pPr>
        <w:autoSpaceDE w:val="0"/>
        <w:autoSpaceDN w:val="0"/>
        <w:adjustRightInd w:val="0"/>
        <w:ind w:firstLine="540"/>
        <w:jc w:val="both"/>
        <w:outlineLvl w:val="1"/>
      </w:pPr>
      <w:r>
        <w:t>1) наименования юридических ли</w:t>
      </w:r>
      <w:proofErr w:type="gramStart"/>
      <w:r>
        <w:t>ц(</w:t>
      </w:r>
      <w:proofErr w:type="gramEnd"/>
      <w:r>
        <w:t>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местонахождения юридических лиц(их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2391C" w:rsidRDefault="00B2391C" w:rsidP="00B2391C">
      <w:pPr>
        <w:autoSpaceDE w:val="0"/>
        <w:autoSpaceDN w:val="0"/>
        <w:adjustRightInd w:val="0"/>
        <w:ind w:firstLine="540"/>
        <w:jc w:val="both"/>
        <w:outlineLvl w:val="1"/>
      </w:pPr>
      <w:r>
        <w:t>2) цель и основание проведения каждой плановой проверки;</w:t>
      </w:r>
    </w:p>
    <w:p w:rsidR="00B2391C" w:rsidRDefault="00B2391C" w:rsidP="00B2391C">
      <w:pPr>
        <w:autoSpaceDE w:val="0"/>
        <w:autoSpaceDN w:val="0"/>
        <w:adjustRightInd w:val="0"/>
        <w:ind w:firstLine="540"/>
        <w:jc w:val="both"/>
        <w:outlineLvl w:val="1"/>
      </w:pPr>
      <w:r>
        <w:t>3) дата и сроки проведения каждой плановой проверки;</w:t>
      </w:r>
    </w:p>
    <w:p w:rsidR="00B2391C" w:rsidRDefault="00B2391C" w:rsidP="00B2391C">
      <w:pPr>
        <w:autoSpaceDE w:val="0"/>
        <w:autoSpaceDN w:val="0"/>
        <w:adjustRightInd w:val="0"/>
        <w:ind w:firstLine="540"/>
        <w:jc w:val="both"/>
        <w:outlineLvl w:val="1"/>
      </w:pPr>
      <w:r>
        <w:t>4) наименование органа муниципального контроля, осуществляющего плановую проверку.</w:t>
      </w:r>
    </w:p>
    <w:p w:rsidR="00B2391C" w:rsidRDefault="00B2391C" w:rsidP="00B2391C">
      <w:pPr>
        <w:autoSpaceDE w:val="0"/>
        <w:autoSpaceDN w:val="0"/>
        <w:adjustRightInd w:val="0"/>
        <w:ind w:firstLine="540"/>
        <w:jc w:val="both"/>
        <w:outlineLvl w:val="1"/>
      </w:pPr>
      <w:r>
        <w:t>3.5. Утвержденный Руководителем Исполнительного комитета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w:t>
      </w:r>
    </w:p>
    <w:p w:rsidR="00B2391C" w:rsidRDefault="00B2391C" w:rsidP="00B2391C">
      <w:pPr>
        <w:autoSpaceDE w:val="0"/>
        <w:autoSpaceDN w:val="0"/>
        <w:adjustRightInd w:val="0"/>
        <w:ind w:firstLine="540"/>
        <w:jc w:val="both"/>
        <w:outlineLvl w:val="1"/>
      </w:pPr>
      <w:r>
        <w:t xml:space="preserve">3.6. </w:t>
      </w:r>
      <w:proofErr w:type="gramStart"/>
      <w:r>
        <w:t>В срок до 1 сентября года, предшествующего году проведения плановых проверок, орган муниципального земельного контроля направляет в установленном порядке проект ежегодного плана проведения плановых проверок в прокуратуру района с учетом положений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2391C" w:rsidRDefault="00B2391C" w:rsidP="00B2391C">
      <w:pPr>
        <w:autoSpaceDE w:val="0"/>
        <w:autoSpaceDN w:val="0"/>
        <w:adjustRightInd w:val="0"/>
        <w:ind w:firstLine="540"/>
        <w:jc w:val="both"/>
        <w:outlineLvl w:val="1"/>
      </w:pPr>
      <w:r>
        <w:t>3.7. Основания для включения плановой проверки в ежегодный план проведения плановых проверок установлены Федеральным законом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91C" w:rsidRDefault="00B2391C" w:rsidP="00B2391C">
      <w:pPr>
        <w:autoSpaceDE w:val="0"/>
        <w:autoSpaceDN w:val="0"/>
        <w:adjustRightInd w:val="0"/>
        <w:ind w:firstLine="540"/>
        <w:jc w:val="both"/>
        <w:outlineLvl w:val="1"/>
      </w:pPr>
      <w:r>
        <w:t xml:space="preserve">3.8. О проведении плановой проверки юридическое лицо, индивидуальный предприниматель уведомляются отделом контроля не позднее трех рабочих дней до начала ее проведения посредством направления </w:t>
      </w:r>
      <w:proofErr w:type="gramStart"/>
      <w:r>
        <w:t>копии распоряжения руководителя органа муниципального земельного контроля</w:t>
      </w:r>
      <w:proofErr w:type="gramEnd"/>
      <w:r>
        <w:t xml:space="preserve"> о начале проведения плановой проверки заказным почтовым отправлением с уведомлением о вручении или иным доступным способом.</w:t>
      </w:r>
    </w:p>
    <w:p w:rsidR="00B2391C" w:rsidRDefault="00B2391C" w:rsidP="00B2391C">
      <w:pPr>
        <w:autoSpaceDE w:val="0"/>
        <w:autoSpaceDN w:val="0"/>
        <w:adjustRightInd w:val="0"/>
        <w:ind w:firstLine="540"/>
        <w:jc w:val="both"/>
        <w:outlineLvl w:val="1"/>
      </w:pPr>
      <w:r>
        <w:t xml:space="preserve">3.9.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B2391C" w:rsidRDefault="00B2391C" w:rsidP="00B2391C">
      <w:pPr>
        <w:autoSpaceDE w:val="0"/>
        <w:autoSpaceDN w:val="0"/>
        <w:adjustRightInd w:val="0"/>
        <w:ind w:firstLine="540"/>
        <w:jc w:val="both"/>
        <w:outlineLvl w:val="1"/>
      </w:pPr>
      <w:r>
        <w:t xml:space="preserve">3.10. </w:t>
      </w:r>
      <w:proofErr w:type="gramStart"/>
      <w: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проводивших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jc w:val="center"/>
        <w:outlineLvl w:val="1"/>
      </w:pPr>
      <w:r>
        <w:t>4. Организация и порядок проведения внеплановых проверок</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r>
        <w:t xml:space="preserve">4.1.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2391C" w:rsidRDefault="00B2391C" w:rsidP="00B2391C">
      <w:pPr>
        <w:autoSpaceDE w:val="0"/>
        <w:autoSpaceDN w:val="0"/>
        <w:adjustRightInd w:val="0"/>
        <w:ind w:firstLine="540"/>
        <w:jc w:val="both"/>
        <w:outlineLvl w:val="1"/>
      </w:pPr>
      <w:r>
        <w:lastRenderedPageBreak/>
        <w:t>4.2. Основанием для проведения внеплановой проверки является:</w:t>
      </w:r>
    </w:p>
    <w:p w:rsidR="00B2391C" w:rsidRDefault="00B2391C" w:rsidP="00B2391C">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391C" w:rsidRDefault="00B2391C" w:rsidP="00B2391C">
      <w:pPr>
        <w:autoSpaceDE w:val="0"/>
        <w:autoSpaceDN w:val="0"/>
        <w:adjustRightInd w:val="0"/>
        <w:ind w:firstLine="540"/>
        <w:jc w:val="both"/>
      </w:pPr>
      <w: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2391C" w:rsidRDefault="00B2391C" w:rsidP="00B2391C">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391C" w:rsidRDefault="00B2391C" w:rsidP="00B2391C">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391C" w:rsidRDefault="00B2391C" w:rsidP="00B2391C">
      <w:pPr>
        <w:autoSpaceDE w:val="0"/>
        <w:autoSpaceDN w:val="0"/>
        <w:adjustRightInd w:val="0"/>
        <w:ind w:firstLine="540"/>
        <w:jc w:val="both"/>
      </w:pPr>
      <w:r>
        <w:t>в) нарушение прав потребителей (в случае обращения граждан, права которых нарушены).</w:t>
      </w:r>
    </w:p>
    <w:p w:rsidR="00B2391C" w:rsidRDefault="00B2391C" w:rsidP="00B2391C">
      <w:pPr>
        <w:autoSpaceDE w:val="0"/>
        <w:autoSpaceDN w:val="0"/>
        <w:adjustRightInd w:val="0"/>
        <w:ind w:firstLine="540"/>
        <w:jc w:val="both"/>
        <w:outlineLvl w:val="1"/>
      </w:pPr>
      <w:r>
        <w:t>4.3. 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w:t>
      </w:r>
    </w:p>
    <w:p w:rsidR="00B2391C" w:rsidRDefault="00B2391C" w:rsidP="00B2391C">
      <w:pPr>
        <w:autoSpaceDE w:val="0"/>
        <w:autoSpaceDN w:val="0"/>
        <w:adjustRightInd w:val="0"/>
        <w:ind w:firstLine="540"/>
        <w:jc w:val="both"/>
        <w:outlineLvl w:val="1"/>
      </w:pPr>
      <w:r>
        <w:t>4.4. Внеплановая выездная проверка юридических лиц, индивидуальных предпринимателей может быть проведена по основанию, указанному в подпункте 2 пункта 4.1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2391C" w:rsidRDefault="00B2391C" w:rsidP="00B2391C">
      <w:pPr>
        <w:autoSpaceDE w:val="0"/>
        <w:autoSpaceDN w:val="0"/>
        <w:adjustRightInd w:val="0"/>
        <w:ind w:firstLine="540"/>
        <w:jc w:val="both"/>
        <w:outlineLvl w:val="1"/>
      </w:pPr>
      <w:r>
        <w:t xml:space="preserve">4.5. </w:t>
      </w:r>
      <w:proofErr w:type="gramStart"/>
      <w:r>
        <w:t>В день подписания распоряжения руководителя органа муниципального земельного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w:t>
      </w:r>
      <w:proofErr w:type="gramEnd"/>
      <w:r>
        <w:t xml:space="preserve"> о согласовании проведения внеплановой выездной проверки. К этому заявлению прилагаются копия распоряжения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B2391C" w:rsidRDefault="00B2391C" w:rsidP="00B2391C">
      <w:pPr>
        <w:autoSpaceDE w:val="0"/>
        <w:autoSpaceDN w:val="0"/>
        <w:adjustRightInd w:val="0"/>
        <w:ind w:firstLine="540"/>
        <w:jc w:val="both"/>
      </w:pPr>
      <w:r>
        <w:t xml:space="preserve">4.6.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6" w:history="1">
        <w:r w:rsidRPr="00F05D58">
          <w:rPr>
            <w:rStyle w:val="a3"/>
            <w:color w:val="auto"/>
          </w:rPr>
          <w:t>части 2 пункта 22</w:t>
        </w:r>
      </w:hyperlink>
      <w:r w:rsidRPr="00F05D58">
        <w:t xml:space="preserve"> настоящего Положения, и внеплановой выездной проверки на предмет соблюдения требований </w:t>
      </w:r>
      <w:hyperlink r:id="rId7" w:history="1">
        <w:r w:rsidRPr="00F05D58">
          <w:rPr>
            <w:rStyle w:val="a3"/>
            <w:color w:val="auto"/>
          </w:rPr>
          <w:t>статьи 11</w:t>
        </w:r>
      </w:hyperlink>
      <w:r w:rsidRPr="00F05D58">
        <w:t xml:space="preserve"> Федерального закона от 26 июля 2006 года N 135-ФЗ "О защите конкуренции", юридическое лицо, индивидуальный предприниматель уведомляются органом муниципального земельного контроля не менее чем за два</w:t>
      </w:r>
      <w:r>
        <w:t>дцать четыре часа до начала ее проведения любым доступным способом.</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jc w:val="center"/>
        <w:outlineLvl w:val="1"/>
      </w:pPr>
      <w:r>
        <w:t>5. Порядок организации проверки</w:t>
      </w:r>
    </w:p>
    <w:p w:rsidR="00B2391C" w:rsidRDefault="00B2391C" w:rsidP="00B2391C">
      <w:pPr>
        <w:autoSpaceDE w:val="0"/>
        <w:autoSpaceDN w:val="0"/>
        <w:adjustRightInd w:val="0"/>
        <w:jc w:val="center"/>
        <w:outlineLvl w:val="1"/>
      </w:pPr>
    </w:p>
    <w:p w:rsidR="00B2391C" w:rsidRDefault="00B2391C" w:rsidP="00B2391C">
      <w:pPr>
        <w:autoSpaceDE w:val="0"/>
        <w:autoSpaceDN w:val="0"/>
        <w:adjustRightInd w:val="0"/>
        <w:ind w:firstLine="540"/>
        <w:jc w:val="both"/>
        <w:outlineLvl w:val="1"/>
      </w:pPr>
      <w:r>
        <w:t>5.1. Проверка проводится на основании распоряжения руководителя органа муниципального земельного контроля (приложение № 1). Проверка может проводиться только должностным лицом или должностными лицами, которые указаны в распоряжении.</w:t>
      </w:r>
    </w:p>
    <w:p w:rsidR="00B2391C" w:rsidRDefault="00B2391C" w:rsidP="00B2391C">
      <w:pPr>
        <w:autoSpaceDE w:val="0"/>
        <w:autoSpaceDN w:val="0"/>
        <w:adjustRightInd w:val="0"/>
        <w:ind w:firstLine="540"/>
        <w:jc w:val="both"/>
        <w:outlineLvl w:val="1"/>
      </w:pPr>
      <w:r>
        <w:t xml:space="preserve">5.2. Распоряжение вручается под роспись должностным лицом органа муниципального земельного контроля, проводящим проверку, руководителю, иному </w:t>
      </w:r>
      <w: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отдела контроля обязаны представить информацию об отделе контроля в целях подтверждения своих полномочий.</w:t>
      </w:r>
    </w:p>
    <w:p w:rsidR="00B2391C" w:rsidRDefault="00B2391C" w:rsidP="00B2391C">
      <w:pPr>
        <w:autoSpaceDE w:val="0"/>
        <w:autoSpaceDN w:val="0"/>
        <w:adjustRightInd w:val="0"/>
        <w:ind w:firstLine="540"/>
        <w:jc w:val="both"/>
        <w:outlineLvl w:val="1"/>
      </w:pPr>
      <w:r>
        <w:t>5.3. Плановые и внеплановые проверки проводятся в форме документарной проверки и (или) выездной проверки в порядке, предусмотренном ст. 11,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91C" w:rsidRDefault="00B2391C" w:rsidP="00B2391C">
      <w:pPr>
        <w:autoSpaceDE w:val="0"/>
        <w:autoSpaceDN w:val="0"/>
        <w:adjustRightInd w:val="0"/>
        <w:ind w:firstLine="540"/>
        <w:jc w:val="both"/>
        <w:outlineLvl w:val="1"/>
      </w:pPr>
      <w:r>
        <w:t>5.4. Срок проведения каждой из проверок не может превышать двадцать рабочих дней.</w:t>
      </w:r>
    </w:p>
    <w:p w:rsidR="00B2391C" w:rsidRDefault="00B2391C" w:rsidP="00B2391C">
      <w:pPr>
        <w:autoSpaceDE w:val="0"/>
        <w:autoSpaceDN w:val="0"/>
        <w:adjustRightInd w:val="0"/>
        <w:jc w:val="center"/>
        <w:outlineLvl w:val="1"/>
      </w:pPr>
    </w:p>
    <w:p w:rsidR="00B2391C" w:rsidRDefault="00B2391C" w:rsidP="00B2391C">
      <w:pPr>
        <w:autoSpaceDE w:val="0"/>
        <w:autoSpaceDN w:val="0"/>
        <w:adjustRightInd w:val="0"/>
        <w:jc w:val="center"/>
        <w:outlineLvl w:val="1"/>
      </w:pPr>
      <w:r>
        <w:t>6. Порядок оформления результатов проверки</w:t>
      </w:r>
    </w:p>
    <w:p w:rsidR="00B2391C" w:rsidRDefault="00B2391C" w:rsidP="00B2391C">
      <w:pPr>
        <w:autoSpaceDE w:val="0"/>
        <w:autoSpaceDN w:val="0"/>
        <w:adjustRightInd w:val="0"/>
        <w:jc w:val="center"/>
        <w:outlineLvl w:val="1"/>
      </w:pPr>
    </w:p>
    <w:p w:rsidR="00B2391C" w:rsidRDefault="00B2391C" w:rsidP="00B2391C">
      <w:pPr>
        <w:autoSpaceDE w:val="0"/>
        <w:autoSpaceDN w:val="0"/>
        <w:adjustRightInd w:val="0"/>
        <w:ind w:firstLine="540"/>
        <w:jc w:val="both"/>
        <w:outlineLvl w:val="1"/>
      </w:pPr>
      <w:r>
        <w:t>6.1. По результатам проверки должностным лицом отдела контроля составляется а</w:t>
      </w:r>
      <w:proofErr w:type="gramStart"/>
      <w:r>
        <w:t>кт в дв</w:t>
      </w:r>
      <w:proofErr w:type="gramEnd"/>
      <w:r>
        <w:t>ух экземплярах (приложение № 2).</w:t>
      </w:r>
    </w:p>
    <w:p w:rsidR="00B2391C" w:rsidRDefault="00B2391C" w:rsidP="00B2391C">
      <w:pPr>
        <w:autoSpaceDE w:val="0"/>
        <w:autoSpaceDN w:val="0"/>
        <w:adjustRightInd w:val="0"/>
        <w:ind w:firstLine="540"/>
        <w:jc w:val="both"/>
        <w:outlineLvl w:val="1"/>
      </w:pPr>
      <w:r>
        <w:t>6.2. К акту проверки прилагаются схемы обмера площадей</w:t>
      </w:r>
      <w:proofErr w:type="gramStart"/>
      <w:r>
        <w:t xml:space="preserve"> ,</w:t>
      </w:r>
      <w:proofErr w:type="gramEnd"/>
      <w:r>
        <w:t xml:space="preserve"> </w:t>
      </w:r>
      <w:proofErr w:type="spellStart"/>
      <w:r>
        <w:t>фототаблицы</w:t>
      </w:r>
      <w:proofErr w:type="spellEnd"/>
      <w:r>
        <w:t>), в случае необходимости акт обследования земельного участка, заключения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391C" w:rsidRDefault="00B2391C" w:rsidP="00B2391C">
      <w:pPr>
        <w:autoSpaceDE w:val="0"/>
        <w:autoSpaceDN w:val="0"/>
        <w:adjustRightInd w:val="0"/>
        <w:ind w:firstLine="540"/>
        <w:jc w:val="both"/>
        <w:outlineLvl w:val="1"/>
      </w:pPr>
      <w:r>
        <w:t xml:space="preserve">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роспись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B2391C" w:rsidRDefault="00B2391C" w:rsidP="00B2391C">
      <w:pPr>
        <w:autoSpaceDE w:val="0"/>
        <w:autoSpaceDN w:val="0"/>
        <w:adjustRightInd w:val="0"/>
        <w:ind w:firstLine="540"/>
        <w:jc w:val="both"/>
        <w:outlineLvl w:val="1"/>
      </w:pPr>
      <w:r>
        <w:t>6.4.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B2391C" w:rsidRDefault="00B2391C" w:rsidP="00B2391C">
      <w:pPr>
        <w:autoSpaceDE w:val="0"/>
        <w:autoSpaceDN w:val="0"/>
        <w:adjustRightInd w:val="0"/>
        <w:ind w:firstLine="540"/>
        <w:jc w:val="both"/>
        <w:outlineLvl w:val="1"/>
      </w:pPr>
      <w:r>
        <w:t>6.5.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jc w:val="center"/>
        <w:outlineLvl w:val="1"/>
      </w:pPr>
      <w:r>
        <w:t>7. Меры, принимаемые должностными лицами отдела контроля</w:t>
      </w:r>
    </w:p>
    <w:p w:rsidR="00B2391C" w:rsidRDefault="00B2391C" w:rsidP="00B2391C">
      <w:pPr>
        <w:autoSpaceDE w:val="0"/>
        <w:autoSpaceDN w:val="0"/>
        <w:adjustRightInd w:val="0"/>
        <w:jc w:val="center"/>
        <w:outlineLvl w:val="1"/>
      </w:pPr>
      <w:r>
        <w:t>в отношении фактов нарушений, выявленных при проверке</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r>
        <w:t>7.1. В случае выявления при проведении проверки нарушений юридическим лицом, индивидуальным предпринимателем или физическим лицом обязательных требований или требований, установленных муниципальными правовыми актами, должностные лица, проводившие проверку, в пределах своих полномочий обязаны:</w:t>
      </w:r>
    </w:p>
    <w:p w:rsidR="00B2391C" w:rsidRDefault="00B2391C" w:rsidP="00B2391C">
      <w:pPr>
        <w:autoSpaceDE w:val="0"/>
        <w:autoSpaceDN w:val="0"/>
        <w:adjustRightInd w:val="0"/>
        <w:ind w:firstLine="540"/>
        <w:jc w:val="both"/>
        <w:outlineLvl w:val="1"/>
      </w:pPr>
      <w:r>
        <w:lastRenderedPageBreak/>
        <w:t xml:space="preserve">1) направить материалы проверки в </w:t>
      </w:r>
      <w:proofErr w:type="spellStart"/>
      <w:r>
        <w:t>Кайбицкий</w:t>
      </w:r>
      <w:proofErr w:type="spellEnd"/>
      <w:r>
        <w:t xml:space="preserve"> отдел Федеральной службы государственной регистрации, кадастра и картографии по Республике Татарстан для принятия административных мер по привлечению лиц, допустивших выявленные нарушения, к ответственности;</w:t>
      </w:r>
    </w:p>
    <w:p w:rsidR="00B2391C" w:rsidRDefault="00B2391C" w:rsidP="00B2391C">
      <w:pPr>
        <w:autoSpaceDE w:val="0"/>
        <w:autoSpaceDN w:val="0"/>
        <w:adjustRightInd w:val="0"/>
        <w:ind w:firstLine="540"/>
        <w:jc w:val="both"/>
        <w:outlineLvl w:val="1"/>
      </w:pPr>
      <w:r>
        <w:t xml:space="preserve">2) принять меры по </w:t>
      </w:r>
      <w:proofErr w:type="gramStart"/>
      <w:r>
        <w:t>контролю за</w:t>
      </w:r>
      <w:proofErr w:type="gramEnd"/>
      <w:r>
        <w:t xml:space="preserve"> устранением выявленных нарушений;</w:t>
      </w:r>
    </w:p>
    <w:p w:rsidR="00B2391C" w:rsidRDefault="00B2391C" w:rsidP="00B2391C">
      <w:pPr>
        <w:autoSpaceDE w:val="0"/>
        <w:autoSpaceDN w:val="0"/>
        <w:adjustRightInd w:val="0"/>
        <w:ind w:firstLine="540"/>
        <w:jc w:val="both"/>
        <w:outlineLvl w:val="1"/>
      </w:pPr>
      <w:r>
        <w:t xml:space="preserve">3) осуществлять </w:t>
      </w:r>
      <w:proofErr w:type="gramStart"/>
      <w:r>
        <w:t>контроль за</w:t>
      </w:r>
      <w:proofErr w:type="gramEnd"/>
      <w:r>
        <w:t xml:space="preserve"> устранением нарушения в установленный в предписании об устранении нарушения земельного законодательства срок.</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jc w:val="center"/>
        <w:outlineLvl w:val="1"/>
      </w:pPr>
      <w:r>
        <w:t>8. Права, обязанности и ответственность собственников</w:t>
      </w:r>
    </w:p>
    <w:p w:rsidR="00B2391C" w:rsidRDefault="00B2391C" w:rsidP="00B2391C">
      <w:pPr>
        <w:autoSpaceDE w:val="0"/>
        <w:autoSpaceDN w:val="0"/>
        <w:adjustRightInd w:val="0"/>
        <w:jc w:val="center"/>
        <w:outlineLvl w:val="1"/>
      </w:pPr>
      <w:r>
        <w:t>земельных участков, землепользователей, землевладельцев</w:t>
      </w:r>
    </w:p>
    <w:p w:rsidR="00B2391C" w:rsidRDefault="00B2391C" w:rsidP="00B2391C">
      <w:pPr>
        <w:autoSpaceDE w:val="0"/>
        <w:autoSpaceDN w:val="0"/>
        <w:adjustRightInd w:val="0"/>
        <w:jc w:val="center"/>
        <w:outlineLvl w:val="1"/>
      </w:pPr>
      <w:r>
        <w:t>и арендаторов земельных участков при проведении мероприятий</w:t>
      </w:r>
    </w:p>
    <w:p w:rsidR="00B2391C" w:rsidRDefault="00B2391C" w:rsidP="00B2391C">
      <w:pPr>
        <w:autoSpaceDE w:val="0"/>
        <w:autoSpaceDN w:val="0"/>
        <w:adjustRightInd w:val="0"/>
        <w:jc w:val="center"/>
        <w:outlineLvl w:val="1"/>
      </w:pPr>
      <w:r>
        <w:t>по муниципальному земельному контролю</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r>
        <w:t>8.1.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B2391C" w:rsidRDefault="00B2391C" w:rsidP="00B2391C">
      <w:pPr>
        <w:autoSpaceDE w:val="0"/>
        <w:autoSpaceDN w:val="0"/>
        <w:adjustRightInd w:val="0"/>
        <w:ind w:firstLine="540"/>
        <w:jc w:val="both"/>
        <w:outlineLvl w:val="1"/>
      </w:pPr>
      <w:r>
        <w:t>1) непосредственно присутствовать при проведении проверки, давать объяснения по вопросам, относящимся к предмету проверки;</w:t>
      </w:r>
    </w:p>
    <w:p w:rsidR="00B2391C" w:rsidRDefault="00B2391C" w:rsidP="00B2391C">
      <w:pPr>
        <w:autoSpaceDE w:val="0"/>
        <w:autoSpaceDN w:val="0"/>
        <w:adjustRightInd w:val="0"/>
        <w:ind w:firstLine="540"/>
        <w:jc w:val="both"/>
        <w:outlineLvl w:val="1"/>
      </w:pPr>
      <w:r>
        <w:t>2) получать информацию, которая относится к предмету проверки и предоставление которой предусмотрено настоящим Административным регламентом и иными нормативными правовыми актами;</w:t>
      </w:r>
    </w:p>
    <w:p w:rsidR="00B2391C" w:rsidRDefault="00B2391C" w:rsidP="00B2391C">
      <w:pPr>
        <w:autoSpaceDE w:val="0"/>
        <w:autoSpaceDN w:val="0"/>
        <w:adjustRightInd w:val="0"/>
        <w:ind w:firstLine="540"/>
        <w:jc w:val="both"/>
        <w:outlineLvl w:val="1"/>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2391C" w:rsidRDefault="00B2391C" w:rsidP="00B2391C">
      <w:pPr>
        <w:autoSpaceDE w:val="0"/>
        <w:autoSpaceDN w:val="0"/>
        <w:adjustRightInd w:val="0"/>
        <w:ind w:firstLine="540"/>
        <w:jc w:val="both"/>
        <w:outlineLvl w:val="1"/>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391C" w:rsidRDefault="00B2391C" w:rsidP="00B2391C">
      <w:pPr>
        <w:autoSpaceDE w:val="0"/>
        <w:autoSpaceDN w:val="0"/>
        <w:adjustRightInd w:val="0"/>
        <w:ind w:firstLine="540"/>
        <w:jc w:val="both"/>
        <w:outlineLvl w:val="1"/>
      </w:pPr>
      <w:r>
        <w:t>8.2. Собственники земельных участков, землепользователи, землевладельцы и арендаторы земельных участков обязаны:</w:t>
      </w:r>
    </w:p>
    <w:p w:rsidR="00B2391C" w:rsidRDefault="00B2391C" w:rsidP="00B2391C">
      <w:pPr>
        <w:autoSpaceDE w:val="0"/>
        <w:autoSpaceDN w:val="0"/>
        <w:adjustRightInd w:val="0"/>
        <w:ind w:firstLine="540"/>
        <w:jc w:val="both"/>
        <w:outlineLvl w:val="1"/>
      </w:pPr>
      <w:r>
        <w:t>1)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B2391C" w:rsidRDefault="00B2391C" w:rsidP="00B2391C">
      <w:pPr>
        <w:autoSpaceDE w:val="0"/>
        <w:autoSpaceDN w:val="0"/>
        <w:adjustRightInd w:val="0"/>
        <w:ind w:firstLine="540"/>
        <w:jc w:val="both"/>
        <w:outlineLvl w:val="1"/>
      </w:pPr>
      <w:r>
        <w:t xml:space="preserve">2) </w:t>
      </w:r>
      <w:proofErr w:type="gramStart"/>
      <w:r>
        <w:t>предоставлять документы</w:t>
      </w:r>
      <w:proofErr w:type="gramEnd"/>
      <w:r>
        <w:t xml:space="preserve"> о правах на земельные участки, проектно-технические и другие материалы, регулирующие вопросы использования и охраны земель;</w:t>
      </w:r>
    </w:p>
    <w:p w:rsidR="00B2391C" w:rsidRDefault="00B2391C" w:rsidP="00B2391C">
      <w:pPr>
        <w:autoSpaceDE w:val="0"/>
        <w:autoSpaceDN w:val="0"/>
        <w:adjustRightInd w:val="0"/>
        <w:ind w:firstLine="540"/>
        <w:jc w:val="both"/>
        <w:outlineLvl w:val="1"/>
      </w:pPr>
      <w:r>
        <w:t>3) оказывать содействие в организации и проведении мероприятий по муниципальному земельному контролю при выполнении указанных мероприятий.</w:t>
      </w:r>
    </w:p>
    <w:p w:rsidR="00B2391C" w:rsidRDefault="00B2391C" w:rsidP="00B2391C">
      <w:pPr>
        <w:autoSpaceDE w:val="0"/>
        <w:autoSpaceDN w:val="0"/>
        <w:adjustRightInd w:val="0"/>
        <w:ind w:firstLine="540"/>
        <w:jc w:val="both"/>
        <w:outlineLvl w:val="1"/>
      </w:pPr>
      <w:r>
        <w:t xml:space="preserve">8.3.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допустившие нарушение,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t xml:space="preserve"> с законодательством Российской Федерации.</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jc w:val="center"/>
        <w:outlineLvl w:val="1"/>
      </w:pPr>
      <w:r>
        <w:t>9. Права и обязанности специалистов, осуществляющих</w:t>
      </w:r>
    </w:p>
    <w:p w:rsidR="00B2391C" w:rsidRDefault="00B2391C" w:rsidP="00B2391C">
      <w:pPr>
        <w:autoSpaceDE w:val="0"/>
        <w:autoSpaceDN w:val="0"/>
        <w:adjustRightInd w:val="0"/>
        <w:jc w:val="center"/>
        <w:outlineLvl w:val="1"/>
      </w:pPr>
      <w:r>
        <w:t>муниципальный земельный контроль</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r>
        <w:t>9.1. Для выполнения возложенных обязанностей по осуществлению муниципального земельного контроля должностное лицо, осуществляющее муниципальный земельный контроль в пределах своей компетенции, имеет право:</w:t>
      </w:r>
    </w:p>
    <w:p w:rsidR="00B2391C" w:rsidRDefault="00B2391C" w:rsidP="00B2391C">
      <w:pPr>
        <w:autoSpaceDE w:val="0"/>
        <w:autoSpaceDN w:val="0"/>
        <w:adjustRightInd w:val="0"/>
        <w:ind w:firstLine="540"/>
        <w:jc w:val="both"/>
        <w:outlineLvl w:val="1"/>
      </w:pPr>
      <w:r>
        <w:lastRenderedPageBreak/>
        <w:t>- в порядке, установленном законодательством Российской Федерации и настоящим Административным регламентом, посещать и обследовать при предъявлении служебного удостоверения объекты контроля;</w:t>
      </w:r>
    </w:p>
    <w:p w:rsidR="00B2391C" w:rsidRDefault="00B2391C" w:rsidP="00B2391C">
      <w:pPr>
        <w:autoSpaceDE w:val="0"/>
        <w:autoSpaceDN w:val="0"/>
        <w:adjustRightInd w:val="0"/>
        <w:ind w:firstLine="540"/>
        <w:jc w:val="both"/>
        <w:outlineLvl w:val="1"/>
      </w:pPr>
      <w:r>
        <w:t>- составлять по результатам проверок акты проверки соблюдения земельного законодательства;</w:t>
      </w:r>
    </w:p>
    <w:p w:rsidR="00B2391C" w:rsidRDefault="00B2391C" w:rsidP="00B2391C">
      <w:pPr>
        <w:autoSpaceDE w:val="0"/>
        <w:autoSpaceDN w:val="0"/>
        <w:adjustRightInd w:val="0"/>
        <w:ind w:firstLine="540"/>
        <w:jc w:val="both"/>
        <w:outlineLvl w:val="1"/>
      </w:pPr>
      <w: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B2391C" w:rsidRDefault="00B2391C" w:rsidP="00B2391C">
      <w:pPr>
        <w:autoSpaceDE w:val="0"/>
        <w:autoSpaceDN w:val="0"/>
        <w:adjustRightInd w:val="0"/>
        <w:ind w:firstLine="540"/>
        <w:jc w:val="both"/>
        <w:outlineLvl w:val="1"/>
      </w:pPr>
      <w:r>
        <w:t>- запрашивать и получать от физических лиц, индивидуальных предпринимателей и юридических лиц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удостоверяющие необходимые для осуществления контроля на территории муниципального образования;</w:t>
      </w:r>
    </w:p>
    <w:p w:rsidR="00B2391C" w:rsidRDefault="00B2391C" w:rsidP="00B2391C">
      <w:pPr>
        <w:autoSpaceDE w:val="0"/>
        <w:autoSpaceDN w:val="0"/>
        <w:adjustRightInd w:val="0"/>
        <w:ind w:firstLine="540"/>
        <w:jc w:val="both"/>
        <w:outlineLvl w:val="1"/>
      </w:pPr>
      <w:r>
        <w:t>- обращаться в органы прокуратуры и внутренних дел для решения вопросов о принятии мер по устранению выявленных нарушений и привлечению виновных лиц к ответственности;</w:t>
      </w:r>
    </w:p>
    <w:p w:rsidR="00B2391C" w:rsidRDefault="00B2391C" w:rsidP="00B2391C">
      <w:pPr>
        <w:autoSpaceDE w:val="0"/>
        <w:autoSpaceDN w:val="0"/>
        <w:adjustRightInd w:val="0"/>
        <w:ind w:firstLine="540"/>
        <w:jc w:val="both"/>
        <w:outlineLvl w:val="1"/>
      </w:pPr>
      <w:r>
        <w:t>- направлять в государственные органы исполнительной власти, осуществляющие контрольные функции,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B2391C" w:rsidRDefault="00B2391C" w:rsidP="00B2391C">
      <w:pPr>
        <w:autoSpaceDE w:val="0"/>
        <w:autoSpaceDN w:val="0"/>
        <w:adjustRightInd w:val="0"/>
        <w:ind w:firstLine="540"/>
        <w:jc w:val="both"/>
        <w:outlineLvl w:val="1"/>
      </w:pPr>
      <w:r>
        <w:t>- направлять в инспекцию Федеральной налоговой службы запросы и получать любые сведения, необходимые для осуществления муниципального земельного контроля;</w:t>
      </w:r>
    </w:p>
    <w:p w:rsidR="00B2391C" w:rsidRDefault="00B2391C" w:rsidP="00B2391C">
      <w:pPr>
        <w:autoSpaceDE w:val="0"/>
        <w:autoSpaceDN w:val="0"/>
        <w:adjustRightInd w:val="0"/>
        <w:ind w:firstLine="540"/>
        <w:jc w:val="both"/>
        <w:outlineLvl w:val="1"/>
      </w:pPr>
      <w:r>
        <w:t>- запрашивать и получать от органов государственной власти Российской Федерации и Республики Татарстан, органов местного самоуправления, органов, входящих в структуру Исполнительного комитета, организаций всех форм собственности, справки и другие документы, необходимые для осуществления своих функций;</w:t>
      </w:r>
    </w:p>
    <w:p w:rsidR="00B2391C" w:rsidRDefault="00B2391C" w:rsidP="00B2391C">
      <w:pPr>
        <w:autoSpaceDE w:val="0"/>
        <w:autoSpaceDN w:val="0"/>
        <w:adjustRightInd w:val="0"/>
        <w:ind w:firstLine="540"/>
        <w:jc w:val="both"/>
        <w:outlineLvl w:val="1"/>
      </w:pPr>
      <w:r>
        <w:t>- безвозмездно получать сведения и материалы о состоянии, использовании земельных участков, в том числе документы, удостоверяющие право на землю, необходимые для осуществления муниципального земельного контроля.</w:t>
      </w:r>
    </w:p>
    <w:p w:rsidR="00B2391C" w:rsidRDefault="00B2391C" w:rsidP="00B2391C">
      <w:pPr>
        <w:autoSpaceDE w:val="0"/>
        <w:autoSpaceDN w:val="0"/>
        <w:adjustRightInd w:val="0"/>
        <w:ind w:firstLine="540"/>
        <w:jc w:val="both"/>
        <w:outlineLvl w:val="1"/>
      </w:pPr>
      <w:r>
        <w:t>9.2. Должностное лицо, осуществляющее муниципальный земельный контроль, при проведении проверки обязано:</w:t>
      </w:r>
    </w:p>
    <w:p w:rsidR="00B2391C" w:rsidRDefault="00B2391C" w:rsidP="00B2391C">
      <w:pPr>
        <w:autoSpaceDE w:val="0"/>
        <w:autoSpaceDN w:val="0"/>
        <w:adjustRightInd w:val="0"/>
        <w:ind w:firstLine="540"/>
        <w:jc w:val="both"/>
        <w:outlineLvl w:val="1"/>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391C" w:rsidRDefault="00B2391C" w:rsidP="00B2391C">
      <w:pPr>
        <w:autoSpaceDE w:val="0"/>
        <w:autoSpaceDN w:val="0"/>
        <w:adjustRightInd w:val="0"/>
        <w:ind w:firstLine="540"/>
        <w:jc w:val="both"/>
        <w:outlineLvl w:val="1"/>
      </w:pPr>
      <w:r>
        <w:t>2) соблюдать законодательство Российской Федерации, законодательство Республики Татарстан и муниципальные правовые акты, права и законные интересы физических лиц, юридических лиц и индивидуальных предпринимателей;</w:t>
      </w:r>
    </w:p>
    <w:p w:rsidR="00B2391C" w:rsidRDefault="00B2391C" w:rsidP="00B2391C">
      <w:pPr>
        <w:autoSpaceDE w:val="0"/>
        <w:autoSpaceDN w:val="0"/>
        <w:adjustRightInd w:val="0"/>
        <w:ind w:firstLine="540"/>
        <w:jc w:val="both"/>
        <w:outlineLvl w:val="1"/>
      </w:pPr>
      <w:r>
        <w:t>3) проводить проверку на основании распоряжения руководителя, заместителя руководителя Управления земельных и имущественных отношений о ее проведении в соответствии с ее назначением;</w:t>
      </w:r>
    </w:p>
    <w:p w:rsidR="00B2391C" w:rsidRDefault="00B2391C" w:rsidP="00B2391C">
      <w:pPr>
        <w:autoSpaceDE w:val="0"/>
        <w:autoSpaceDN w:val="0"/>
        <w:adjustRightInd w:val="0"/>
        <w:ind w:firstLine="540"/>
        <w:jc w:val="both"/>
        <w:outlineLvl w:val="1"/>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случаях, предусмотренных настоящим административным регламентом, копии документа о согласовании проведения проверки;</w:t>
      </w:r>
    </w:p>
    <w:p w:rsidR="00B2391C" w:rsidRDefault="00B2391C" w:rsidP="00B2391C">
      <w:pPr>
        <w:autoSpaceDE w:val="0"/>
        <w:autoSpaceDN w:val="0"/>
        <w:adjustRightInd w:val="0"/>
        <w:ind w:firstLine="540"/>
        <w:jc w:val="both"/>
        <w:outlineLvl w:val="1"/>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391C" w:rsidRDefault="00B2391C" w:rsidP="00B2391C">
      <w:pPr>
        <w:autoSpaceDE w:val="0"/>
        <w:autoSpaceDN w:val="0"/>
        <w:adjustRightInd w:val="0"/>
        <w:ind w:firstLine="540"/>
        <w:jc w:val="both"/>
        <w:outlineLvl w:val="1"/>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391C" w:rsidRDefault="00B2391C" w:rsidP="00B2391C">
      <w:pPr>
        <w:autoSpaceDE w:val="0"/>
        <w:autoSpaceDN w:val="0"/>
        <w:adjustRightInd w:val="0"/>
        <w:ind w:firstLine="540"/>
        <w:jc w:val="both"/>
        <w:outlineLvl w:val="1"/>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391C" w:rsidRDefault="00B2391C" w:rsidP="00B2391C">
      <w:pPr>
        <w:autoSpaceDE w:val="0"/>
        <w:autoSpaceDN w:val="0"/>
        <w:adjustRightInd w:val="0"/>
        <w:ind w:firstLine="540"/>
        <w:jc w:val="both"/>
        <w:outlineLvl w:val="1"/>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2391C" w:rsidRDefault="00B2391C" w:rsidP="00B2391C">
      <w:pPr>
        <w:autoSpaceDE w:val="0"/>
        <w:autoSpaceDN w:val="0"/>
        <w:adjustRightInd w:val="0"/>
        <w:ind w:firstLine="540"/>
        <w:jc w:val="both"/>
        <w:outlineLvl w:val="1"/>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391C" w:rsidRDefault="00B2391C" w:rsidP="00B2391C">
      <w:pPr>
        <w:autoSpaceDE w:val="0"/>
        <w:autoSpaceDN w:val="0"/>
        <w:adjustRightInd w:val="0"/>
        <w:ind w:firstLine="540"/>
        <w:jc w:val="both"/>
        <w:outlineLvl w:val="1"/>
      </w:pPr>
      <w:r>
        <w:t>10) соблюдать сроки проведения проверки, установленные Федеральным законом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91C" w:rsidRDefault="00B2391C" w:rsidP="00B2391C">
      <w:pPr>
        <w:autoSpaceDE w:val="0"/>
        <w:autoSpaceDN w:val="0"/>
        <w:adjustRightInd w:val="0"/>
        <w:ind w:firstLine="540"/>
        <w:jc w:val="both"/>
        <w:outlineLvl w:val="1"/>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391C" w:rsidRDefault="00B2391C" w:rsidP="00B2391C">
      <w:pPr>
        <w:autoSpaceDE w:val="0"/>
        <w:autoSpaceDN w:val="0"/>
        <w:adjustRightInd w:val="0"/>
        <w:ind w:firstLine="540"/>
        <w:jc w:val="both"/>
        <w:outlineLvl w:val="1"/>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2391C" w:rsidRDefault="00B2391C" w:rsidP="00B2391C">
      <w:pPr>
        <w:autoSpaceDE w:val="0"/>
        <w:autoSpaceDN w:val="0"/>
        <w:adjustRightInd w:val="0"/>
        <w:ind w:firstLine="540"/>
        <w:jc w:val="both"/>
        <w:outlineLvl w:val="1"/>
      </w:pPr>
      <w:r>
        <w:t>13) осуществлять запись о проведенной проверке в журнале учета проверок.</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jc w:val="center"/>
        <w:outlineLvl w:val="1"/>
      </w:pPr>
      <w:r>
        <w:t>10. Ответственность должностных лиц органа</w:t>
      </w:r>
    </w:p>
    <w:p w:rsidR="00B2391C" w:rsidRDefault="00B2391C" w:rsidP="00B2391C">
      <w:pPr>
        <w:autoSpaceDE w:val="0"/>
        <w:autoSpaceDN w:val="0"/>
        <w:adjustRightInd w:val="0"/>
        <w:jc w:val="center"/>
        <w:outlineLvl w:val="1"/>
      </w:pPr>
      <w:r>
        <w:t>муниципального контроля при проведении проверки</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r>
        <w:t>10.1. 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2391C" w:rsidRDefault="00B2391C" w:rsidP="00B2391C">
      <w:pPr>
        <w:autoSpaceDE w:val="0"/>
        <w:autoSpaceDN w:val="0"/>
        <w:adjustRightInd w:val="0"/>
        <w:ind w:firstLine="540"/>
        <w:jc w:val="both"/>
        <w:outlineLvl w:val="1"/>
      </w:pPr>
      <w:r>
        <w:t>10.2.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B2391C" w:rsidRDefault="00B2391C" w:rsidP="00B2391C">
      <w:pPr>
        <w:autoSpaceDE w:val="0"/>
        <w:autoSpaceDN w:val="0"/>
        <w:adjustRightInd w:val="0"/>
        <w:ind w:firstLine="540"/>
        <w:jc w:val="both"/>
        <w:outlineLvl w:val="1"/>
      </w:pPr>
    </w:p>
    <w:p w:rsidR="005663EB" w:rsidRDefault="005663EB" w:rsidP="00B2391C">
      <w:pPr>
        <w:autoSpaceDE w:val="0"/>
        <w:autoSpaceDN w:val="0"/>
        <w:adjustRightInd w:val="0"/>
        <w:jc w:val="center"/>
        <w:outlineLvl w:val="0"/>
      </w:pPr>
    </w:p>
    <w:p w:rsidR="005663EB" w:rsidRDefault="005663EB" w:rsidP="00B2391C">
      <w:pPr>
        <w:autoSpaceDE w:val="0"/>
        <w:autoSpaceDN w:val="0"/>
        <w:adjustRightInd w:val="0"/>
        <w:jc w:val="center"/>
        <w:outlineLvl w:val="0"/>
      </w:pPr>
    </w:p>
    <w:p w:rsidR="005663EB" w:rsidRDefault="005663EB" w:rsidP="00B2391C">
      <w:pPr>
        <w:autoSpaceDE w:val="0"/>
        <w:autoSpaceDN w:val="0"/>
        <w:adjustRightInd w:val="0"/>
        <w:jc w:val="center"/>
        <w:outlineLvl w:val="0"/>
      </w:pPr>
    </w:p>
    <w:p w:rsidR="005663EB" w:rsidRDefault="005663EB" w:rsidP="00B2391C">
      <w:pPr>
        <w:autoSpaceDE w:val="0"/>
        <w:autoSpaceDN w:val="0"/>
        <w:adjustRightInd w:val="0"/>
        <w:jc w:val="center"/>
        <w:outlineLvl w:val="0"/>
      </w:pPr>
    </w:p>
    <w:p w:rsidR="005663EB" w:rsidRDefault="005663EB" w:rsidP="00B2391C">
      <w:pPr>
        <w:autoSpaceDE w:val="0"/>
        <w:autoSpaceDN w:val="0"/>
        <w:adjustRightInd w:val="0"/>
        <w:jc w:val="center"/>
        <w:outlineLvl w:val="0"/>
      </w:pPr>
      <w:r>
        <w:lastRenderedPageBreak/>
        <w:t xml:space="preserve">                      </w:t>
      </w:r>
      <w:r w:rsidR="00B2391C">
        <w:t>Приложение №1</w:t>
      </w:r>
      <w:r>
        <w:t xml:space="preserve"> к </w:t>
      </w:r>
      <w:r>
        <w:t>Административн</w:t>
      </w:r>
      <w:r>
        <w:t>ому</w:t>
      </w:r>
      <w:r>
        <w:t xml:space="preserve"> регламент</w:t>
      </w:r>
      <w:r>
        <w:t>у</w:t>
      </w:r>
    </w:p>
    <w:p w:rsidR="005663EB" w:rsidRDefault="005663EB" w:rsidP="00B2391C">
      <w:pPr>
        <w:autoSpaceDE w:val="0"/>
        <w:autoSpaceDN w:val="0"/>
        <w:adjustRightInd w:val="0"/>
        <w:jc w:val="center"/>
        <w:outlineLvl w:val="0"/>
      </w:pPr>
      <w:r>
        <w:t xml:space="preserve">    </w:t>
      </w:r>
      <w:r>
        <w:t xml:space="preserve"> проведения проверок при осуществлении</w:t>
      </w:r>
    </w:p>
    <w:p w:rsidR="00B2391C" w:rsidRDefault="005663EB" w:rsidP="00B2391C">
      <w:pPr>
        <w:autoSpaceDE w:val="0"/>
        <w:autoSpaceDN w:val="0"/>
        <w:adjustRightInd w:val="0"/>
        <w:jc w:val="center"/>
        <w:outlineLvl w:val="0"/>
      </w:pPr>
      <w:r>
        <w:t xml:space="preserve"> муниципального земельного контроля</w:t>
      </w:r>
    </w:p>
    <w:p w:rsidR="00B2391C" w:rsidRDefault="00B2391C" w:rsidP="00B2391C">
      <w:pPr>
        <w:autoSpaceDE w:val="0"/>
        <w:autoSpaceDN w:val="0"/>
        <w:adjustRightInd w:val="0"/>
        <w:jc w:val="both"/>
        <w:outlineLvl w:val="0"/>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органа государственного контроля (надзора)</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или органа муниципального контроля)</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РАСПОРЯЖЕНИЕ (ПРИКАЗ)</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органа государственного контроля (надзора), органа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муниципального контроля о проведении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(плановой/внеплановой, документарной/выездной)</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юридического лица, индивидуального предпринимателя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от "__" _____________ г. N ____</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1. Провести проверку в отношении 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фамилия, имя и (в случае, если имеется)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отчество индивидуального предпринимателя)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2. Назначить лицо</w:t>
      </w:r>
      <w:proofErr w:type="gramStart"/>
      <w:r>
        <w:rPr>
          <w:rFonts w:ascii="Times New Roman" w:hAnsi="Times New Roman" w:cs="Times New Roman"/>
        </w:rPr>
        <w:t>м(</w:t>
      </w:r>
      <w:proofErr w:type="gramEnd"/>
      <w:r>
        <w:rPr>
          <w:rFonts w:ascii="Times New Roman" w:hAnsi="Times New Roman" w:cs="Times New Roman"/>
        </w:rPr>
        <w:t>ми), уполномоченным(ми) на проведение проверки: 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(в случае, если имеется), должность должностного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лица (должностных лиц), уполномоченног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на проведение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3.  Привлечь к проведению проверки  в  качестве  экспертов,  представителей</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экспертных организаций следующих лиц: 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(в случае, если имеется), должности привлекаемых</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к проведению проверки экспертов, представителей экспертных организаций</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с указанием реквизитов свидетельства об аккредитации и наименования органа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по аккредитации, </w:t>
      </w:r>
      <w:proofErr w:type="gramStart"/>
      <w:r>
        <w:rPr>
          <w:rFonts w:ascii="Times New Roman" w:hAnsi="Times New Roman" w:cs="Times New Roman"/>
        </w:rPr>
        <w:t>выдавшего</w:t>
      </w:r>
      <w:proofErr w:type="gramEnd"/>
      <w:r>
        <w:rPr>
          <w:rFonts w:ascii="Times New Roman" w:hAnsi="Times New Roman" w:cs="Times New Roman"/>
        </w:rPr>
        <w:t xml:space="preserve"> свидетельство об аккредитации)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4. Установить, что: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настоящая проверка проводится с целью: 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При   установлении  целей  проводимой  проверки  указывается  </w:t>
      </w:r>
      <w:proofErr w:type="gramStart"/>
      <w:r>
        <w:rPr>
          <w:rFonts w:ascii="Times New Roman" w:hAnsi="Times New Roman" w:cs="Times New Roman"/>
        </w:rPr>
        <w:t>следующая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информация: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а) в случае проведения плановой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 ссылка на ежегодный план проведения плановых проверок;</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б) в случае проведения внеплановой выездной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  ссылка на реквизиты ранее выданного проверяемому лицу предписания </w:t>
      </w:r>
      <w:proofErr w:type="gramStart"/>
      <w:r>
        <w:rPr>
          <w:rFonts w:ascii="Times New Roman" w:hAnsi="Times New Roman" w:cs="Times New Roman"/>
        </w:rPr>
        <w:t>об</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устранении выявленного нарушения, </w:t>
      </w:r>
      <w:proofErr w:type="gramStart"/>
      <w:r>
        <w:rPr>
          <w:rFonts w:ascii="Times New Roman" w:hAnsi="Times New Roman" w:cs="Times New Roman"/>
        </w:rPr>
        <w:t>срок</w:t>
      </w:r>
      <w:proofErr w:type="gramEnd"/>
      <w:r>
        <w:rPr>
          <w:rFonts w:ascii="Times New Roman" w:hAnsi="Times New Roman" w:cs="Times New Roman"/>
        </w:rPr>
        <w:t xml:space="preserve"> для исполнения которого истек;</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  ссылка  на реквизиты обращений и заявлений граждан, юридических лиц,</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индивидуальных  предпринимателей,  поступивших  в  органы  </w:t>
      </w:r>
      <w:proofErr w:type="gramStart"/>
      <w:r>
        <w:rPr>
          <w:rFonts w:ascii="Times New Roman" w:hAnsi="Times New Roman" w:cs="Times New Roman"/>
        </w:rPr>
        <w:t>государственного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контроля (надзора), органы муниципального контроля;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  ссылка на приказ (распоряжение) руководителя органа государственного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контроля  (надзора),  </w:t>
      </w:r>
      <w:proofErr w:type="gramStart"/>
      <w:r>
        <w:rPr>
          <w:rFonts w:ascii="Times New Roman" w:hAnsi="Times New Roman" w:cs="Times New Roman"/>
        </w:rPr>
        <w:t>изданный</w:t>
      </w:r>
      <w:proofErr w:type="gramEnd"/>
      <w:r>
        <w:rPr>
          <w:rFonts w:ascii="Times New Roman" w:hAnsi="Times New Roman" w:cs="Times New Roman"/>
        </w:rPr>
        <w:t xml:space="preserve">  в  соответствии  с  поручениями  Президента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Российской Федерации, Правительства Российской федерации;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  в случае проведения внеплановой выездной проверки, которая подлежит</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согласованию  органами  прокуратуры,  но  в  целях  принятия неотложных мер</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должна  быть  проведена  незамедлительно  в  связи с причинением вреда либо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нарушением   проверяемых  требований,  если  такое  причинение  вреда  либо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нарушение требований обнаружено непосредственно в момент его совершения: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ссылка  на прилагаемую копию документа (рапорта, докладной записки и</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т.п.), </w:t>
      </w:r>
      <w:proofErr w:type="gramStart"/>
      <w:r>
        <w:rPr>
          <w:rFonts w:ascii="Times New Roman" w:hAnsi="Times New Roman" w:cs="Times New Roman"/>
        </w:rPr>
        <w:t>представленного</w:t>
      </w:r>
      <w:proofErr w:type="gramEnd"/>
      <w:r>
        <w:rPr>
          <w:rFonts w:ascii="Times New Roman" w:hAnsi="Times New Roman" w:cs="Times New Roman"/>
        </w:rPr>
        <w:t xml:space="preserve"> должностным лицом, обнаружившим нарушение;</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задачами настоящей проверки являются: 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5. Предметом настоящей проверки является (отметить </w:t>
      </w:r>
      <w:proofErr w:type="gramStart"/>
      <w:r>
        <w:rPr>
          <w:rFonts w:ascii="Times New Roman" w:hAnsi="Times New Roman" w:cs="Times New Roman"/>
        </w:rPr>
        <w:t>нужное</w:t>
      </w:r>
      <w:proofErr w:type="gramEnd"/>
      <w:r>
        <w:rPr>
          <w:rFonts w:ascii="Times New Roman" w:hAnsi="Times New Roman" w:cs="Times New Roman"/>
        </w:rPr>
        <w:t>):</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соблюдение   обязательных   требований  или  требований,  установленных</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муниципальными правовыми актами;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соответствие    сведений,   содержащихся   в   уведомлении   о   начале</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lastRenderedPageBreak/>
        <w:t>осуществления    отдельных    видов    предпринимательской    деятельности,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обязательным требованиям;</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выполнение  предписаний  органов  государственного  контроля (надзора),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органов муниципального контроля;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проведение мероприятий:</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по  предотвращению  причинения  вреда  жизни,  здоровью  граждан, вреда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животным, растениям, окружающей среде;</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по  предупреждению  возникновения  чрезвычайных  ситуаций  природного 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техногенного характера;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по обеспечению безопасности государства;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по ликвидации последствий причинения такого вреда.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6. Срок проведения проверки: 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(не более 20 рабочих дней/50 часов/15 часов)</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К проведению проверки приступить</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с "__" ____________ 20__ г.</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Проверку окончить не позднее</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 ______________ 20__ г.</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7. Правовые основания проведения проверки: 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(ссылка на положение нормативного правового акта, в соответствии с которым</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осуществляется проверка; ссылка на положения (нормативных) правовых актов,</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устанавливающих</w:t>
      </w:r>
      <w:proofErr w:type="gramEnd"/>
      <w:r>
        <w:rPr>
          <w:rFonts w:ascii="Times New Roman" w:hAnsi="Times New Roman" w:cs="Times New Roman"/>
        </w:rPr>
        <w:t xml:space="preserve"> требования, которые являются предметом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8.  В  процессе  проверки  провести   следующие  мероприятия  по  контролю,</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необходимые для достижения целей и задач проведения проверки: 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9.  Перечень  административных  регламентов   проведения   мероприятий   </w:t>
      </w:r>
      <w:proofErr w:type="gramStart"/>
      <w:r>
        <w:rPr>
          <w:rFonts w:ascii="Times New Roman" w:hAnsi="Times New Roman" w:cs="Times New Roman"/>
        </w:rPr>
        <w:t>по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контролю   (при   их   наличии),   </w:t>
      </w: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проведения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административных   регламентов    взаимодействия    (при    их    наличии):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(с указанием наименований, номеров и дат их принятия)</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фамилия, инициалы руководителя,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заместителя руководителя органа государственного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контроля (надзора), органа муниципального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контроля, издавшего распоряжение или приказ</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 проведении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заверенная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печатью)</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(в случае, если имеется) и должность</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должностного лица, непосредственно подготовившего проект распоряжения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(приказа), контактный телефон, электронный адрес (при наличии))</w:t>
      </w:r>
    </w:p>
    <w:p w:rsidR="00B2391C" w:rsidRDefault="00B2391C" w:rsidP="00B2391C">
      <w:pPr>
        <w:autoSpaceDE w:val="0"/>
        <w:autoSpaceDN w:val="0"/>
        <w:adjustRightInd w:val="0"/>
        <w:jc w:val="both"/>
        <w:outlineLvl w:val="0"/>
      </w:pPr>
    </w:p>
    <w:p w:rsidR="00B2391C" w:rsidRDefault="00B2391C" w:rsidP="00B2391C">
      <w:pPr>
        <w:pStyle w:val="ConsPlusNonformat"/>
        <w:widowControl/>
        <w:outlineLvl w:val="0"/>
        <w:rPr>
          <w:rFonts w:ascii="Times New Roman" w:hAnsi="Times New Roman" w:cs="Times New Roman"/>
        </w:rPr>
      </w:pPr>
      <w:r>
        <w:rPr>
          <w:rFonts w:ascii="Times New Roman" w:hAnsi="Times New Roman" w:cs="Times New Roman"/>
        </w:rPr>
        <w:t xml:space="preserve">                          </w:t>
      </w:r>
    </w:p>
    <w:p w:rsidR="00B2391C" w:rsidRDefault="00B2391C" w:rsidP="00B2391C">
      <w:pPr>
        <w:pStyle w:val="ConsPlusNonformat"/>
        <w:widowControl/>
        <w:outlineLvl w:val="0"/>
        <w:rPr>
          <w:rFonts w:ascii="Times New Roman" w:hAnsi="Times New Roman" w:cs="Times New Roman"/>
        </w:rPr>
      </w:pPr>
    </w:p>
    <w:p w:rsidR="00B2391C" w:rsidRDefault="00B2391C" w:rsidP="00B2391C">
      <w:pPr>
        <w:pStyle w:val="ConsPlusNonformat"/>
        <w:widowControl/>
        <w:outlineLvl w:val="0"/>
        <w:rPr>
          <w:rFonts w:ascii="Times New Roman" w:hAnsi="Times New Roman" w:cs="Times New Roman"/>
        </w:rPr>
      </w:pPr>
    </w:p>
    <w:p w:rsidR="00B2391C" w:rsidRDefault="00B2391C" w:rsidP="00B2391C">
      <w:pPr>
        <w:pStyle w:val="ConsPlusNonformat"/>
        <w:widowControl/>
        <w:outlineLvl w:val="0"/>
        <w:rPr>
          <w:rFonts w:ascii="Times New Roman" w:hAnsi="Times New Roman" w:cs="Times New Roman"/>
        </w:rPr>
      </w:pPr>
    </w:p>
    <w:p w:rsidR="00B2391C" w:rsidRDefault="00B2391C" w:rsidP="00B2391C">
      <w:pPr>
        <w:pStyle w:val="ConsPlusNonformat"/>
        <w:widowControl/>
        <w:outlineLvl w:val="0"/>
        <w:rPr>
          <w:rFonts w:ascii="Times New Roman" w:hAnsi="Times New Roman" w:cs="Times New Roman"/>
        </w:rPr>
      </w:pPr>
    </w:p>
    <w:p w:rsidR="00B2391C" w:rsidRDefault="00B2391C" w:rsidP="00B2391C">
      <w:pPr>
        <w:pStyle w:val="ConsPlusNonformat"/>
        <w:widowControl/>
        <w:outlineLvl w:val="0"/>
        <w:rPr>
          <w:rFonts w:ascii="Times New Roman" w:hAnsi="Times New Roman" w:cs="Times New Roman"/>
        </w:rPr>
      </w:pPr>
    </w:p>
    <w:p w:rsidR="00B2391C" w:rsidRDefault="00B2391C" w:rsidP="00B2391C">
      <w:pPr>
        <w:pStyle w:val="ConsPlusNonformat"/>
        <w:widowControl/>
        <w:outlineLvl w:val="0"/>
        <w:rPr>
          <w:rFonts w:ascii="Times New Roman" w:hAnsi="Times New Roman" w:cs="Times New Roman"/>
        </w:rPr>
      </w:pPr>
    </w:p>
    <w:p w:rsidR="00B2391C" w:rsidRDefault="00B2391C" w:rsidP="00B2391C">
      <w:pPr>
        <w:pStyle w:val="ConsPlusNonformat"/>
        <w:widowControl/>
        <w:outlineLvl w:val="0"/>
        <w:rPr>
          <w:rFonts w:ascii="Times New Roman" w:hAnsi="Times New Roman" w:cs="Times New Roman"/>
        </w:rPr>
      </w:pPr>
    </w:p>
    <w:p w:rsidR="00B2391C" w:rsidRDefault="00B2391C" w:rsidP="00B2391C">
      <w:pPr>
        <w:pStyle w:val="ConsPlusNonformat"/>
        <w:widowControl/>
        <w:outlineLvl w:val="0"/>
        <w:rPr>
          <w:rFonts w:ascii="Times New Roman" w:hAnsi="Times New Roman" w:cs="Times New Roman"/>
        </w:rPr>
      </w:pPr>
    </w:p>
    <w:p w:rsidR="00B2391C" w:rsidRDefault="00B2391C" w:rsidP="00B2391C">
      <w:pPr>
        <w:autoSpaceDE w:val="0"/>
        <w:autoSpaceDN w:val="0"/>
        <w:adjustRightInd w:val="0"/>
        <w:jc w:val="right"/>
        <w:outlineLvl w:val="0"/>
      </w:pPr>
    </w:p>
    <w:p w:rsidR="00B2391C" w:rsidRDefault="00B2391C" w:rsidP="00B2391C">
      <w:pPr>
        <w:autoSpaceDE w:val="0"/>
        <w:autoSpaceDN w:val="0"/>
        <w:adjustRightInd w:val="0"/>
        <w:jc w:val="right"/>
        <w:outlineLvl w:val="0"/>
      </w:pPr>
    </w:p>
    <w:p w:rsidR="00B2391C" w:rsidRDefault="00B2391C" w:rsidP="00B2391C">
      <w:pPr>
        <w:autoSpaceDE w:val="0"/>
        <w:autoSpaceDN w:val="0"/>
        <w:adjustRightInd w:val="0"/>
        <w:jc w:val="right"/>
        <w:outlineLvl w:val="0"/>
      </w:pPr>
    </w:p>
    <w:p w:rsidR="00B2391C" w:rsidRDefault="00B2391C" w:rsidP="00B2391C">
      <w:pPr>
        <w:autoSpaceDE w:val="0"/>
        <w:autoSpaceDN w:val="0"/>
        <w:adjustRightInd w:val="0"/>
        <w:jc w:val="right"/>
        <w:outlineLvl w:val="0"/>
      </w:pPr>
    </w:p>
    <w:p w:rsidR="00B2391C" w:rsidRDefault="00B2391C" w:rsidP="00B2391C">
      <w:pPr>
        <w:autoSpaceDE w:val="0"/>
        <w:autoSpaceDN w:val="0"/>
        <w:adjustRightInd w:val="0"/>
        <w:jc w:val="right"/>
        <w:outlineLvl w:val="0"/>
      </w:pPr>
    </w:p>
    <w:p w:rsidR="005663EB" w:rsidRDefault="005663EB" w:rsidP="005663EB">
      <w:pPr>
        <w:autoSpaceDE w:val="0"/>
        <w:autoSpaceDN w:val="0"/>
        <w:adjustRightInd w:val="0"/>
        <w:jc w:val="center"/>
        <w:outlineLvl w:val="0"/>
      </w:pPr>
      <w:r>
        <w:t xml:space="preserve">                         </w:t>
      </w:r>
      <w:r w:rsidR="00B2391C">
        <w:t>Приложение № 2</w:t>
      </w:r>
      <w:r w:rsidRPr="005663EB">
        <w:t xml:space="preserve"> </w:t>
      </w:r>
      <w:r>
        <w:t xml:space="preserve"> к Административному регламенту</w:t>
      </w:r>
    </w:p>
    <w:p w:rsidR="005663EB" w:rsidRDefault="005663EB" w:rsidP="005663EB">
      <w:pPr>
        <w:autoSpaceDE w:val="0"/>
        <w:autoSpaceDN w:val="0"/>
        <w:adjustRightInd w:val="0"/>
        <w:jc w:val="center"/>
        <w:outlineLvl w:val="0"/>
      </w:pPr>
      <w:r>
        <w:t xml:space="preserve">    </w:t>
      </w:r>
      <w:r>
        <w:t xml:space="preserve"> </w:t>
      </w:r>
      <w:r>
        <w:t xml:space="preserve"> проведения проверок при осуществлении</w:t>
      </w:r>
    </w:p>
    <w:p w:rsidR="005663EB" w:rsidRDefault="005663EB" w:rsidP="005663EB">
      <w:pPr>
        <w:autoSpaceDE w:val="0"/>
        <w:autoSpaceDN w:val="0"/>
        <w:adjustRightInd w:val="0"/>
        <w:jc w:val="center"/>
        <w:outlineLvl w:val="0"/>
      </w:pPr>
      <w:r>
        <w:t xml:space="preserve"> муниципального земельного контроля</w:t>
      </w:r>
    </w:p>
    <w:p w:rsidR="00B2391C" w:rsidRDefault="00B2391C" w:rsidP="00B2391C">
      <w:pPr>
        <w:autoSpaceDE w:val="0"/>
        <w:autoSpaceDN w:val="0"/>
        <w:adjustRightInd w:val="0"/>
        <w:jc w:val="right"/>
        <w:outlineLvl w:val="0"/>
      </w:pPr>
    </w:p>
    <w:p w:rsidR="00B2391C" w:rsidRDefault="00B2391C" w:rsidP="00B2391C">
      <w:pPr>
        <w:autoSpaceDE w:val="0"/>
        <w:autoSpaceDN w:val="0"/>
        <w:adjustRightInd w:val="0"/>
        <w:jc w:val="center"/>
        <w:outlineLvl w:val="0"/>
      </w:pPr>
    </w:p>
    <w:p w:rsidR="00B2391C" w:rsidRDefault="00B2391C" w:rsidP="00B2391C">
      <w:pPr>
        <w:autoSpaceDE w:val="0"/>
        <w:autoSpaceDN w:val="0"/>
        <w:adjustRightInd w:val="0"/>
        <w:jc w:val="center"/>
        <w:outlineLvl w:val="0"/>
      </w:pPr>
    </w:p>
    <w:p w:rsidR="00B2391C" w:rsidRDefault="00B2391C" w:rsidP="00B2391C">
      <w:pPr>
        <w:autoSpaceDE w:val="0"/>
        <w:autoSpaceDN w:val="0"/>
        <w:adjustRightInd w:val="0"/>
        <w:jc w:val="both"/>
        <w:outlineLvl w:val="0"/>
      </w:pPr>
    </w:p>
    <w:p w:rsidR="00B2391C" w:rsidRDefault="00B2391C" w:rsidP="00B2391C">
      <w:pPr>
        <w:pStyle w:val="ConsPlusNonformat"/>
        <w:widowControl/>
        <w:outlineLvl w:val="0"/>
        <w:rPr>
          <w:rFonts w:ascii="Times New Roman" w:hAnsi="Times New Roman" w:cs="Times New Roman"/>
        </w:rPr>
      </w:pPr>
      <w:r>
        <w:rPr>
          <w:rFonts w:ascii="Times New Roman" w:hAnsi="Times New Roman" w:cs="Times New Roman"/>
        </w:rPr>
        <w:t>(место составления акта)                                 "__" _______________ 20__ г.</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                             (дата составления акта)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 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(время составления акта)</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АКТ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органом государственного контроля (надзора), органом</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муниципального контроля юридического лица,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индивидуального предпринимателя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N ______________</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 ___________ 20__ г. по адресу: 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(место проведения проверки)</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На основании: 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(вид документа с указанием реквизитов (номер, дата), фамилии, имени,</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отчества (в случае, если имеется), должность руководителя, заместителя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руководителя органа государственного контроля (надзора), органа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муниципального контроля, издавшего распоряжение или приказ о проведении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была проведена проверка в отношении: 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фамилия, имя и (в случае, если имеется)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отчество индивидуального предпринимателя)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Продолжительность проверки: 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(дней/часов)</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Акт составлен: 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органа государственного контроля (надзора) или органа</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муниципального контроля)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С   копией   распоряжения/приказа   о   проведении   проверки   </w:t>
      </w:r>
      <w:proofErr w:type="gramStart"/>
      <w:r>
        <w:rPr>
          <w:rFonts w:ascii="Times New Roman" w:hAnsi="Times New Roman" w:cs="Times New Roman"/>
        </w:rPr>
        <w:t>ознакомлен</w:t>
      </w:r>
      <w:proofErr w:type="gramEnd"/>
      <w:r>
        <w:rPr>
          <w:rFonts w:ascii="Times New Roman" w:hAnsi="Times New Roman" w:cs="Times New Roman"/>
        </w:rPr>
        <w:t>:</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(заполняется при проведении выездной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(фамилии, имена, отчества (в случае, если имеется), подпись, дата, время)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Дата  и  номер  решения  прокурора   (его   заместителя)   о   согласовании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проведения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(заполняется в случае необходимости согласования проверки с органами</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прокуратуры)</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Лиц</w:t>
      </w:r>
      <w:proofErr w:type="gramStart"/>
      <w:r>
        <w:rPr>
          <w:rFonts w:ascii="Times New Roman" w:hAnsi="Times New Roman" w:cs="Times New Roman"/>
        </w:rPr>
        <w:t>о(</w:t>
      </w:r>
      <w:proofErr w:type="gramEnd"/>
      <w:r>
        <w:rPr>
          <w:rFonts w:ascii="Times New Roman" w:hAnsi="Times New Roman" w:cs="Times New Roman"/>
        </w:rPr>
        <w:t>а), проводившее проверку: 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(в случае, если имеется), должность должностного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лица (должностных лиц), проводившег</w:t>
      </w:r>
      <w:proofErr w:type="gramStart"/>
      <w:r>
        <w:rPr>
          <w:rFonts w:ascii="Times New Roman" w:hAnsi="Times New Roman" w:cs="Times New Roman"/>
        </w:rPr>
        <w:t>о(</w:t>
      </w:r>
      <w:proofErr w:type="gramEnd"/>
      <w:r>
        <w:rPr>
          <w:rFonts w:ascii="Times New Roman" w:hAnsi="Times New Roman" w:cs="Times New Roman"/>
        </w:rPr>
        <w:t>их) проверку; в случае привлечения к</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участию к проверке экспертов, экспертных организаций указываются фамилии,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имена, отчества (в случае, если имеются), должности экспертов и/или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наименование экспертных организаций с указанием реквизитов свидетельства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об аккредитации и наименования органа по аккредитации, выдавшего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lastRenderedPageBreak/>
        <w:t xml:space="preserve">                              свидетельство)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При проведении проверки присутствовали: 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(в случае, если имеется), должность руководителя,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иного должностного лица (должностных лиц) или уполномоченного представителя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юридического лица, уполномоченного представителя индивидуального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предпринимателя, уполномоченного представителя саморегулируемой организации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 случае проведения проверки члена саморегулируемой организации),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присутствовавших при проведении мероприятий по проверке)</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 ходе проведения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выявлены    нарушения    обязательных    требований   или   требований,</w:t>
      </w:r>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установленных   муниципальными  правовыми  актами  (с  указанием  положений</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(нормативных) правовых актов): 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(с указанием характера нарушений; лиц, допустивших нарушения)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выявлены  несоответствия  сведений, содержащихся в уведомлении о начале</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осуществления    отдельных    видов    предпринимательской    деятельности,</w:t>
      </w:r>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обязательным  требованиям  (с  указанием  положений  (нормативных) правовых</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актов): 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выявлены   факты   невыполнения  предписаний  органов  государственного</w:t>
      </w:r>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контроля (надзора), органов муниципального контроля (с указанием реквизитов</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выданных предписаний): 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нарушений не выявлено 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Запись  в  Журнал  учета  проверок   юридического   лица,   индивидуального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предпринимателя,     </w:t>
      </w:r>
      <w:proofErr w:type="gramStart"/>
      <w:r>
        <w:rPr>
          <w:rFonts w:ascii="Times New Roman" w:hAnsi="Times New Roman" w:cs="Times New Roman"/>
        </w:rPr>
        <w:t>проводимых</w:t>
      </w:r>
      <w:proofErr w:type="gramEnd"/>
      <w:r>
        <w:rPr>
          <w:rFonts w:ascii="Times New Roman" w:hAnsi="Times New Roman" w:cs="Times New Roman"/>
        </w:rPr>
        <w:t xml:space="preserve">    органами    государственного    контроля</w:t>
      </w:r>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(надзора), органами   муниципального   контроля   внесена  (заполняется  при</w:t>
      </w:r>
      <w:proofErr w:type="gramEnd"/>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проведении</w:t>
      </w:r>
      <w:proofErr w:type="gramEnd"/>
      <w:r>
        <w:rPr>
          <w:rFonts w:ascii="Times New Roman" w:hAnsi="Times New Roman" w:cs="Times New Roman"/>
        </w:rPr>
        <w:t xml:space="preserve"> выездной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   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проверяющего)         (подпись уполномоченного представителя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юридического лица, индивидуального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предпринимателя, его уполномоченного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представителя)</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Журнал    учета    проверок     юридического     лица,      индивидуального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предпринимателя,  </w:t>
      </w:r>
      <w:proofErr w:type="gramStart"/>
      <w:r>
        <w:rPr>
          <w:rFonts w:ascii="Times New Roman" w:hAnsi="Times New Roman" w:cs="Times New Roman"/>
        </w:rPr>
        <w:t>проводимых</w:t>
      </w:r>
      <w:proofErr w:type="gramEnd"/>
      <w:r>
        <w:rPr>
          <w:rFonts w:ascii="Times New Roman" w:hAnsi="Times New Roman" w:cs="Times New Roman"/>
        </w:rPr>
        <w:t xml:space="preserve">  органами государственного контроля (надзора),</w:t>
      </w:r>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органами муниципального  контроля  отсутствует  (заполняется при проведении</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выездной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   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проверяющего)         (подпись уполномоченного представителя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юридического лица, индивидуального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предпринимателя, его уполномоченного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представителя)</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Прилагаемые документы: ____________________________________________________</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Подписи лиц, проводивших проверку: 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С  актом  проверки   ознакомле</w:t>
      </w:r>
      <w:proofErr w:type="gramStart"/>
      <w:r>
        <w:rPr>
          <w:rFonts w:ascii="Times New Roman" w:hAnsi="Times New Roman" w:cs="Times New Roman"/>
        </w:rPr>
        <w:t>н(</w:t>
      </w:r>
      <w:proofErr w:type="gramEnd"/>
      <w:r>
        <w:rPr>
          <w:rFonts w:ascii="Times New Roman" w:hAnsi="Times New Roman" w:cs="Times New Roman"/>
        </w:rPr>
        <w:t>а),   копию   акта  со  всеми  приложениями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получи</w:t>
      </w:r>
      <w:proofErr w:type="gramStart"/>
      <w:r>
        <w:rPr>
          <w:rFonts w:ascii="Times New Roman" w:hAnsi="Times New Roman" w:cs="Times New Roman"/>
        </w:rPr>
        <w:t>л(</w:t>
      </w:r>
      <w:proofErr w:type="gramEnd"/>
      <w:r>
        <w:rPr>
          <w:rFonts w:ascii="Times New Roman" w:hAnsi="Times New Roman" w:cs="Times New Roman"/>
        </w:rPr>
        <w:t>а): 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(в случае, если имеется), должность</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руководителя, иного должностного лица или уполномоченного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представителя юридического лица, индивидуального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предпринимателя, его уполномоченного представителя)</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 ______________ 20__ г.</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(подпись)</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Пометка об отказе ознакомления с актом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уполномоченного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должностного лица (лиц),</w:t>
      </w:r>
    </w:p>
    <w:p w:rsidR="00B2391C" w:rsidRDefault="00B2391C" w:rsidP="00B2391C">
      <w:pPr>
        <w:pStyle w:val="ConsPlusNonformat"/>
        <w:widowControl/>
      </w:pPr>
      <w:r>
        <w:t xml:space="preserve">                     </w:t>
      </w:r>
      <w:proofErr w:type="gramStart"/>
      <w:r>
        <w:t>проводившего</w:t>
      </w:r>
      <w:proofErr w:type="gramEnd"/>
      <w:r>
        <w:t xml:space="preserve"> проверку)</w:t>
      </w:r>
    </w:p>
    <w:p w:rsidR="00B2391C" w:rsidRDefault="00B2391C" w:rsidP="00B2391C">
      <w:pPr>
        <w:pStyle w:val="ConsPlusNonformat"/>
        <w:widowControl/>
        <w:outlineLvl w:val="0"/>
        <w:rPr>
          <w:rFonts w:ascii="Times New Roman" w:hAnsi="Times New Roman" w:cs="Times New Roman"/>
        </w:rPr>
      </w:pPr>
    </w:p>
    <w:p w:rsidR="005663EB" w:rsidRDefault="00B2391C" w:rsidP="005663EB">
      <w:pPr>
        <w:autoSpaceDE w:val="0"/>
        <w:autoSpaceDN w:val="0"/>
        <w:adjustRightInd w:val="0"/>
        <w:jc w:val="center"/>
        <w:outlineLvl w:val="0"/>
      </w:pPr>
      <w:r>
        <w:t xml:space="preserve">                                                    </w:t>
      </w:r>
      <w:r w:rsidR="005663EB">
        <w:t>Приложение №</w:t>
      </w:r>
      <w:r w:rsidR="005663EB">
        <w:t>3</w:t>
      </w:r>
      <w:r w:rsidR="005663EB">
        <w:t xml:space="preserve"> к Административному регламенту</w:t>
      </w:r>
    </w:p>
    <w:p w:rsidR="005663EB" w:rsidRDefault="005663EB" w:rsidP="005663EB">
      <w:pPr>
        <w:autoSpaceDE w:val="0"/>
        <w:autoSpaceDN w:val="0"/>
        <w:adjustRightInd w:val="0"/>
        <w:jc w:val="center"/>
        <w:outlineLvl w:val="0"/>
      </w:pPr>
      <w:r>
        <w:t xml:space="preserve">     </w:t>
      </w:r>
      <w:r>
        <w:t xml:space="preserve">                              </w:t>
      </w:r>
      <w:r>
        <w:t>проведения проверок при осуществлении</w:t>
      </w:r>
    </w:p>
    <w:p w:rsidR="005663EB" w:rsidRDefault="005663EB" w:rsidP="005663EB">
      <w:pPr>
        <w:autoSpaceDE w:val="0"/>
        <w:autoSpaceDN w:val="0"/>
        <w:adjustRightInd w:val="0"/>
        <w:jc w:val="center"/>
        <w:outlineLvl w:val="0"/>
      </w:pPr>
      <w:r>
        <w:t xml:space="preserve">                             </w:t>
      </w:r>
      <w:r>
        <w:t xml:space="preserve"> муниципального земельного контроля</w:t>
      </w:r>
    </w:p>
    <w:p w:rsidR="00B2391C" w:rsidRDefault="00B2391C" w:rsidP="00B2391C">
      <w:pPr>
        <w:pStyle w:val="ConsPlusNonformat"/>
        <w:widowControl/>
        <w:outlineLvl w:val="0"/>
        <w:rPr>
          <w:rFonts w:ascii="Times New Roman" w:hAnsi="Times New Roman" w:cs="Times New Roman"/>
        </w:rPr>
      </w:pPr>
    </w:p>
    <w:p w:rsidR="00B2391C" w:rsidRDefault="00B2391C" w:rsidP="00B2391C">
      <w:pPr>
        <w:pStyle w:val="ConsPlusNonformat"/>
        <w:widowControl/>
        <w:outlineLvl w:val="0"/>
        <w:rPr>
          <w:rFonts w:ascii="Times New Roman" w:hAnsi="Times New Roman" w:cs="Times New Roman"/>
        </w:rPr>
      </w:pPr>
      <w:r>
        <w:rPr>
          <w:rFonts w:ascii="Times New Roman" w:hAnsi="Times New Roman" w:cs="Times New Roman"/>
        </w:rPr>
        <w:t xml:space="preserve">                                В 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(наименование органа прокуратуры)</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от 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органа государственного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контроля (надзора), муниципального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контроля с указанием юридического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адреса)</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b/>
        </w:rPr>
      </w:pPr>
      <w:r>
        <w:rPr>
          <w:rFonts w:ascii="Times New Roman" w:hAnsi="Times New Roman" w:cs="Times New Roman"/>
          <w:b/>
        </w:rPr>
        <w:t xml:space="preserve">                                 ЗАЯВЛЕНИЕ</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 согласовании органом государственного контроля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(надзора), органом муниципального контроля с органом</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прокуратуры проведения внеплановой выездной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юридического лица, индивидуального предпринимателя</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1.  В соответствии со статьей 10 Федерального закона  от  26  декабря  2008</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г.   N   294-ФЗ   "О   защите   прав   юридических   лиц  и  индивидуальных</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предпринимателей  при  осуществлении  государственного контроля (надзора) и</w:t>
      </w:r>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муниципального  контроля"  (Собрание законодательства Российской Федерации,</w:t>
      </w:r>
      <w:proofErr w:type="gramEnd"/>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2008,  N  52,  ст. 6249) просим согласия на проведение внеплановой выездной</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проверки в отношении 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адрес (место нахождения) постоянно действующего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исполнительного органа юридического лица, </w:t>
      </w:r>
      <w:proofErr w:type="gramStart"/>
      <w:r>
        <w:rPr>
          <w:rFonts w:ascii="Times New Roman" w:hAnsi="Times New Roman" w:cs="Times New Roman"/>
        </w:rPr>
        <w:t>государственный</w:t>
      </w:r>
      <w:proofErr w:type="gramEnd"/>
      <w:r>
        <w:rPr>
          <w:rFonts w:ascii="Times New Roman" w:hAnsi="Times New Roman" w:cs="Times New Roman"/>
        </w:rPr>
        <w:t xml:space="preserve"> регистрационный</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номер записи о государственной регистрации юридического лица/фамилия, имя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и (в случае, если имеется) отчество, место жительства индивидуального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предпринимателя, государственный регистрационный номер записи 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государственной регистрации индивидуального предпринимателя,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идентификационный номер налогоплательщика)</w:t>
      </w:r>
    </w:p>
    <w:p w:rsidR="00B2391C" w:rsidRDefault="00B2391C" w:rsidP="00B2391C">
      <w:pPr>
        <w:pStyle w:val="ConsPlusNonformat"/>
        <w:widowControl/>
        <w:rPr>
          <w:rFonts w:ascii="Times New Roman" w:hAnsi="Times New Roman" w:cs="Times New Roman"/>
        </w:rPr>
      </w:pPr>
      <w:proofErr w:type="gramStart"/>
      <w:r>
        <w:rPr>
          <w:rFonts w:ascii="Times New Roman" w:hAnsi="Times New Roman" w:cs="Times New Roman"/>
        </w:rPr>
        <w:t>осуществляющего</w:t>
      </w:r>
      <w:proofErr w:type="gramEnd"/>
      <w:r>
        <w:rPr>
          <w:rFonts w:ascii="Times New Roman" w:hAnsi="Times New Roman" w:cs="Times New Roman"/>
        </w:rPr>
        <w:t xml:space="preserve"> предпринимательскую деятельность по адресу: 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2. Основание проведения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(ссылка на положение Федерального закона от 26 декабря 2008 г. N 294-ФЗ</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 защите прав юридических лиц и индивидуальных предпринимателей</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при осуществлении государственного контроля (надзора)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и муниципального контроля")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3. Дата начала проведения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 ______________ 20__ года.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4. Время начала проведения проверки:</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 ______________ 20__ года.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(указывается  в случае, если  основанием  проведения  проверки  является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часть 12 статьи 10 Федерального  закона  от 26 декабря 2008 г.  N 294-ФЗ</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 защите  прав  юридических  лиц и индивидуальных предпринимателей  </w:t>
      </w:r>
      <w:proofErr w:type="gramStart"/>
      <w:r>
        <w:rPr>
          <w:rFonts w:ascii="Times New Roman" w:hAnsi="Times New Roman" w:cs="Times New Roman"/>
        </w:rPr>
        <w:t>при</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осуществлении</w:t>
      </w:r>
      <w:proofErr w:type="gramEnd"/>
      <w:r>
        <w:rPr>
          <w:rFonts w:ascii="Times New Roman" w:hAnsi="Times New Roman" w:cs="Times New Roman"/>
        </w:rPr>
        <w:t xml:space="preserve">  государственного  контроля  (надзора)  и   муниципального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контроля")</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Приложения: 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lastRenderedPageBreak/>
        <w:t xml:space="preserve">            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(копия распоряжения или приказа руководителя, заместителя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руководителя органа государственного контроля (надзора), органа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муниципального контроля о проведении </w:t>
      </w:r>
      <w:proofErr w:type="gramStart"/>
      <w:r>
        <w:rPr>
          <w:rFonts w:ascii="Times New Roman" w:hAnsi="Times New Roman" w:cs="Times New Roman"/>
        </w:rPr>
        <w:t>внеплановой</w:t>
      </w:r>
      <w:proofErr w:type="gramEnd"/>
      <w:r>
        <w:rPr>
          <w:rFonts w:ascii="Times New Roman" w:hAnsi="Times New Roman" w:cs="Times New Roman"/>
        </w:rPr>
        <w:t xml:space="preserve"> выездной</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проверки. Документы, содержащие сведения, послужившие</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основанием для проведения внеплановой проверки)</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  _________  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должностного лица)   (подпись)    (фамилия, имя, отчество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имеется)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М.П.</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Дата и время составления документа: ___________________________________</w:t>
      </w: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B2391C" w:rsidRDefault="00B2391C" w:rsidP="00B2391C">
      <w:pPr>
        <w:autoSpaceDE w:val="0"/>
        <w:autoSpaceDN w:val="0"/>
        <w:adjustRightInd w:val="0"/>
        <w:jc w:val="both"/>
        <w:outlineLvl w:val="0"/>
      </w:pPr>
    </w:p>
    <w:p w:rsidR="005663EB" w:rsidRDefault="00B2391C" w:rsidP="005663EB">
      <w:pPr>
        <w:autoSpaceDE w:val="0"/>
        <w:autoSpaceDN w:val="0"/>
        <w:adjustRightInd w:val="0"/>
        <w:jc w:val="center"/>
        <w:outlineLvl w:val="0"/>
      </w:pPr>
      <w:r>
        <w:t xml:space="preserve">                                             </w:t>
      </w:r>
      <w:r w:rsidR="005663EB">
        <w:t xml:space="preserve"> </w:t>
      </w:r>
      <w:bookmarkStart w:id="0" w:name="_GoBack"/>
      <w:bookmarkEnd w:id="0"/>
      <w:r w:rsidR="005663EB">
        <w:t>Приложение №</w:t>
      </w:r>
      <w:r w:rsidR="005663EB">
        <w:t>4</w:t>
      </w:r>
      <w:r w:rsidR="005663EB">
        <w:t xml:space="preserve"> к Административному регламенту</w:t>
      </w:r>
    </w:p>
    <w:p w:rsidR="005663EB" w:rsidRDefault="005663EB" w:rsidP="005663EB">
      <w:pPr>
        <w:autoSpaceDE w:val="0"/>
        <w:autoSpaceDN w:val="0"/>
        <w:adjustRightInd w:val="0"/>
        <w:jc w:val="center"/>
        <w:outlineLvl w:val="0"/>
      </w:pPr>
      <w:r>
        <w:t xml:space="preserve">     </w:t>
      </w:r>
      <w:r>
        <w:t xml:space="preserve">                         </w:t>
      </w:r>
      <w:r>
        <w:t>проведения проверок при осуществлении</w:t>
      </w:r>
    </w:p>
    <w:p w:rsidR="005663EB" w:rsidRDefault="005663EB" w:rsidP="005663EB">
      <w:pPr>
        <w:autoSpaceDE w:val="0"/>
        <w:autoSpaceDN w:val="0"/>
        <w:adjustRightInd w:val="0"/>
        <w:jc w:val="center"/>
        <w:outlineLvl w:val="0"/>
      </w:pPr>
      <w:r>
        <w:t xml:space="preserve"> </w:t>
      </w:r>
      <w:r>
        <w:t xml:space="preserve">                         </w:t>
      </w:r>
      <w:r>
        <w:t>муниципального земельного контроля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
    <w:p w:rsidR="00B2391C" w:rsidRDefault="00B2391C" w:rsidP="00B2391C">
      <w:pPr>
        <w:pStyle w:val="ConsPlusNonformat"/>
        <w:widowControl/>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b/>
          <w:sz w:val="24"/>
          <w:szCs w:val="24"/>
        </w:rPr>
        <w:t>Журнал</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учета проверок юридического лица, индивидуального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предпринимателя, </w:t>
      </w:r>
      <w:proofErr w:type="gramStart"/>
      <w:r>
        <w:rPr>
          <w:rFonts w:ascii="Times New Roman" w:hAnsi="Times New Roman" w:cs="Times New Roman"/>
        </w:rPr>
        <w:t>проводимых</w:t>
      </w:r>
      <w:proofErr w:type="gramEnd"/>
      <w:r>
        <w:rPr>
          <w:rFonts w:ascii="Times New Roman" w:hAnsi="Times New Roman" w:cs="Times New Roman"/>
        </w:rPr>
        <w:t xml:space="preserve"> органами государственного</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контроля (надзора), органами муниципального контроля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(дата начала ведения журнала)</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лица/фамилия, имя, отчество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имеется) индивидуального предпринимателя)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(место нахождения) постоянно действующего исполнительного органа</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юридического лица/место жительства (место осуществления деятельности</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(если не совпадает с местом жительства) индивидуального предпринимателя)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(государственный регистрационный номер записи о государственной</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регистрации юридического лица/индивидуального предпринимателя,</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идентификационный номер налогоплательщика (для индивидуального</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предпринимателя); номер реестровой записи и дата включения сведений</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в реестр субъектов малого или среднего предпринимательства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(для субъектов малого или среднего предпринимательства))</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Ответственное лицо: 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(в случае, если имеется),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должность лица (лиц), ответственного за ведение журнала</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учета проверок)</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(в случае, если имеется) руководителя</w:t>
      </w:r>
      <w:proofErr w:type="gramEnd"/>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юридического лица, индивидуального предпринимателя)</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Подпись: ____________________________________________________</w:t>
      </w: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М.П.</w:t>
      </w:r>
    </w:p>
    <w:p w:rsidR="00B2391C" w:rsidRDefault="00B2391C" w:rsidP="00B2391C">
      <w:pPr>
        <w:pStyle w:val="ConsPlusNonformat"/>
        <w:widowControl/>
        <w:rPr>
          <w:rFonts w:ascii="Times New Roman" w:hAnsi="Times New Roman" w:cs="Times New Roman"/>
        </w:rPr>
      </w:pPr>
    </w:p>
    <w:p w:rsidR="00B2391C" w:rsidRDefault="00B2391C" w:rsidP="00B2391C">
      <w:pPr>
        <w:pStyle w:val="ConsPlusNonformat"/>
        <w:widowControl/>
        <w:rPr>
          <w:rFonts w:ascii="Times New Roman" w:hAnsi="Times New Roman" w:cs="Times New Roman"/>
        </w:rPr>
      </w:pPr>
      <w:r>
        <w:rPr>
          <w:rFonts w:ascii="Times New Roman" w:hAnsi="Times New Roman" w:cs="Times New Roman"/>
        </w:rPr>
        <w:t xml:space="preserve">                      Сведения о проводимых проверках</w:t>
      </w:r>
    </w:p>
    <w:p w:rsidR="00B2391C" w:rsidRDefault="00B2391C" w:rsidP="00B2391C">
      <w:pPr>
        <w:autoSpaceDE w:val="0"/>
        <w:autoSpaceDN w:val="0"/>
        <w:adjustRightInd w:val="0"/>
        <w:jc w:val="both"/>
        <w:outlineLvl w:val="1"/>
      </w:pPr>
    </w:p>
    <w:tbl>
      <w:tblPr>
        <w:tblW w:w="0" w:type="auto"/>
        <w:tblInd w:w="70" w:type="dxa"/>
        <w:tblLayout w:type="fixed"/>
        <w:tblCellMar>
          <w:left w:w="70" w:type="dxa"/>
          <w:right w:w="70" w:type="dxa"/>
        </w:tblCellMar>
        <w:tblLook w:val="04A0" w:firstRow="1" w:lastRow="0" w:firstColumn="1" w:lastColumn="0" w:noHBand="0" w:noVBand="1"/>
      </w:tblPr>
      <w:tblGrid>
        <w:gridCol w:w="540"/>
        <w:gridCol w:w="4590"/>
        <w:gridCol w:w="4860"/>
      </w:tblGrid>
      <w:tr w:rsidR="00B2391C" w:rsidTr="00B2391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начала и окончания проверки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время проведения проверки  </w:t>
            </w:r>
            <w:r>
              <w:rPr>
                <w:rFonts w:ascii="Times New Roman" w:hAnsi="Times New Roman" w:cs="Times New Roman"/>
                <w:sz w:val="24"/>
                <w:szCs w:val="24"/>
              </w:rPr>
              <w:br/>
              <w:t xml:space="preserve">(в отношении субъектов малого    </w:t>
            </w:r>
            <w:r>
              <w:rPr>
                <w:rFonts w:ascii="Times New Roman" w:hAnsi="Times New Roman" w:cs="Times New Roman"/>
                <w:sz w:val="24"/>
                <w:szCs w:val="24"/>
              </w:rPr>
              <w:br/>
              <w:t xml:space="preserve">предпринимательства и            </w:t>
            </w:r>
            <w:r>
              <w:rPr>
                <w:rFonts w:ascii="Times New Roman" w:hAnsi="Times New Roman" w:cs="Times New Roman"/>
                <w:sz w:val="24"/>
                <w:szCs w:val="24"/>
              </w:rPr>
              <w:br/>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указывается в   </w:t>
            </w:r>
            <w:r>
              <w:rPr>
                <w:rFonts w:ascii="Times New Roman" w:hAnsi="Times New Roman" w:cs="Times New Roman"/>
                <w:sz w:val="24"/>
                <w:szCs w:val="24"/>
              </w:rPr>
              <w:br/>
              <w:t xml:space="preserve">часах)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органа              </w:t>
            </w:r>
            <w:r>
              <w:rPr>
                <w:rFonts w:ascii="Times New Roman" w:hAnsi="Times New Roman" w:cs="Times New Roman"/>
                <w:sz w:val="24"/>
                <w:szCs w:val="24"/>
              </w:rPr>
              <w:br/>
              <w:t xml:space="preserve">государственного                 </w:t>
            </w:r>
            <w:r>
              <w:rPr>
                <w:rFonts w:ascii="Times New Roman" w:hAnsi="Times New Roman" w:cs="Times New Roman"/>
                <w:sz w:val="24"/>
                <w:szCs w:val="24"/>
              </w:rPr>
              <w:br/>
              <w:t xml:space="preserve">контроля (надзора), наименование </w:t>
            </w:r>
            <w:r>
              <w:rPr>
                <w:rFonts w:ascii="Times New Roman" w:hAnsi="Times New Roman" w:cs="Times New Roman"/>
                <w:sz w:val="24"/>
                <w:szCs w:val="24"/>
              </w:rPr>
              <w:br/>
              <w:t xml:space="preserve">органа муниципального контроля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и номер распоряжения или    </w:t>
            </w:r>
            <w:r>
              <w:rPr>
                <w:rFonts w:ascii="Times New Roman" w:hAnsi="Times New Roman" w:cs="Times New Roman"/>
                <w:sz w:val="24"/>
                <w:szCs w:val="24"/>
              </w:rPr>
              <w:br/>
              <w:t xml:space="preserve">приказа о проведении проверки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Цель, задачи и предмет проверки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168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проверки (плановая или       </w:t>
            </w:r>
            <w:r>
              <w:rPr>
                <w:rFonts w:ascii="Times New Roman" w:hAnsi="Times New Roman" w:cs="Times New Roman"/>
                <w:sz w:val="24"/>
                <w:szCs w:val="24"/>
              </w:rPr>
              <w:br/>
              <w:t xml:space="preserve">внеплановая):                    </w:t>
            </w:r>
            <w:r>
              <w:rPr>
                <w:rFonts w:ascii="Times New Roman" w:hAnsi="Times New Roman" w:cs="Times New Roman"/>
                <w:sz w:val="24"/>
                <w:szCs w:val="24"/>
              </w:rPr>
              <w:br/>
              <w:t xml:space="preserve">в отношении плановой             </w:t>
            </w:r>
            <w:r>
              <w:rPr>
                <w:rFonts w:ascii="Times New Roman" w:hAnsi="Times New Roman" w:cs="Times New Roman"/>
                <w:sz w:val="24"/>
                <w:szCs w:val="24"/>
              </w:rPr>
              <w:br/>
              <w:t xml:space="preserve">проверки:                        </w:t>
            </w:r>
            <w:r>
              <w:rPr>
                <w:rFonts w:ascii="Times New Roman" w:hAnsi="Times New Roman" w:cs="Times New Roman"/>
                <w:sz w:val="24"/>
                <w:szCs w:val="24"/>
              </w:rPr>
              <w:br/>
              <w:t xml:space="preserve">- со ссылкой на ежегодный план   </w:t>
            </w:r>
            <w:r>
              <w:rPr>
                <w:rFonts w:ascii="Times New Roman" w:hAnsi="Times New Roman" w:cs="Times New Roman"/>
                <w:sz w:val="24"/>
                <w:szCs w:val="24"/>
              </w:rPr>
              <w:br/>
              <w:t xml:space="preserve">проведения проверок;             </w:t>
            </w:r>
            <w:r>
              <w:rPr>
                <w:rFonts w:ascii="Times New Roman" w:hAnsi="Times New Roman" w:cs="Times New Roman"/>
                <w:sz w:val="24"/>
                <w:szCs w:val="24"/>
              </w:rPr>
              <w:br/>
              <w:t xml:space="preserve">в отношении внеплановой выездной </w:t>
            </w:r>
            <w:r>
              <w:rPr>
                <w:rFonts w:ascii="Times New Roman" w:hAnsi="Times New Roman" w:cs="Times New Roman"/>
                <w:sz w:val="24"/>
                <w:szCs w:val="24"/>
              </w:rPr>
              <w:br/>
              <w:t xml:space="preserve">проверки:                        </w:t>
            </w:r>
            <w:r>
              <w:rPr>
                <w:rFonts w:ascii="Times New Roman" w:hAnsi="Times New Roman" w:cs="Times New Roman"/>
                <w:sz w:val="24"/>
                <w:szCs w:val="24"/>
              </w:rPr>
              <w:br/>
              <w:t xml:space="preserve">- с указанием на дату и номер    </w:t>
            </w:r>
            <w:r>
              <w:rPr>
                <w:rFonts w:ascii="Times New Roman" w:hAnsi="Times New Roman" w:cs="Times New Roman"/>
                <w:sz w:val="24"/>
                <w:szCs w:val="24"/>
              </w:rPr>
              <w:br/>
              <w:t xml:space="preserve">решения прокурора о согласовании </w:t>
            </w:r>
            <w:r>
              <w:rPr>
                <w:rFonts w:ascii="Times New Roman" w:hAnsi="Times New Roman" w:cs="Times New Roman"/>
                <w:sz w:val="24"/>
                <w:szCs w:val="24"/>
              </w:rPr>
              <w:br/>
              <w:t xml:space="preserve">проведения проверки (в случае,   </w:t>
            </w:r>
            <w:r>
              <w:rPr>
                <w:rFonts w:ascii="Times New Roman" w:hAnsi="Times New Roman" w:cs="Times New Roman"/>
                <w:sz w:val="24"/>
                <w:szCs w:val="24"/>
              </w:rPr>
              <w:br/>
              <w:t xml:space="preserve">если такое согласование          </w:t>
            </w:r>
            <w:r>
              <w:rPr>
                <w:rFonts w:ascii="Times New Roman" w:hAnsi="Times New Roman" w:cs="Times New Roman"/>
                <w:sz w:val="24"/>
                <w:szCs w:val="24"/>
              </w:rPr>
              <w:br/>
              <w:t xml:space="preserve">необходимо)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и номер акта, составленного </w:t>
            </w:r>
            <w:r>
              <w:rPr>
                <w:rFonts w:ascii="Times New Roman" w:hAnsi="Times New Roman" w:cs="Times New Roman"/>
                <w:sz w:val="24"/>
                <w:szCs w:val="24"/>
              </w:rPr>
              <w:br/>
              <w:t>по результатам проверки, дата его</w:t>
            </w:r>
            <w:r>
              <w:rPr>
                <w:rFonts w:ascii="Times New Roman" w:hAnsi="Times New Roman" w:cs="Times New Roman"/>
                <w:sz w:val="24"/>
                <w:szCs w:val="24"/>
              </w:rPr>
              <w:br/>
              <w:t xml:space="preserve">вручения представителю           </w:t>
            </w:r>
            <w:r>
              <w:rPr>
                <w:rFonts w:ascii="Times New Roman" w:hAnsi="Times New Roman" w:cs="Times New Roman"/>
                <w:sz w:val="24"/>
                <w:szCs w:val="24"/>
              </w:rPr>
              <w:br/>
              <w:t xml:space="preserve">юридического лица,               </w:t>
            </w:r>
            <w:r>
              <w:rPr>
                <w:rFonts w:ascii="Times New Roman" w:hAnsi="Times New Roman" w:cs="Times New Roman"/>
                <w:sz w:val="24"/>
                <w:szCs w:val="24"/>
              </w:rPr>
              <w:br/>
              <w:t xml:space="preserve">индивидуальному предпринимателю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Выявленные нарушения обязательных</w:t>
            </w:r>
            <w:r>
              <w:rPr>
                <w:rFonts w:ascii="Times New Roman" w:hAnsi="Times New Roman" w:cs="Times New Roman"/>
                <w:sz w:val="24"/>
                <w:szCs w:val="24"/>
              </w:rPr>
              <w:br/>
              <w:t xml:space="preserve">требований (указываются          </w:t>
            </w:r>
            <w:r>
              <w:rPr>
                <w:rFonts w:ascii="Times New Roman" w:hAnsi="Times New Roman" w:cs="Times New Roman"/>
                <w:sz w:val="24"/>
                <w:szCs w:val="24"/>
              </w:rPr>
              <w:br/>
              <w:t xml:space="preserve">содержание выявленного нарушения </w:t>
            </w:r>
            <w:r>
              <w:rPr>
                <w:rFonts w:ascii="Times New Roman" w:hAnsi="Times New Roman" w:cs="Times New Roman"/>
                <w:sz w:val="24"/>
                <w:szCs w:val="24"/>
              </w:rPr>
              <w:br/>
              <w:t xml:space="preserve">со ссылкой на положение          </w:t>
            </w:r>
            <w:r>
              <w:rPr>
                <w:rFonts w:ascii="Times New Roman" w:hAnsi="Times New Roman" w:cs="Times New Roman"/>
                <w:sz w:val="24"/>
                <w:szCs w:val="24"/>
              </w:rPr>
              <w:br/>
              <w:t xml:space="preserve">нормативного правового акта,     </w:t>
            </w:r>
            <w:r>
              <w:rPr>
                <w:rFonts w:ascii="Times New Roman" w:hAnsi="Times New Roman" w:cs="Times New Roman"/>
                <w:sz w:val="24"/>
                <w:szCs w:val="24"/>
              </w:rPr>
              <w:br/>
              <w:t xml:space="preserve">которым установлено нарушенное   </w:t>
            </w:r>
            <w:r>
              <w:rPr>
                <w:rFonts w:ascii="Times New Roman" w:hAnsi="Times New Roman" w:cs="Times New Roman"/>
                <w:sz w:val="24"/>
                <w:szCs w:val="24"/>
              </w:rPr>
              <w:br/>
              <w:t>требование, допустившее его лицо)</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номер и содержание         </w:t>
            </w:r>
            <w:r>
              <w:rPr>
                <w:rFonts w:ascii="Times New Roman" w:hAnsi="Times New Roman" w:cs="Times New Roman"/>
                <w:sz w:val="24"/>
                <w:szCs w:val="24"/>
              </w:rPr>
              <w:br/>
              <w:t xml:space="preserve">выданного предписания об         </w:t>
            </w:r>
            <w:r>
              <w:rPr>
                <w:rFonts w:ascii="Times New Roman" w:hAnsi="Times New Roman" w:cs="Times New Roman"/>
                <w:sz w:val="24"/>
                <w:szCs w:val="24"/>
              </w:rPr>
              <w:br/>
              <w:t xml:space="preserve">устранении выявленных нарушений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Фамилия, имя, отчество (в случае,</w:t>
            </w:r>
            <w:r>
              <w:rPr>
                <w:rFonts w:ascii="Times New Roman" w:hAnsi="Times New Roman" w:cs="Times New Roman"/>
                <w:sz w:val="24"/>
                <w:szCs w:val="24"/>
              </w:rPr>
              <w:br/>
              <w:t xml:space="preserve">если имеется), должность         </w:t>
            </w:r>
            <w:r>
              <w:rPr>
                <w:rFonts w:ascii="Times New Roman" w:hAnsi="Times New Roman" w:cs="Times New Roman"/>
                <w:sz w:val="24"/>
                <w:szCs w:val="24"/>
              </w:rPr>
              <w:br/>
              <w:t xml:space="preserve">должностного лица (должностных   </w:t>
            </w:r>
            <w:r>
              <w:rPr>
                <w:rFonts w:ascii="Times New Roman" w:hAnsi="Times New Roman" w:cs="Times New Roman"/>
                <w:sz w:val="24"/>
                <w:szCs w:val="24"/>
              </w:rPr>
              <w:br/>
              <w:t>лиц), проводящег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их) проверку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Фамилия, имя, отчество (в случае,</w:t>
            </w:r>
            <w:r>
              <w:rPr>
                <w:rFonts w:ascii="Times New Roman" w:hAnsi="Times New Roman" w:cs="Times New Roman"/>
                <w:sz w:val="24"/>
                <w:szCs w:val="24"/>
              </w:rPr>
              <w:br/>
              <w:t xml:space="preserve">если имеется), должности         </w:t>
            </w:r>
            <w:r>
              <w:rPr>
                <w:rFonts w:ascii="Times New Roman" w:hAnsi="Times New Roman" w:cs="Times New Roman"/>
                <w:sz w:val="24"/>
                <w:szCs w:val="24"/>
              </w:rPr>
              <w:br/>
              <w:t xml:space="preserve">экспертов, представителей        </w:t>
            </w:r>
            <w:r>
              <w:rPr>
                <w:rFonts w:ascii="Times New Roman" w:hAnsi="Times New Roman" w:cs="Times New Roman"/>
                <w:sz w:val="24"/>
                <w:szCs w:val="24"/>
              </w:rPr>
              <w:br/>
              <w:t xml:space="preserve">экспертных организаций,          </w:t>
            </w:r>
            <w:r>
              <w:rPr>
                <w:rFonts w:ascii="Times New Roman" w:hAnsi="Times New Roman" w:cs="Times New Roman"/>
                <w:sz w:val="24"/>
                <w:szCs w:val="24"/>
              </w:rPr>
              <w:br/>
              <w:t xml:space="preserve">привлеченных к проведению        </w:t>
            </w:r>
            <w:r>
              <w:rPr>
                <w:rFonts w:ascii="Times New Roman" w:hAnsi="Times New Roman" w:cs="Times New Roman"/>
                <w:sz w:val="24"/>
                <w:szCs w:val="24"/>
              </w:rPr>
              <w:br/>
              <w:t xml:space="preserve">проверки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r w:rsidR="00B2391C" w:rsidTr="00B2391C">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4590" w:type="dxa"/>
            <w:tcBorders>
              <w:top w:val="single" w:sz="6" w:space="0" w:color="auto"/>
              <w:left w:val="single" w:sz="6" w:space="0" w:color="auto"/>
              <w:bottom w:val="single" w:sz="6" w:space="0" w:color="auto"/>
              <w:right w:val="single" w:sz="6" w:space="0" w:color="auto"/>
            </w:tcBorders>
            <w:hideMark/>
          </w:tcPr>
          <w:p w:rsidR="00B2391C" w:rsidRDefault="00B239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Подпись должностного лица (лиц), </w:t>
            </w:r>
            <w:r>
              <w:rPr>
                <w:rFonts w:ascii="Times New Roman" w:hAnsi="Times New Roman" w:cs="Times New Roman"/>
                <w:sz w:val="24"/>
                <w:szCs w:val="24"/>
              </w:rPr>
              <w:br/>
              <w:t xml:space="preserve">проводившего проверку            </w:t>
            </w:r>
          </w:p>
        </w:tc>
        <w:tc>
          <w:tcPr>
            <w:tcW w:w="4860" w:type="dxa"/>
            <w:tcBorders>
              <w:top w:val="single" w:sz="6" w:space="0" w:color="auto"/>
              <w:left w:val="single" w:sz="6" w:space="0" w:color="auto"/>
              <w:bottom w:val="single" w:sz="6" w:space="0" w:color="auto"/>
              <w:right w:val="single" w:sz="6" w:space="0" w:color="auto"/>
            </w:tcBorders>
          </w:tcPr>
          <w:p w:rsidR="00B2391C" w:rsidRDefault="00B2391C">
            <w:pPr>
              <w:pStyle w:val="ConsPlusCell"/>
              <w:widowControl/>
              <w:rPr>
                <w:rFonts w:ascii="Times New Roman" w:hAnsi="Times New Roman" w:cs="Times New Roman"/>
                <w:sz w:val="24"/>
                <w:szCs w:val="24"/>
              </w:rPr>
            </w:pPr>
          </w:p>
        </w:tc>
      </w:tr>
    </w:tbl>
    <w:p w:rsidR="00B2391C" w:rsidRDefault="00B2391C" w:rsidP="00B2391C">
      <w:pPr>
        <w:autoSpaceDE w:val="0"/>
        <w:autoSpaceDN w:val="0"/>
        <w:adjustRightInd w:val="0"/>
        <w:jc w:val="both"/>
        <w:outlineLvl w:val="1"/>
      </w:pPr>
    </w:p>
    <w:p w:rsidR="00B2391C" w:rsidRDefault="00B2391C" w:rsidP="00B2391C">
      <w:pPr>
        <w:autoSpaceDE w:val="0"/>
        <w:autoSpaceDN w:val="0"/>
        <w:adjustRightInd w:val="0"/>
        <w:jc w:val="both"/>
        <w:outlineLvl w:val="1"/>
      </w:pPr>
    </w:p>
    <w:p w:rsidR="00B2391C" w:rsidRDefault="00B2391C" w:rsidP="00B2391C"/>
    <w:p w:rsidR="00B2391C" w:rsidRDefault="00B2391C" w:rsidP="00B2391C"/>
    <w:p w:rsidR="00B2391C" w:rsidRDefault="00B2391C" w:rsidP="00B2391C">
      <w:pPr>
        <w:pStyle w:val="ConsPlusNonformat"/>
        <w:widowControl/>
        <w:rPr>
          <w:rFonts w:ascii="Times New Roman" w:hAnsi="Times New Roman" w:cs="Times New Roman"/>
        </w:rPr>
      </w:pPr>
    </w:p>
    <w:p w:rsidR="00643B85" w:rsidRDefault="00643B85"/>
    <w:sectPr w:rsidR="00643B85" w:rsidSect="00B2391C">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1C"/>
    <w:rsid w:val="000034FE"/>
    <w:rsid w:val="00020D0E"/>
    <w:rsid w:val="00024405"/>
    <w:rsid w:val="000C2650"/>
    <w:rsid w:val="000D3C1D"/>
    <w:rsid w:val="00102D73"/>
    <w:rsid w:val="00112726"/>
    <w:rsid w:val="00116FF0"/>
    <w:rsid w:val="00123F20"/>
    <w:rsid w:val="0013706D"/>
    <w:rsid w:val="00161B30"/>
    <w:rsid w:val="00163EC6"/>
    <w:rsid w:val="001738FB"/>
    <w:rsid w:val="001830E3"/>
    <w:rsid w:val="001B00F5"/>
    <w:rsid w:val="001C765A"/>
    <w:rsid w:val="0024750D"/>
    <w:rsid w:val="002A166C"/>
    <w:rsid w:val="002C007C"/>
    <w:rsid w:val="002D60A3"/>
    <w:rsid w:val="002F1393"/>
    <w:rsid w:val="002F17DE"/>
    <w:rsid w:val="00352162"/>
    <w:rsid w:val="00355A1D"/>
    <w:rsid w:val="003B6515"/>
    <w:rsid w:val="004A6FD3"/>
    <w:rsid w:val="004C5DBE"/>
    <w:rsid w:val="004E4EDE"/>
    <w:rsid w:val="00505347"/>
    <w:rsid w:val="0052488E"/>
    <w:rsid w:val="005663EB"/>
    <w:rsid w:val="005D0589"/>
    <w:rsid w:val="005E0F84"/>
    <w:rsid w:val="005F1ED0"/>
    <w:rsid w:val="005F217F"/>
    <w:rsid w:val="00643B85"/>
    <w:rsid w:val="006930ED"/>
    <w:rsid w:val="006B1711"/>
    <w:rsid w:val="006B5A64"/>
    <w:rsid w:val="006F5E96"/>
    <w:rsid w:val="007111F3"/>
    <w:rsid w:val="007130E5"/>
    <w:rsid w:val="007B1F65"/>
    <w:rsid w:val="007F1727"/>
    <w:rsid w:val="0083463C"/>
    <w:rsid w:val="00840D13"/>
    <w:rsid w:val="008B0E7A"/>
    <w:rsid w:val="00916D82"/>
    <w:rsid w:val="00950E12"/>
    <w:rsid w:val="00951816"/>
    <w:rsid w:val="00954E19"/>
    <w:rsid w:val="0095513C"/>
    <w:rsid w:val="00980712"/>
    <w:rsid w:val="00987188"/>
    <w:rsid w:val="009B215C"/>
    <w:rsid w:val="009D14A7"/>
    <w:rsid w:val="00A304E6"/>
    <w:rsid w:val="00A37BB0"/>
    <w:rsid w:val="00A67F33"/>
    <w:rsid w:val="00A86718"/>
    <w:rsid w:val="00AC426C"/>
    <w:rsid w:val="00B2391C"/>
    <w:rsid w:val="00B9276A"/>
    <w:rsid w:val="00BA645A"/>
    <w:rsid w:val="00BE50B0"/>
    <w:rsid w:val="00C23E87"/>
    <w:rsid w:val="00C31DD7"/>
    <w:rsid w:val="00CD6C33"/>
    <w:rsid w:val="00D14CCC"/>
    <w:rsid w:val="00DF6BDD"/>
    <w:rsid w:val="00E22524"/>
    <w:rsid w:val="00E27993"/>
    <w:rsid w:val="00EA479C"/>
    <w:rsid w:val="00EB0069"/>
    <w:rsid w:val="00F05D58"/>
    <w:rsid w:val="00F21F5C"/>
    <w:rsid w:val="00F70648"/>
    <w:rsid w:val="00FA047B"/>
    <w:rsid w:val="00FD4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391C"/>
    <w:rPr>
      <w:color w:val="0000FF"/>
      <w:u w:val="single"/>
    </w:rPr>
  </w:style>
  <w:style w:type="paragraph" w:customStyle="1" w:styleId="ConsPlusTitle">
    <w:name w:val="ConsPlusTitle"/>
    <w:rsid w:val="00B239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B23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239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B2391C"/>
    <w:rPr>
      <w:rFonts w:ascii="Tahoma" w:hAnsi="Tahoma" w:cs="Tahoma"/>
      <w:sz w:val="16"/>
      <w:szCs w:val="16"/>
    </w:rPr>
  </w:style>
  <w:style w:type="character" w:customStyle="1" w:styleId="a5">
    <w:name w:val="Текст выноски Знак"/>
    <w:basedOn w:val="a0"/>
    <w:link w:val="a4"/>
    <w:uiPriority w:val="99"/>
    <w:semiHidden/>
    <w:rsid w:val="00B239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391C"/>
    <w:rPr>
      <w:color w:val="0000FF"/>
      <w:u w:val="single"/>
    </w:rPr>
  </w:style>
  <w:style w:type="paragraph" w:customStyle="1" w:styleId="ConsPlusTitle">
    <w:name w:val="ConsPlusTitle"/>
    <w:rsid w:val="00B239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B23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239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B2391C"/>
    <w:rPr>
      <w:rFonts w:ascii="Tahoma" w:hAnsi="Tahoma" w:cs="Tahoma"/>
      <w:sz w:val="16"/>
      <w:szCs w:val="16"/>
    </w:rPr>
  </w:style>
  <w:style w:type="character" w:customStyle="1" w:styleId="a5">
    <w:name w:val="Текст выноски Знак"/>
    <w:basedOn w:val="a0"/>
    <w:link w:val="a4"/>
    <w:uiPriority w:val="99"/>
    <w:semiHidden/>
    <w:rsid w:val="00B239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37A4CBEA4C6A31B9D722085405E6A0FE2C8F8F27CA53BBB8BF2FCD508DE3BA9818497B2799DDA2j5z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437A4CBEA4C6A31B9D73C054269BBABFC26D68324C25FEAE0E074900784E9EDDF5710396394DDA25B5B39jCz2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7803</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Айрат</cp:lastModifiedBy>
  <cp:revision>4</cp:revision>
  <dcterms:created xsi:type="dcterms:W3CDTF">2012-12-18T09:07:00Z</dcterms:created>
  <dcterms:modified xsi:type="dcterms:W3CDTF">2013-01-09T10:16:00Z</dcterms:modified>
</cp:coreProperties>
</file>