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781" w:rsidRPr="006C7810" w:rsidRDefault="00D31781" w:rsidP="00395AD9">
      <w:pPr>
        <w:spacing w:after="0" w:line="240" w:lineRule="auto"/>
        <w:ind w:left="5523"/>
        <w:jc w:val="both"/>
        <w:rPr>
          <w:rFonts w:ascii="Times New Roman" w:hAnsi="Times New Roman" w:cs="Times New Roman"/>
          <w:sz w:val="28"/>
          <w:szCs w:val="26"/>
        </w:rPr>
      </w:pPr>
    </w:p>
    <w:p w:rsidR="00CE2D98" w:rsidRPr="006C7810" w:rsidRDefault="00CE2D98" w:rsidP="00CE2D98">
      <w:pPr>
        <w:pStyle w:val="ab"/>
        <w:tabs>
          <w:tab w:val="left" w:pos="0"/>
        </w:tabs>
        <w:ind w:firstLine="709"/>
        <w:jc w:val="both"/>
        <w:rPr>
          <w:rFonts w:ascii="Times New Roman" w:hAnsi="Times New Roman"/>
          <w:sz w:val="32"/>
          <w:szCs w:val="28"/>
        </w:rPr>
      </w:pPr>
    </w:p>
    <w:p w:rsidR="00CE2D98" w:rsidRDefault="00CE2D98" w:rsidP="00CE2D98">
      <w:pPr>
        <w:pStyle w:val="ab"/>
        <w:tabs>
          <w:tab w:val="left" w:pos="0"/>
        </w:tabs>
        <w:ind w:firstLine="709"/>
        <w:jc w:val="both"/>
        <w:rPr>
          <w:rFonts w:ascii="Times New Roman" w:eastAsia="Times New Roman" w:hAnsi="Times New Roman" w:cs="Times New Roman"/>
          <w:kern w:val="36"/>
          <w:sz w:val="28"/>
          <w:szCs w:val="28"/>
        </w:rPr>
      </w:pPr>
      <w:r>
        <w:rPr>
          <w:rFonts w:ascii="Times New Roman" w:hAnsi="Times New Roman"/>
          <w:sz w:val="28"/>
          <w:szCs w:val="28"/>
        </w:rPr>
        <w:t>С</w:t>
      </w:r>
      <w:r w:rsidRPr="00655787">
        <w:rPr>
          <w:rFonts w:ascii="Times New Roman" w:hAnsi="Times New Roman"/>
          <w:sz w:val="28"/>
          <w:szCs w:val="28"/>
        </w:rPr>
        <w:t xml:space="preserve"> целью</w:t>
      </w:r>
      <w:r w:rsidRPr="00516418">
        <w:rPr>
          <w:rFonts w:ascii="Times New Roman" w:hAnsi="Times New Roman"/>
          <w:sz w:val="28"/>
          <w:szCs w:val="28"/>
        </w:rPr>
        <w:t xml:space="preserve"> </w:t>
      </w:r>
      <w:r>
        <w:rPr>
          <w:rFonts w:ascii="Times New Roman" w:hAnsi="Times New Roman"/>
          <w:sz w:val="28"/>
          <w:szCs w:val="28"/>
        </w:rPr>
        <w:t>выявления</w:t>
      </w:r>
      <w:r w:rsidRPr="006850DD">
        <w:rPr>
          <w:rFonts w:ascii="Times New Roman" w:hAnsi="Times New Roman"/>
          <w:sz w:val="28"/>
          <w:szCs w:val="28"/>
        </w:rPr>
        <w:t xml:space="preserve"> и анализ</w:t>
      </w:r>
      <w:r>
        <w:rPr>
          <w:rFonts w:ascii="Times New Roman" w:hAnsi="Times New Roman"/>
          <w:sz w:val="28"/>
          <w:szCs w:val="28"/>
        </w:rPr>
        <w:t>а</w:t>
      </w:r>
      <w:r w:rsidRPr="006850DD">
        <w:rPr>
          <w:rFonts w:ascii="Times New Roman" w:hAnsi="Times New Roman"/>
          <w:sz w:val="28"/>
          <w:szCs w:val="28"/>
        </w:rPr>
        <w:t xml:space="preserve"> системных проблем  </w:t>
      </w:r>
      <w:r>
        <w:rPr>
          <w:rFonts w:ascii="Times New Roman" w:hAnsi="Times New Roman"/>
          <w:sz w:val="28"/>
          <w:szCs w:val="28"/>
        </w:rPr>
        <w:t>в сфере реализации прав детей на образование</w:t>
      </w:r>
      <w:r w:rsidRPr="00516418">
        <w:rPr>
          <w:rFonts w:ascii="Times New Roman" w:hAnsi="Times New Roman"/>
          <w:sz w:val="28"/>
          <w:szCs w:val="28"/>
        </w:rPr>
        <w:t xml:space="preserve"> </w:t>
      </w:r>
      <w:r>
        <w:rPr>
          <w:rFonts w:ascii="Times New Roman" w:hAnsi="Times New Roman"/>
          <w:sz w:val="28"/>
          <w:szCs w:val="28"/>
        </w:rPr>
        <w:t xml:space="preserve">и оказания гражданам консультативной помощи </w:t>
      </w:r>
      <w:r w:rsidRPr="00CE2D98">
        <w:rPr>
          <w:rFonts w:ascii="Times New Roman" w:hAnsi="Times New Roman" w:cs="Times New Roman"/>
          <w:sz w:val="28"/>
          <w:szCs w:val="26"/>
        </w:rPr>
        <w:t>по вопросам  поступления детей в 1 класс</w:t>
      </w:r>
      <w:r w:rsidR="00E508C5">
        <w:rPr>
          <w:rFonts w:ascii="Times New Roman" w:hAnsi="Times New Roman" w:cs="Times New Roman"/>
          <w:sz w:val="28"/>
          <w:szCs w:val="26"/>
        </w:rPr>
        <w:t>,</w:t>
      </w:r>
      <w:r>
        <w:rPr>
          <w:rFonts w:ascii="Times New Roman" w:hAnsi="Times New Roman" w:cs="Times New Roman"/>
          <w:sz w:val="28"/>
          <w:szCs w:val="26"/>
        </w:rPr>
        <w:t xml:space="preserve"> </w:t>
      </w:r>
      <w:r w:rsidRPr="00CE2D98">
        <w:rPr>
          <w:rFonts w:ascii="Times New Roman" w:eastAsia="Times New Roman" w:hAnsi="Times New Roman" w:cs="Times New Roman"/>
          <w:b/>
          <w:kern w:val="36"/>
          <w:sz w:val="28"/>
          <w:szCs w:val="28"/>
        </w:rPr>
        <w:t>19 февраля 2018</w:t>
      </w:r>
      <w:r w:rsidRPr="00ED43C1">
        <w:rPr>
          <w:rFonts w:ascii="Times New Roman" w:eastAsia="Times New Roman" w:hAnsi="Times New Roman" w:cs="Times New Roman"/>
          <w:kern w:val="36"/>
          <w:sz w:val="28"/>
          <w:szCs w:val="28"/>
        </w:rPr>
        <w:t xml:space="preserve"> года </w:t>
      </w:r>
      <w:r>
        <w:rPr>
          <w:rFonts w:ascii="Times New Roman" w:eastAsia="Times New Roman" w:hAnsi="Times New Roman" w:cs="Times New Roman"/>
          <w:kern w:val="36"/>
          <w:sz w:val="28"/>
          <w:szCs w:val="28"/>
        </w:rPr>
        <w:t xml:space="preserve"> с 9.00 до 18.00 </w:t>
      </w:r>
      <w:r w:rsidRPr="00ED43C1">
        <w:rPr>
          <w:rFonts w:ascii="Times New Roman" w:eastAsia="Times New Roman" w:hAnsi="Times New Roman" w:cs="Times New Roman"/>
          <w:kern w:val="36"/>
          <w:sz w:val="28"/>
          <w:szCs w:val="28"/>
        </w:rPr>
        <w:t xml:space="preserve">в Аппарате Уполномоченного по правам ребенка в Республике Татарстан </w:t>
      </w:r>
      <w:r>
        <w:rPr>
          <w:rFonts w:ascii="Times New Roman" w:eastAsia="Times New Roman" w:hAnsi="Times New Roman" w:cs="Times New Roman"/>
          <w:kern w:val="36"/>
          <w:sz w:val="28"/>
          <w:szCs w:val="28"/>
        </w:rPr>
        <w:t xml:space="preserve">будет организована работа </w:t>
      </w:r>
      <w:r w:rsidR="006C7810">
        <w:rPr>
          <w:rFonts w:ascii="Times New Roman" w:eastAsia="Times New Roman" w:hAnsi="Times New Roman" w:cs="Times New Roman"/>
          <w:kern w:val="36"/>
          <w:sz w:val="28"/>
          <w:szCs w:val="28"/>
        </w:rPr>
        <w:t>«</w:t>
      </w:r>
      <w:r>
        <w:rPr>
          <w:rFonts w:ascii="Times New Roman" w:eastAsia="Times New Roman" w:hAnsi="Times New Roman" w:cs="Times New Roman"/>
          <w:kern w:val="36"/>
          <w:sz w:val="28"/>
          <w:szCs w:val="28"/>
        </w:rPr>
        <w:t>горячей линии</w:t>
      </w:r>
      <w:r w:rsidR="006C7810">
        <w:rPr>
          <w:rFonts w:ascii="Times New Roman" w:eastAsia="Times New Roman" w:hAnsi="Times New Roman" w:cs="Times New Roman"/>
          <w:kern w:val="36"/>
          <w:sz w:val="28"/>
          <w:szCs w:val="28"/>
        </w:rPr>
        <w:t>»</w:t>
      </w:r>
      <w:r>
        <w:rPr>
          <w:rFonts w:ascii="Times New Roman" w:eastAsia="Times New Roman" w:hAnsi="Times New Roman" w:cs="Times New Roman"/>
          <w:kern w:val="36"/>
          <w:sz w:val="28"/>
          <w:szCs w:val="28"/>
        </w:rPr>
        <w:t xml:space="preserve"> по телефонам 8(843) 236-61-26, 236-61-24, </w:t>
      </w:r>
      <w:r w:rsidRPr="00B2590A">
        <w:rPr>
          <w:rFonts w:ascii="Times New Roman" w:eastAsia="Times New Roman" w:hAnsi="Times New Roman" w:cs="Times New Roman"/>
          <w:kern w:val="36"/>
          <w:sz w:val="28"/>
          <w:szCs w:val="28"/>
        </w:rPr>
        <w:t xml:space="preserve"> </w:t>
      </w:r>
      <w:r>
        <w:rPr>
          <w:rFonts w:ascii="Times New Roman" w:eastAsia="Times New Roman" w:hAnsi="Times New Roman" w:cs="Times New Roman"/>
          <w:kern w:val="36"/>
          <w:sz w:val="28"/>
          <w:szCs w:val="28"/>
        </w:rPr>
        <w:t>236-61-49</w:t>
      </w:r>
      <w:r w:rsidR="006C7810">
        <w:rPr>
          <w:rFonts w:ascii="Times New Roman" w:eastAsia="Times New Roman" w:hAnsi="Times New Roman" w:cs="Times New Roman"/>
          <w:kern w:val="36"/>
          <w:sz w:val="28"/>
          <w:szCs w:val="28"/>
        </w:rPr>
        <w:t>.</w:t>
      </w:r>
    </w:p>
    <w:p w:rsidR="003372A0" w:rsidRDefault="003372A0" w:rsidP="007F3C18">
      <w:pPr>
        <w:shd w:val="clear" w:color="auto" w:fill="FFFFFF"/>
        <w:spacing w:after="0" w:line="240" w:lineRule="auto"/>
        <w:jc w:val="both"/>
        <w:rPr>
          <w:rFonts w:ascii="Times New Roman" w:eastAsia="Times New Roman" w:hAnsi="Times New Roman" w:cs="Times New Roman"/>
          <w:sz w:val="26"/>
          <w:szCs w:val="26"/>
        </w:rPr>
      </w:pPr>
    </w:p>
    <w:p w:rsidR="006C7810" w:rsidRPr="00395AD9" w:rsidRDefault="006C7810" w:rsidP="00ED43C1">
      <w:pPr>
        <w:shd w:val="clear" w:color="auto" w:fill="FFFFFF"/>
        <w:spacing w:after="0" w:line="240" w:lineRule="auto"/>
        <w:ind w:firstLine="340"/>
        <w:jc w:val="both"/>
        <w:rPr>
          <w:rFonts w:ascii="Times New Roman" w:eastAsia="Times New Roman" w:hAnsi="Times New Roman" w:cs="Times New Roman"/>
          <w:sz w:val="26"/>
          <w:szCs w:val="26"/>
        </w:rPr>
      </w:pPr>
    </w:p>
    <w:p w:rsidR="002149EE" w:rsidRDefault="002149EE" w:rsidP="00625A49">
      <w:pPr>
        <w:spacing w:after="0" w:line="240" w:lineRule="auto"/>
        <w:jc w:val="both"/>
        <w:rPr>
          <w:rFonts w:ascii="Times New Roman" w:hAnsi="Times New Roman" w:cs="Times New Roman"/>
          <w:color w:val="000000"/>
          <w:spacing w:val="-3"/>
          <w:sz w:val="24"/>
          <w:szCs w:val="26"/>
        </w:rPr>
      </w:pPr>
    </w:p>
    <w:p w:rsidR="00CE2D98" w:rsidRDefault="00CE2D98" w:rsidP="00625A49">
      <w:pPr>
        <w:spacing w:after="0" w:line="240" w:lineRule="auto"/>
        <w:jc w:val="both"/>
        <w:rPr>
          <w:rFonts w:ascii="Times New Roman" w:hAnsi="Times New Roman" w:cs="Times New Roman"/>
          <w:color w:val="000000"/>
          <w:spacing w:val="-3"/>
          <w:sz w:val="24"/>
          <w:szCs w:val="26"/>
        </w:rPr>
      </w:pPr>
    </w:p>
    <w:p w:rsidR="00CE2D98" w:rsidRDefault="00CE2D98" w:rsidP="00625A49">
      <w:pPr>
        <w:spacing w:after="0" w:line="240" w:lineRule="auto"/>
        <w:jc w:val="both"/>
        <w:rPr>
          <w:rFonts w:ascii="Times New Roman" w:hAnsi="Times New Roman" w:cs="Times New Roman"/>
          <w:color w:val="000000"/>
          <w:spacing w:val="-3"/>
          <w:sz w:val="24"/>
          <w:szCs w:val="26"/>
        </w:rPr>
      </w:pPr>
    </w:p>
    <w:p w:rsidR="00CE2D98" w:rsidRDefault="00CE2D98" w:rsidP="00625A49">
      <w:pPr>
        <w:spacing w:after="0" w:line="240" w:lineRule="auto"/>
        <w:jc w:val="both"/>
        <w:rPr>
          <w:rFonts w:ascii="Times New Roman" w:hAnsi="Times New Roman" w:cs="Times New Roman"/>
          <w:color w:val="000000"/>
          <w:spacing w:val="-3"/>
          <w:sz w:val="24"/>
          <w:szCs w:val="26"/>
        </w:rPr>
      </w:pPr>
    </w:p>
    <w:p w:rsidR="00CE2D98" w:rsidRDefault="00CE2D98" w:rsidP="00625A49">
      <w:pPr>
        <w:spacing w:after="0" w:line="240" w:lineRule="auto"/>
        <w:jc w:val="both"/>
        <w:rPr>
          <w:rFonts w:ascii="Times New Roman" w:hAnsi="Times New Roman" w:cs="Times New Roman"/>
          <w:color w:val="000000"/>
          <w:spacing w:val="-3"/>
          <w:sz w:val="24"/>
          <w:szCs w:val="26"/>
        </w:rPr>
      </w:pPr>
    </w:p>
    <w:p w:rsidR="00CE2D98" w:rsidRDefault="00CE2D98" w:rsidP="00625A49">
      <w:pPr>
        <w:spacing w:after="0" w:line="240" w:lineRule="auto"/>
        <w:jc w:val="both"/>
        <w:rPr>
          <w:rFonts w:ascii="Times New Roman" w:hAnsi="Times New Roman" w:cs="Times New Roman"/>
          <w:color w:val="000000"/>
          <w:spacing w:val="-3"/>
          <w:sz w:val="24"/>
          <w:szCs w:val="26"/>
        </w:rPr>
      </w:pPr>
    </w:p>
    <w:p w:rsidR="00CE2D98" w:rsidRDefault="00CE2D98" w:rsidP="00625A49">
      <w:pPr>
        <w:spacing w:after="0" w:line="240" w:lineRule="auto"/>
        <w:jc w:val="both"/>
        <w:rPr>
          <w:rFonts w:ascii="Times New Roman" w:hAnsi="Times New Roman" w:cs="Times New Roman"/>
          <w:color w:val="000000"/>
          <w:spacing w:val="-3"/>
          <w:sz w:val="24"/>
          <w:szCs w:val="26"/>
        </w:rPr>
      </w:pPr>
    </w:p>
    <w:p w:rsidR="00CE2D98" w:rsidRDefault="00CE2D98" w:rsidP="00625A49">
      <w:pPr>
        <w:spacing w:after="0" w:line="240" w:lineRule="auto"/>
        <w:jc w:val="both"/>
        <w:rPr>
          <w:rFonts w:ascii="Times New Roman" w:hAnsi="Times New Roman" w:cs="Times New Roman"/>
          <w:color w:val="000000"/>
          <w:spacing w:val="-3"/>
          <w:sz w:val="24"/>
          <w:szCs w:val="26"/>
        </w:rPr>
      </w:pPr>
    </w:p>
    <w:p w:rsidR="00CE2D98" w:rsidRDefault="00CE2D98" w:rsidP="00625A49">
      <w:pPr>
        <w:spacing w:after="0" w:line="240" w:lineRule="auto"/>
        <w:jc w:val="both"/>
        <w:rPr>
          <w:rFonts w:ascii="Times New Roman" w:hAnsi="Times New Roman" w:cs="Times New Roman"/>
          <w:color w:val="000000"/>
          <w:spacing w:val="-3"/>
          <w:sz w:val="24"/>
          <w:szCs w:val="26"/>
        </w:rPr>
      </w:pPr>
    </w:p>
    <w:p w:rsidR="00CE2D98" w:rsidRDefault="00CE2D98" w:rsidP="00625A49">
      <w:pPr>
        <w:spacing w:after="0" w:line="240" w:lineRule="auto"/>
        <w:jc w:val="both"/>
        <w:rPr>
          <w:rFonts w:ascii="Times New Roman" w:hAnsi="Times New Roman" w:cs="Times New Roman"/>
          <w:color w:val="000000"/>
          <w:spacing w:val="-3"/>
          <w:sz w:val="24"/>
          <w:szCs w:val="26"/>
        </w:rPr>
      </w:pPr>
    </w:p>
    <w:p w:rsidR="00CE2D98" w:rsidRDefault="00CE2D98" w:rsidP="00625A49">
      <w:pPr>
        <w:spacing w:after="0" w:line="240" w:lineRule="auto"/>
        <w:jc w:val="both"/>
        <w:rPr>
          <w:rFonts w:ascii="Times New Roman" w:hAnsi="Times New Roman" w:cs="Times New Roman"/>
          <w:color w:val="000000"/>
          <w:spacing w:val="-3"/>
          <w:sz w:val="24"/>
          <w:szCs w:val="26"/>
        </w:rPr>
      </w:pPr>
    </w:p>
    <w:p w:rsidR="00CE2D98" w:rsidRDefault="00CE2D98" w:rsidP="00625A49">
      <w:pPr>
        <w:spacing w:after="0" w:line="240" w:lineRule="auto"/>
        <w:jc w:val="both"/>
        <w:rPr>
          <w:rFonts w:ascii="Times New Roman" w:hAnsi="Times New Roman" w:cs="Times New Roman"/>
          <w:color w:val="000000"/>
          <w:spacing w:val="-3"/>
          <w:sz w:val="24"/>
          <w:szCs w:val="26"/>
        </w:rPr>
      </w:pPr>
    </w:p>
    <w:p w:rsidR="00E86E1E" w:rsidRPr="00395AD9" w:rsidRDefault="00E86E1E" w:rsidP="00625A49">
      <w:pPr>
        <w:spacing w:after="0" w:line="240" w:lineRule="auto"/>
        <w:jc w:val="both"/>
        <w:rPr>
          <w:szCs w:val="26"/>
        </w:rPr>
      </w:pPr>
      <w:bookmarkStart w:id="0" w:name="_GoBack"/>
      <w:bookmarkEnd w:id="0"/>
    </w:p>
    <w:sectPr w:rsidR="00E86E1E" w:rsidRPr="00395AD9" w:rsidSect="002149EE">
      <w:headerReference w:type="default" r:id="rId8"/>
      <w:pgSz w:w="11906" w:h="16838"/>
      <w:pgMar w:top="0" w:right="566" w:bottom="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750" w:rsidRDefault="00982750" w:rsidP="00F27182">
      <w:pPr>
        <w:spacing w:after="0" w:line="240" w:lineRule="auto"/>
      </w:pPr>
      <w:r>
        <w:separator/>
      </w:r>
    </w:p>
  </w:endnote>
  <w:endnote w:type="continuationSeparator" w:id="0">
    <w:p w:rsidR="00982750" w:rsidRDefault="00982750" w:rsidP="00F27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750" w:rsidRDefault="00982750" w:rsidP="00F27182">
      <w:pPr>
        <w:spacing w:after="0" w:line="240" w:lineRule="auto"/>
      </w:pPr>
      <w:r>
        <w:separator/>
      </w:r>
    </w:p>
  </w:footnote>
  <w:footnote w:type="continuationSeparator" w:id="0">
    <w:p w:rsidR="00982750" w:rsidRDefault="00982750" w:rsidP="00F271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8AF" w:rsidRDefault="003C610A">
    <w:pPr>
      <w:pStyle w:val="a9"/>
      <w:jc w:val="center"/>
    </w:pPr>
    <w:r>
      <w:fldChar w:fldCharType="begin"/>
    </w:r>
    <w:r w:rsidR="006903A6">
      <w:instrText>PAGE   \* MERGEFORMAT</w:instrText>
    </w:r>
    <w:r>
      <w:fldChar w:fldCharType="separate"/>
    </w:r>
    <w:r w:rsidR="00097EDB">
      <w:rPr>
        <w:noProof/>
      </w:rPr>
      <w:t>2</w:t>
    </w:r>
    <w:r>
      <w:fldChar w:fldCharType="end"/>
    </w:r>
  </w:p>
  <w:p w:rsidR="001C78AF" w:rsidRDefault="00982750">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841A8"/>
    <w:multiLevelType w:val="hybridMultilevel"/>
    <w:tmpl w:val="0F5EF06A"/>
    <w:lvl w:ilvl="0" w:tplc="8F0430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26E5334"/>
    <w:multiLevelType w:val="hybridMultilevel"/>
    <w:tmpl w:val="5038E838"/>
    <w:lvl w:ilvl="0" w:tplc="260AAA8C">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6E53588"/>
    <w:multiLevelType w:val="hybridMultilevel"/>
    <w:tmpl w:val="63BCAC56"/>
    <w:lvl w:ilvl="0" w:tplc="260AAA8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69800EEC"/>
    <w:multiLevelType w:val="hybridMultilevel"/>
    <w:tmpl w:val="6B5894DC"/>
    <w:lvl w:ilvl="0" w:tplc="260AAA8C">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11C0EB9"/>
    <w:multiLevelType w:val="hybridMultilevel"/>
    <w:tmpl w:val="09787A22"/>
    <w:lvl w:ilvl="0" w:tplc="260AAA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F0C3A8A"/>
    <w:multiLevelType w:val="hybridMultilevel"/>
    <w:tmpl w:val="DD34A9F8"/>
    <w:lvl w:ilvl="0" w:tplc="3AA66176">
      <w:start w:val="1"/>
      <w:numFmt w:val="bullet"/>
      <w:lvlText w:val=""/>
      <w:lvlJc w:val="left"/>
      <w:pPr>
        <w:tabs>
          <w:tab w:val="num" w:pos="720"/>
        </w:tabs>
        <w:ind w:left="720" w:hanging="360"/>
      </w:pPr>
      <w:rPr>
        <w:rFonts w:ascii="Wingdings" w:hAnsi="Wingdings" w:hint="default"/>
      </w:rPr>
    </w:lvl>
    <w:lvl w:ilvl="1" w:tplc="7F3C8C4A" w:tentative="1">
      <w:start w:val="1"/>
      <w:numFmt w:val="bullet"/>
      <w:lvlText w:val=""/>
      <w:lvlJc w:val="left"/>
      <w:pPr>
        <w:tabs>
          <w:tab w:val="num" w:pos="1440"/>
        </w:tabs>
        <w:ind w:left="1440" w:hanging="360"/>
      </w:pPr>
      <w:rPr>
        <w:rFonts w:ascii="Wingdings" w:hAnsi="Wingdings" w:hint="default"/>
      </w:rPr>
    </w:lvl>
    <w:lvl w:ilvl="2" w:tplc="60F62F0C" w:tentative="1">
      <w:start w:val="1"/>
      <w:numFmt w:val="bullet"/>
      <w:lvlText w:val=""/>
      <w:lvlJc w:val="left"/>
      <w:pPr>
        <w:tabs>
          <w:tab w:val="num" w:pos="2160"/>
        </w:tabs>
        <w:ind w:left="2160" w:hanging="360"/>
      </w:pPr>
      <w:rPr>
        <w:rFonts w:ascii="Wingdings" w:hAnsi="Wingdings" w:hint="default"/>
      </w:rPr>
    </w:lvl>
    <w:lvl w:ilvl="3" w:tplc="3D0EBDC0" w:tentative="1">
      <w:start w:val="1"/>
      <w:numFmt w:val="bullet"/>
      <w:lvlText w:val=""/>
      <w:lvlJc w:val="left"/>
      <w:pPr>
        <w:tabs>
          <w:tab w:val="num" w:pos="2880"/>
        </w:tabs>
        <w:ind w:left="2880" w:hanging="360"/>
      </w:pPr>
      <w:rPr>
        <w:rFonts w:ascii="Wingdings" w:hAnsi="Wingdings" w:hint="default"/>
      </w:rPr>
    </w:lvl>
    <w:lvl w:ilvl="4" w:tplc="1460ED9A" w:tentative="1">
      <w:start w:val="1"/>
      <w:numFmt w:val="bullet"/>
      <w:lvlText w:val=""/>
      <w:lvlJc w:val="left"/>
      <w:pPr>
        <w:tabs>
          <w:tab w:val="num" w:pos="3600"/>
        </w:tabs>
        <w:ind w:left="3600" w:hanging="360"/>
      </w:pPr>
      <w:rPr>
        <w:rFonts w:ascii="Wingdings" w:hAnsi="Wingdings" w:hint="default"/>
      </w:rPr>
    </w:lvl>
    <w:lvl w:ilvl="5" w:tplc="BBB45DD0" w:tentative="1">
      <w:start w:val="1"/>
      <w:numFmt w:val="bullet"/>
      <w:lvlText w:val=""/>
      <w:lvlJc w:val="left"/>
      <w:pPr>
        <w:tabs>
          <w:tab w:val="num" w:pos="4320"/>
        </w:tabs>
        <w:ind w:left="4320" w:hanging="360"/>
      </w:pPr>
      <w:rPr>
        <w:rFonts w:ascii="Wingdings" w:hAnsi="Wingdings" w:hint="default"/>
      </w:rPr>
    </w:lvl>
    <w:lvl w:ilvl="6" w:tplc="6B6694F8" w:tentative="1">
      <w:start w:val="1"/>
      <w:numFmt w:val="bullet"/>
      <w:lvlText w:val=""/>
      <w:lvlJc w:val="left"/>
      <w:pPr>
        <w:tabs>
          <w:tab w:val="num" w:pos="5040"/>
        </w:tabs>
        <w:ind w:left="5040" w:hanging="360"/>
      </w:pPr>
      <w:rPr>
        <w:rFonts w:ascii="Wingdings" w:hAnsi="Wingdings" w:hint="default"/>
      </w:rPr>
    </w:lvl>
    <w:lvl w:ilvl="7" w:tplc="7D00C7E8" w:tentative="1">
      <w:start w:val="1"/>
      <w:numFmt w:val="bullet"/>
      <w:lvlText w:val=""/>
      <w:lvlJc w:val="left"/>
      <w:pPr>
        <w:tabs>
          <w:tab w:val="num" w:pos="5760"/>
        </w:tabs>
        <w:ind w:left="5760" w:hanging="360"/>
      </w:pPr>
      <w:rPr>
        <w:rFonts w:ascii="Wingdings" w:hAnsi="Wingdings" w:hint="default"/>
      </w:rPr>
    </w:lvl>
    <w:lvl w:ilvl="8" w:tplc="B32AFCF0"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34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24A12"/>
    <w:rsid w:val="00011CBE"/>
    <w:rsid w:val="00045520"/>
    <w:rsid w:val="00047DBE"/>
    <w:rsid w:val="00062167"/>
    <w:rsid w:val="00097EDB"/>
    <w:rsid w:val="000A67D5"/>
    <w:rsid w:val="000B0E49"/>
    <w:rsid w:val="00113DC0"/>
    <w:rsid w:val="00114C77"/>
    <w:rsid w:val="001A3D46"/>
    <w:rsid w:val="001F117F"/>
    <w:rsid w:val="00201457"/>
    <w:rsid w:val="00201DC8"/>
    <w:rsid w:val="002149EE"/>
    <w:rsid w:val="002263FE"/>
    <w:rsid w:val="00227DB9"/>
    <w:rsid w:val="00233D39"/>
    <w:rsid w:val="00252950"/>
    <w:rsid w:val="00270625"/>
    <w:rsid w:val="00270687"/>
    <w:rsid w:val="00291A14"/>
    <w:rsid w:val="002B4C6F"/>
    <w:rsid w:val="002C1595"/>
    <w:rsid w:val="002C7D60"/>
    <w:rsid w:val="002D6E50"/>
    <w:rsid w:val="00302D36"/>
    <w:rsid w:val="0030353E"/>
    <w:rsid w:val="003372A0"/>
    <w:rsid w:val="00345C28"/>
    <w:rsid w:val="0038612F"/>
    <w:rsid w:val="003870C3"/>
    <w:rsid w:val="00395AD9"/>
    <w:rsid w:val="003A4C52"/>
    <w:rsid w:val="003B35B7"/>
    <w:rsid w:val="003C5E4B"/>
    <w:rsid w:val="003C610A"/>
    <w:rsid w:val="003F5596"/>
    <w:rsid w:val="004472C1"/>
    <w:rsid w:val="004773B7"/>
    <w:rsid w:val="004A3A6A"/>
    <w:rsid w:val="004B7AA8"/>
    <w:rsid w:val="004C29DD"/>
    <w:rsid w:val="004E467D"/>
    <w:rsid w:val="004F5544"/>
    <w:rsid w:val="005358CC"/>
    <w:rsid w:val="00551BFD"/>
    <w:rsid w:val="00596B76"/>
    <w:rsid w:val="005A750B"/>
    <w:rsid w:val="005C0590"/>
    <w:rsid w:val="005C466A"/>
    <w:rsid w:val="005F3266"/>
    <w:rsid w:val="006101E9"/>
    <w:rsid w:val="00622BC6"/>
    <w:rsid w:val="00625A49"/>
    <w:rsid w:val="00630FED"/>
    <w:rsid w:val="00650C92"/>
    <w:rsid w:val="00653763"/>
    <w:rsid w:val="00655787"/>
    <w:rsid w:val="006712A0"/>
    <w:rsid w:val="00682B1B"/>
    <w:rsid w:val="006850DD"/>
    <w:rsid w:val="006903A6"/>
    <w:rsid w:val="006912CC"/>
    <w:rsid w:val="006A4356"/>
    <w:rsid w:val="006C7810"/>
    <w:rsid w:val="006F35AB"/>
    <w:rsid w:val="00701156"/>
    <w:rsid w:val="0071486A"/>
    <w:rsid w:val="007202A4"/>
    <w:rsid w:val="0074116C"/>
    <w:rsid w:val="00746729"/>
    <w:rsid w:val="007550DD"/>
    <w:rsid w:val="00762678"/>
    <w:rsid w:val="00783444"/>
    <w:rsid w:val="007A4AD2"/>
    <w:rsid w:val="007A4F01"/>
    <w:rsid w:val="007A61A7"/>
    <w:rsid w:val="007C36DA"/>
    <w:rsid w:val="007F3C18"/>
    <w:rsid w:val="008236C7"/>
    <w:rsid w:val="0083006E"/>
    <w:rsid w:val="008A6817"/>
    <w:rsid w:val="008C4077"/>
    <w:rsid w:val="00916A4D"/>
    <w:rsid w:val="00921EBF"/>
    <w:rsid w:val="00923E31"/>
    <w:rsid w:val="00924A08"/>
    <w:rsid w:val="00926E7E"/>
    <w:rsid w:val="0096230A"/>
    <w:rsid w:val="00982750"/>
    <w:rsid w:val="00993EC6"/>
    <w:rsid w:val="009C4D13"/>
    <w:rsid w:val="009D502C"/>
    <w:rsid w:val="009E2B71"/>
    <w:rsid w:val="009E5ECD"/>
    <w:rsid w:val="00A16384"/>
    <w:rsid w:val="00A17348"/>
    <w:rsid w:val="00A23722"/>
    <w:rsid w:val="00A407A1"/>
    <w:rsid w:val="00A50064"/>
    <w:rsid w:val="00AD6D76"/>
    <w:rsid w:val="00B174E7"/>
    <w:rsid w:val="00B32A1C"/>
    <w:rsid w:val="00BB2D02"/>
    <w:rsid w:val="00BB6C7A"/>
    <w:rsid w:val="00BD4620"/>
    <w:rsid w:val="00BD5DC1"/>
    <w:rsid w:val="00C11C6B"/>
    <w:rsid w:val="00C135A5"/>
    <w:rsid w:val="00C227D2"/>
    <w:rsid w:val="00C24E0C"/>
    <w:rsid w:val="00C45F7E"/>
    <w:rsid w:val="00C65078"/>
    <w:rsid w:val="00C95F61"/>
    <w:rsid w:val="00CA5215"/>
    <w:rsid w:val="00CB0275"/>
    <w:rsid w:val="00CB5030"/>
    <w:rsid w:val="00CC6BC2"/>
    <w:rsid w:val="00CE2D98"/>
    <w:rsid w:val="00D31781"/>
    <w:rsid w:val="00D35292"/>
    <w:rsid w:val="00D40084"/>
    <w:rsid w:val="00D85523"/>
    <w:rsid w:val="00DD011A"/>
    <w:rsid w:val="00DD338A"/>
    <w:rsid w:val="00DD3C51"/>
    <w:rsid w:val="00E13BB6"/>
    <w:rsid w:val="00E21D88"/>
    <w:rsid w:val="00E27059"/>
    <w:rsid w:val="00E50324"/>
    <w:rsid w:val="00E508C5"/>
    <w:rsid w:val="00E86E1E"/>
    <w:rsid w:val="00E93DB8"/>
    <w:rsid w:val="00EB6CB1"/>
    <w:rsid w:val="00ED43C1"/>
    <w:rsid w:val="00ED633E"/>
    <w:rsid w:val="00EE205D"/>
    <w:rsid w:val="00EF5828"/>
    <w:rsid w:val="00EF7569"/>
    <w:rsid w:val="00F24A12"/>
    <w:rsid w:val="00F27182"/>
    <w:rsid w:val="00F271E3"/>
    <w:rsid w:val="00F278F2"/>
    <w:rsid w:val="00F31E74"/>
    <w:rsid w:val="00F418AD"/>
    <w:rsid w:val="00F65FED"/>
    <w:rsid w:val="00F81015"/>
    <w:rsid w:val="00FD38B6"/>
    <w:rsid w:val="00FF26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C2E4F"/>
  <w15:docId w15:val="{D33F6464-9B97-4B0A-AD09-331146BA6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00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13DC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13DC0"/>
    <w:rPr>
      <w:rFonts w:ascii="Tahoma" w:hAnsi="Tahoma" w:cs="Tahoma"/>
      <w:sz w:val="16"/>
      <w:szCs w:val="16"/>
    </w:rPr>
  </w:style>
  <w:style w:type="paragraph" w:styleId="a5">
    <w:name w:val="List Paragraph"/>
    <w:basedOn w:val="a"/>
    <w:uiPriority w:val="34"/>
    <w:qFormat/>
    <w:rsid w:val="001A3D46"/>
    <w:pPr>
      <w:ind w:left="720"/>
      <w:contextualSpacing/>
    </w:pPr>
    <w:rPr>
      <w:rFonts w:eastAsiaTheme="minorHAnsi"/>
      <w:lang w:eastAsia="en-US"/>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271E3"/>
    <w:pPr>
      <w:spacing w:before="100" w:beforeAutospacing="1" w:after="100" w:afterAutospacing="1" w:line="240" w:lineRule="auto"/>
    </w:pPr>
    <w:rPr>
      <w:rFonts w:ascii="Tahoma" w:eastAsia="Times New Roman" w:hAnsi="Tahoma" w:cs="Tahoma"/>
      <w:sz w:val="20"/>
      <w:szCs w:val="20"/>
      <w:lang w:val="en-US" w:eastAsia="en-US"/>
    </w:rPr>
  </w:style>
  <w:style w:type="paragraph" w:styleId="a6">
    <w:name w:val="Body Text"/>
    <w:basedOn w:val="a"/>
    <w:link w:val="a7"/>
    <w:unhideWhenUsed/>
    <w:rsid w:val="00F271E3"/>
    <w:pPr>
      <w:spacing w:after="0" w:line="240" w:lineRule="auto"/>
      <w:jc w:val="both"/>
    </w:pPr>
    <w:rPr>
      <w:rFonts w:ascii="Times New Roman" w:eastAsia="Times New Roman" w:hAnsi="Times New Roman" w:cs="Times New Roman"/>
      <w:sz w:val="32"/>
      <w:szCs w:val="24"/>
    </w:rPr>
  </w:style>
  <w:style w:type="character" w:customStyle="1" w:styleId="a7">
    <w:name w:val="Основной текст Знак"/>
    <w:basedOn w:val="a0"/>
    <w:link w:val="a6"/>
    <w:rsid w:val="00F271E3"/>
    <w:rPr>
      <w:rFonts w:ascii="Times New Roman" w:eastAsia="Times New Roman" w:hAnsi="Times New Roman" w:cs="Times New Roman"/>
      <w:sz w:val="32"/>
      <w:szCs w:val="24"/>
    </w:rPr>
  </w:style>
  <w:style w:type="table" w:styleId="a8">
    <w:name w:val="Table Grid"/>
    <w:basedOn w:val="a1"/>
    <w:uiPriority w:val="59"/>
    <w:rsid w:val="00923E3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header"/>
    <w:basedOn w:val="a"/>
    <w:link w:val="aa"/>
    <w:uiPriority w:val="99"/>
    <w:rsid w:val="00E86E1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Верхний колонтитул Знак"/>
    <w:basedOn w:val="a0"/>
    <w:link w:val="a9"/>
    <w:uiPriority w:val="99"/>
    <w:rsid w:val="00E86E1E"/>
    <w:rPr>
      <w:rFonts w:ascii="Times New Roman" w:eastAsia="Times New Roman" w:hAnsi="Times New Roman" w:cs="Times New Roman"/>
      <w:sz w:val="24"/>
      <w:szCs w:val="24"/>
    </w:rPr>
  </w:style>
  <w:style w:type="paragraph" w:styleId="ab">
    <w:name w:val="No Spacing"/>
    <w:link w:val="ac"/>
    <w:uiPriority w:val="1"/>
    <w:qFormat/>
    <w:rsid w:val="00630FED"/>
    <w:pPr>
      <w:spacing w:after="0" w:line="240" w:lineRule="auto"/>
    </w:pPr>
  </w:style>
  <w:style w:type="character" w:customStyle="1" w:styleId="ac">
    <w:name w:val="Без интервала Знак"/>
    <w:basedOn w:val="a0"/>
    <w:link w:val="ab"/>
    <w:uiPriority w:val="1"/>
    <w:locked/>
    <w:rsid w:val="00630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905479">
      <w:bodyDiv w:val="1"/>
      <w:marLeft w:val="0"/>
      <w:marRight w:val="0"/>
      <w:marTop w:val="0"/>
      <w:marBottom w:val="0"/>
      <w:divBdr>
        <w:top w:val="none" w:sz="0" w:space="0" w:color="auto"/>
        <w:left w:val="none" w:sz="0" w:space="0" w:color="auto"/>
        <w:bottom w:val="none" w:sz="0" w:space="0" w:color="auto"/>
        <w:right w:val="none" w:sz="0" w:space="0" w:color="auto"/>
      </w:divBdr>
    </w:div>
    <w:div w:id="1418404518">
      <w:bodyDiv w:val="1"/>
      <w:marLeft w:val="0"/>
      <w:marRight w:val="0"/>
      <w:marTop w:val="0"/>
      <w:marBottom w:val="0"/>
      <w:divBdr>
        <w:top w:val="none" w:sz="0" w:space="0" w:color="auto"/>
        <w:left w:val="none" w:sz="0" w:space="0" w:color="auto"/>
        <w:bottom w:val="none" w:sz="0" w:space="0" w:color="auto"/>
        <w:right w:val="none" w:sz="0" w:space="0" w:color="auto"/>
      </w:divBdr>
      <w:divsChild>
        <w:div w:id="165706753">
          <w:marLeft w:val="547"/>
          <w:marRight w:val="0"/>
          <w:marTop w:val="77"/>
          <w:marBottom w:val="0"/>
          <w:divBdr>
            <w:top w:val="none" w:sz="0" w:space="0" w:color="auto"/>
            <w:left w:val="none" w:sz="0" w:space="0" w:color="auto"/>
            <w:bottom w:val="none" w:sz="0" w:space="0" w:color="auto"/>
            <w:right w:val="none" w:sz="0" w:space="0" w:color="auto"/>
          </w:divBdr>
        </w:div>
        <w:div w:id="1596552587">
          <w:marLeft w:val="547"/>
          <w:marRight w:val="0"/>
          <w:marTop w:val="77"/>
          <w:marBottom w:val="0"/>
          <w:divBdr>
            <w:top w:val="none" w:sz="0" w:space="0" w:color="auto"/>
            <w:left w:val="none" w:sz="0" w:space="0" w:color="auto"/>
            <w:bottom w:val="none" w:sz="0" w:space="0" w:color="auto"/>
            <w:right w:val="none" w:sz="0" w:space="0" w:color="auto"/>
          </w:divBdr>
        </w:div>
        <w:div w:id="2058892087">
          <w:marLeft w:val="547"/>
          <w:marRight w:val="0"/>
          <w:marTop w:val="77"/>
          <w:marBottom w:val="0"/>
          <w:divBdr>
            <w:top w:val="none" w:sz="0" w:space="0" w:color="auto"/>
            <w:left w:val="none" w:sz="0" w:space="0" w:color="auto"/>
            <w:bottom w:val="none" w:sz="0" w:space="0" w:color="auto"/>
            <w:right w:val="none" w:sz="0" w:space="0" w:color="auto"/>
          </w:divBdr>
        </w:div>
        <w:div w:id="1249267874">
          <w:marLeft w:val="547"/>
          <w:marRight w:val="0"/>
          <w:marTop w:val="77"/>
          <w:marBottom w:val="0"/>
          <w:divBdr>
            <w:top w:val="none" w:sz="0" w:space="0" w:color="auto"/>
            <w:left w:val="none" w:sz="0" w:space="0" w:color="auto"/>
            <w:bottom w:val="none" w:sz="0" w:space="0" w:color="auto"/>
            <w:right w:val="none" w:sz="0" w:space="0" w:color="auto"/>
          </w:divBdr>
        </w:div>
        <w:div w:id="1851144223">
          <w:marLeft w:val="547"/>
          <w:marRight w:val="0"/>
          <w:marTop w:val="77"/>
          <w:marBottom w:val="0"/>
          <w:divBdr>
            <w:top w:val="none" w:sz="0" w:space="0" w:color="auto"/>
            <w:left w:val="none" w:sz="0" w:space="0" w:color="auto"/>
            <w:bottom w:val="none" w:sz="0" w:space="0" w:color="auto"/>
            <w:right w:val="none" w:sz="0" w:space="0" w:color="auto"/>
          </w:divBdr>
        </w:div>
        <w:div w:id="501163099">
          <w:marLeft w:val="547"/>
          <w:marRight w:val="0"/>
          <w:marTop w:val="77"/>
          <w:marBottom w:val="0"/>
          <w:divBdr>
            <w:top w:val="none" w:sz="0" w:space="0" w:color="auto"/>
            <w:left w:val="none" w:sz="0" w:space="0" w:color="auto"/>
            <w:bottom w:val="none" w:sz="0" w:space="0" w:color="auto"/>
            <w:right w:val="none" w:sz="0" w:space="0" w:color="auto"/>
          </w:divBdr>
        </w:div>
      </w:divsChild>
    </w:div>
    <w:div w:id="172493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A281D-39A3-4A41-9428-BEE914076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59</Words>
  <Characters>338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CHILDR</dc:creator>
  <cp:lastModifiedBy>Пользователь Windows</cp:lastModifiedBy>
  <cp:revision>8</cp:revision>
  <cp:lastPrinted>2017-05-25T09:34:00Z</cp:lastPrinted>
  <dcterms:created xsi:type="dcterms:W3CDTF">2018-02-07T08:01:00Z</dcterms:created>
  <dcterms:modified xsi:type="dcterms:W3CDTF">2018-03-12T06:57:00Z</dcterms:modified>
</cp:coreProperties>
</file>