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BA" w:rsidRDefault="00A946BA" w:rsidP="00A946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КАЙБИЦКОГО МУНИЦИПАЛЬНОГО РАЙОНА</w:t>
      </w:r>
    </w:p>
    <w:p w:rsidR="00A946BA" w:rsidRDefault="00A946BA" w:rsidP="00A946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A946BA" w:rsidRDefault="00A946BA" w:rsidP="00A946B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946BA" w:rsidRDefault="00A946BA" w:rsidP="00A946B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Б. Кайбицы                                                                         1</w:t>
      </w:r>
      <w:r w:rsidR="009B60A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ию</w:t>
      </w:r>
      <w:r w:rsidR="009B60A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  2012года</w:t>
      </w:r>
    </w:p>
    <w:p w:rsidR="00A946BA" w:rsidRDefault="00A946BA" w:rsidP="00A946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946BA" w:rsidRDefault="00A946BA" w:rsidP="00A946B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9B60AC">
        <w:rPr>
          <w:b/>
          <w:bCs/>
          <w:sz w:val="28"/>
          <w:szCs w:val="28"/>
        </w:rPr>
        <w:t>1</w:t>
      </w:r>
      <w:r w:rsidR="007C0179">
        <w:rPr>
          <w:b/>
          <w:bCs/>
          <w:sz w:val="28"/>
          <w:szCs w:val="28"/>
        </w:rPr>
        <w:t>19</w:t>
      </w:r>
    </w:p>
    <w:p w:rsidR="001111B7" w:rsidRDefault="001111B7" w:rsidP="001111B7">
      <w:pPr>
        <w:pStyle w:val="ConsPlusTitle"/>
        <w:widowControl/>
        <w:jc w:val="center"/>
        <w:outlineLvl w:val="0"/>
      </w:pPr>
    </w:p>
    <w:p w:rsidR="00D4753C" w:rsidRDefault="00D4753C" w:rsidP="00D4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D4753C" w:rsidRDefault="00D4753C" w:rsidP="00D475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 за 1 полугодие 2012 года</w:t>
      </w:r>
    </w:p>
    <w:p w:rsidR="00D4753C" w:rsidRDefault="00D4753C" w:rsidP="00D4753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53C" w:rsidRDefault="00D4753C" w:rsidP="00D4753C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 и Уставом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9A5A4D">
        <w:rPr>
          <w:sz w:val="28"/>
          <w:szCs w:val="28"/>
        </w:rPr>
        <w:t xml:space="preserve">Совет </w:t>
      </w:r>
      <w:proofErr w:type="spellStart"/>
      <w:r w:rsidRPr="009A5A4D">
        <w:rPr>
          <w:sz w:val="28"/>
          <w:szCs w:val="28"/>
        </w:rPr>
        <w:t>Кайбицкого</w:t>
      </w:r>
      <w:proofErr w:type="spellEnd"/>
      <w:r w:rsidRPr="009A5A4D">
        <w:rPr>
          <w:sz w:val="28"/>
          <w:szCs w:val="28"/>
        </w:rPr>
        <w:t xml:space="preserve"> муниципального района Республики Татарстан </w:t>
      </w:r>
      <w:r w:rsidRPr="006D6B64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6D6B64">
        <w:rPr>
          <w:b/>
          <w:sz w:val="28"/>
          <w:szCs w:val="28"/>
        </w:rPr>
        <w:t>:</w:t>
      </w:r>
    </w:p>
    <w:p w:rsidR="00D4753C" w:rsidRPr="006D6B64" w:rsidRDefault="00D4753C" w:rsidP="00D4753C">
      <w:pPr>
        <w:ind w:firstLine="539"/>
        <w:jc w:val="both"/>
        <w:rPr>
          <w:b/>
          <w:sz w:val="28"/>
          <w:szCs w:val="28"/>
        </w:rPr>
      </w:pPr>
    </w:p>
    <w:p w:rsidR="00D4753C" w:rsidRDefault="00D4753C" w:rsidP="00D4753C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председателя финансово-бюджетной палаты Михайловой Л.Г. «Об исполнении бюджета муниципального района за 1 полугодие 2012 года».</w:t>
      </w:r>
    </w:p>
    <w:p w:rsidR="00D4753C" w:rsidRDefault="00D4753C" w:rsidP="00D4753C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F2653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9F2653">
        <w:rPr>
          <w:sz w:val="28"/>
          <w:szCs w:val="28"/>
        </w:rPr>
        <w:t>Кайбицкого</w:t>
      </w:r>
      <w:proofErr w:type="spellEnd"/>
      <w:r w:rsidRPr="009F2653">
        <w:rPr>
          <w:sz w:val="28"/>
          <w:szCs w:val="28"/>
        </w:rPr>
        <w:t xml:space="preserve"> муниципального района за </w:t>
      </w:r>
      <w:r>
        <w:rPr>
          <w:sz w:val="28"/>
          <w:szCs w:val="28"/>
        </w:rPr>
        <w:t>1 полугодие 2012</w:t>
      </w:r>
      <w:r w:rsidRPr="009F2653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133</w:t>
      </w:r>
      <w:r w:rsidRPr="009F2653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138 </w:t>
      </w:r>
      <w:r w:rsidRPr="009F2653">
        <w:rPr>
          <w:sz w:val="28"/>
          <w:szCs w:val="28"/>
        </w:rPr>
        <w:t xml:space="preserve">тыс. </w:t>
      </w:r>
      <w:r>
        <w:rPr>
          <w:sz w:val="28"/>
          <w:szCs w:val="28"/>
        </w:rPr>
        <w:t>24,53</w:t>
      </w:r>
      <w:r w:rsidRPr="009F2653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122</w:t>
      </w:r>
      <w:r w:rsidRPr="009F2653">
        <w:rPr>
          <w:sz w:val="28"/>
          <w:szCs w:val="28"/>
        </w:rPr>
        <w:t xml:space="preserve"> млн. </w:t>
      </w:r>
      <w:r>
        <w:rPr>
          <w:sz w:val="28"/>
          <w:szCs w:val="28"/>
        </w:rPr>
        <w:t>971</w:t>
      </w:r>
      <w:r w:rsidRPr="009F2653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736,67 </w:t>
      </w:r>
      <w:r w:rsidRPr="009F2653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источникам финансирования дефицита бюджета </w:t>
      </w:r>
      <w:r w:rsidRPr="009F2653">
        <w:rPr>
          <w:sz w:val="28"/>
          <w:szCs w:val="28"/>
        </w:rPr>
        <w:t>согласно приложениям.</w:t>
      </w:r>
    </w:p>
    <w:p w:rsidR="00D4753C" w:rsidRPr="00FD4D98" w:rsidRDefault="00D4753C" w:rsidP="00D4753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муниципальных образований Республики Татарстан </w:t>
      </w:r>
      <w:hyperlink r:id="rId5" w:history="1">
        <w:r w:rsidRPr="005D219C">
          <w:rPr>
            <w:rStyle w:val="a3"/>
            <w:sz w:val="28"/>
            <w:szCs w:val="28"/>
            <w:lang w:val="en-US"/>
          </w:rPr>
          <w:t>http</w:t>
        </w:r>
        <w:r w:rsidRPr="00FD4D98">
          <w:rPr>
            <w:rStyle w:val="a3"/>
            <w:sz w:val="28"/>
            <w:szCs w:val="28"/>
          </w:rPr>
          <w:t>://</w:t>
        </w:r>
        <w:proofErr w:type="spellStart"/>
        <w:r w:rsidRPr="005D219C">
          <w:rPr>
            <w:rStyle w:val="a3"/>
            <w:sz w:val="28"/>
            <w:szCs w:val="28"/>
            <w:lang w:val="en-US"/>
          </w:rPr>
          <w:t>kaybici</w:t>
        </w:r>
        <w:proofErr w:type="spellEnd"/>
        <w:r w:rsidRPr="00FD4D98">
          <w:rPr>
            <w:rStyle w:val="a3"/>
            <w:sz w:val="28"/>
            <w:szCs w:val="28"/>
          </w:rPr>
          <w:t>.</w:t>
        </w:r>
        <w:proofErr w:type="spellStart"/>
        <w:r w:rsidRPr="005D219C">
          <w:rPr>
            <w:rStyle w:val="a3"/>
            <w:sz w:val="28"/>
            <w:szCs w:val="28"/>
            <w:lang w:val="en-US"/>
          </w:rPr>
          <w:t>tatar</w:t>
        </w:r>
        <w:proofErr w:type="spellEnd"/>
        <w:r w:rsidRPr="00FD4D98">
          <w:rPr>
            <w:rStyle w:val="a3"/>
            <w:sz w:val="28"/>
            <w:szCs w:val="28"/>
          </w:rPr>
          <w:t>.</w:t>
        </w:r>
        <w:proofErr w:type="spellStart"/>
        <w:r w:rsidRPr="005D219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D4D98">
          <w:rPr>
            <w:rStyle w:val="a3"/>
            <w:sz w:val="28"/>
            <w:szCs w:val="28"/>
          </w:rPr>
          <w:t>//</w:t>
        </w:r>
      </w:hyperlink>
    </w:p>
    <w:p w:rsidR="00D4753C" w:rsidRDefault="00D4753C" w:rsidP="00D4753C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финансам.</w:t>
      </w:r>
    </w:p>
    <w:p w:rsidR="00D4753C" w:rsidRDefault="00D4753C" w:rsidP="00D4753C">
      <w:pPr>
        <w:jc w:val="both"/>
        <w:rPr>
          <w:sz w:val="28"/>
          <w:szCs w:val="28"/>
          <w:highlight w:val="yellow"/>
        </w:rPr>
      </w:pPr>
    </w:p>
    <w:p w:rsidR="00D4753C" w:rsidRPr="00EE32D1" w:rsidRDefault="00D4753C" w:rsidP="00D4753C">
      <w:pPr>
        <w:jc w:val="both"/>
        <w:rPr>
          <w:sz w:val="28"/>
          <w:szCs w:val="28"/>
          <w:highlight w:val="yellow"/>
        </w:rPr>
      </w:pPr>
    </w:p>
    <w:p w:rsidR="00D4753C" w:rsidRPr="00431AC5" w:rsidRDefault="00D4753C" w:rsidP="00D4753C">
      <w:pPr>
        <w:jc w:val="both"/>
        <w:rPr>
          <w:b/>
          <w:sz w:val="28"/>
          <w:szCs w:val="28"/>
        </w:rPr>
      </w:pPr>
      <w:r w:rsidRPr="00431AC5">
        <w:rPr>
          <w:b/>
          <w:sz w:val="28"/>
          <w:szCs w:val="28"/>
        </w:rPr>
        <w:t xml:space="preserve">Председатель  Совета, </w:t>
      </w:r>
    </w:p>
    <w:p w:rsidR="00D4753C" w:rsidRPr="00431AC5" w:rsidRDefault="00D4753C" w:rsidP="00D4753C">
      <w:pPr>
        <w:jc w:val="both"/>
        <w:rPr>
          <w:b/>
          <w:sz w:val="28"/>
          <w:szCs w:val="28"/>
        </w:rPr>
      </w:pPr>
      <w:r w:rsidRPr="00431AC5">
        <w:rPr>
          <w:b/>
          <w:sz w:val="28"/>
          <w:szCs w:val="28"/>
        </w:rPr>
        <w:t xml:space="preserve">Глава </w:t>
      </w:r>
      <w:proofErr w:type="spellStart"/>
      <w:r w:rsidRPr="00431AC5">
        <w:rPr>
          <w:b/>
          <w:sz w:val="28"/>
          <w:szCs w:val="28"/>
        </w:rPr>
        <w:t>Кайбицкого</w:t>
      </w:r>
      <w:proofErr w:type="spellEnd"/>
      <w:r w:rsidRPr="00431AC5">
        <w:rPr>
          <w:b/>
          <w:sz w:val="28"/>
          <w:szCs w:val="28"/>
        </w:rPr>
        <w:t xml:space="preserve"> </w:t>
      </w:r>
    </w:p>
    <w:p w:rsidR="00D4753C" w:rsidRDefault="00D4753C" w:rsidP="00D4753C">
      <w:pPr>
        <w:jc w:val="both"/>
        <w:rPr>
          <w:b/>
          <w:sz w:val="28"/>
          <w:szCs w:val="28"/>
        </w:rPr>
      </w:pPr>
      <w:r w:rsidRPr="00431AC5">
        <w:rPr>
          <w:b/>
          <w:sz w:val="28"/>
          <w:szCs w:val="28"/>
        </w:rPr>
        <w:t xml:space="preserve">муниципального района                          </w:t>
      </w:r>
      <w:r>
        <w:rPr>
          <w:b/>
          <w:sz w:val="28"/>
          <w:szCs w:val="28"/>
        </w:rPr>
        <w:t xml:space="preserve">                              </w:t>
      </w:r>
      <w:r w:rsidRPr="00431AC5">
        <w:rPr>
          <w:b/>
          <w:sz w:val="28"/>
          <w:szCs w:val="28"/>
        </w:rPr>
        <w:t>А.И.Рахматуллин</w:t>
      </w:r>
    </w:p>
    <w:p w:rsidR="00D4753C" w:rsidRDefault="00D4753C" w:rsidP="00D4753C">
      <w:pPr>
        <w:jc w:val="both"/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1890"/>
        <w:gridCol w:w="1937"/>
      </w:tblGrid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937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К решению Совета</w:t>
            </w:r>
          </w:p>
        </w:tc>
        <w:tc>
          <w:tcPr>
            <w:tcW w:w="1937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3827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Кайбицкого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</w:t>
            </w:r>
          </w:p>
        </w:tc>
      </w:tr>
      <w:tr w:rsidR="00D4753C" w:rsidTr="00FD6006">
        <w:trPr>
          <w:trHeight w:val="255"/>
        </w:trPr>
        <w:tc>
          <w:tcPr>
            <w:tcW w:w="3827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Республики Татарстан от 13.07.2012 года №</w:t>
            </w:r>
            <w:r w:rsidR="00353491">
              <w:rPr>
                <w:rFonts w:ascii="Tahoma" w:hAnsi="Tahoma" w:cs="Tahoma"/>
                <w:sz w:val="16"/>
                <w:szCs w:val="16"/>
              </w:rPr>
              <w:t>119</w:t>
            </w:r>
          </w:p>
        </w:tc>
      </w:tr>
    </w:tbl>
    <w:p w:rsidR="00D4753C" w:rsidRDefault="00D4753C" w:rsidP="00D4753C">
      <w:pPr>
        <w:pStyle w:val="ConsPlusTitle"/>
        <w:jc w:val="center"/>
      </w:pPr>
      <w:r>
        <w:t xml:space="preserve">                                                              </w:t>
      </w:r>
    </w:p>
    <w:p w:rsidR="00D4753C" w:rsidRDefault="00D4753C" w:rsidP="00D4753C">
      <w:pPr>
        <w:pStyle w:val="ConsPlusTitle"/>
        <w:jc w:val="center"/>
      </w:pPr>
      <w:r>
        <w:t xml:space="preserve"> ДОХОДЫ</w:t>
      </w:r>
    </w:p>
    <w:p w:rsidR="00D4753C" w:rsidRDefault="00D4753C" w:rsidP="00D4753C">
      <w:pPr>
        <w:pStyle w:val="ConsPlusTitle"/>
        <w:jc w:val="center"/>
      </w:pPr>
      <w:r>
        <w:t xml:space="preserve">БЮДЖЕТА КАЙБИЦКОГО МУНИЦИПАЛЬНОГО РАЙОНА </w:t>
      </w:r>
    </w:p>
    <w:p w:rsidR="00D4753C" w:rsidRDefault="00D4753C" w:rsidP="00D4753C">
      <w:pPr>
        <w:pStyle w:val="ConsPlusTitle"/>
        <w:jc w:val="center"/>
      </w:pPr>
      <w:r>
        <w:t>РЕСПУБЛИКИ ТАТАРСТАН ПО КОДАМ ВИДОВ</w:t>
      </w:r>
    </w:p>
    <w:p w:rsidR="00D4753C" w:rsidRDefault="00D4753C" w:rsidP="00D4753C">
      <w:pPr>
        <w:pStyle w:val="ConsPlusTitle"/>
        <w:jc w:val="center"/>
      </w:pPr>
      <w:r>
        <w:t>ДОХОДОВ, ПОДВИДОВ ДОХОДОВ, КЛАССИФИКАЦИИ ОПЕРАЦИЙ</w:t>
      </w:r>
    </w:p>
    <w:p w:rsidR="00D4753C" w:rsidRDefault="00D4753C" w:rsidP="00D4753C">
      <w:pPr>
        <w:pStyle w:val="ConsPlusTitle"/>
        <w:jc w:val="center"/>
      </w:pPr>
      <w:r>
        <w:t xml:space="preserve">СЕКТОРА ГОСУДАРСТВЕННОГО УПРАВЛЕНИЯ, </w:t>
      </w:r>
      <w:proofErr w:type="gramStart"/>
      <w:r>
        <w:t>ОТНОСЯЩИХСЯ</w:t>
      </w:r>
      <w:proofErr w:type="gramEnd"/>
    </w:p>
    <w:p w:rsidR="00D4753C" w:rsidRDefault="00D4753C" w:rsidP="00D4753C">
      <w:pPr>
        <w:pStyle w:val="ConsPlusTitle"/>
        <w:jc w:val="center"/>
      </w:pPr>
      <w:r>
        <w:t>К ДОХОДАМ БЮДЖЕТА, ЗА 1 ПОЛУГОДИЕ 2012 ГОДА</w:t>
      </w:r>
    </w:p>
    <w:p w:rsidR="00D4753C" w:rsidRDefault="00D4753C" w:rsidP="00D4753C">
      <w:pPr>
        <w:pStyle w:val="ConsPlusNormal"/>
        <w:ind w:firstLine="0"/>
        <w:jc w:val="both"/>
      </w:pPr>
      <w:r>
        <w:t xml:space="preserve">                                                                     </w:t>
      </w:r>
    </w:p>
    <w:p w:rsidR="00D4753C" w:rsidRDefault="00D4753C" w:rsidP="00D4753C">
      <w:pPr>
        <w:pStyle w:val="ConsPlusNormal"/>
        <w:ind w:firstLine="0"/>
        <w:jc w:val="center"/>
      </w:pPr>
      <w:r>
        <w:t xml:space="preserve">                                                                                                                                              (рублей)</w:t>
      </w:r>
    </w:p>
    <w:tbl>
      <w:tblPr>
        <w:tblW w:w="10030" w:type="dxa"/>
        <w:tblLayout w:type="fixed"/>
        <w:tblLook w:val="0000"/>
      </w:tblPr>
      <w:tblGrid>
        <w:gridCol w:w="5778"/>
        <w:gridCol w:w="2694"/>
        <w:gridCol w:w="1558"/>
      </w:tblGrid>
      <w:tr w:rsidR="00D4753C" w:rsidTr="00D4753C">
        <w:trPr>
          <w:trHeight w:val="7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D4753C" w:rsidTr="00D4753C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753C" w:rsidTr="00D4753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бюджета - ИТОГО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133138024,53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27646338,95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24645866,82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24645866,82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24744814,81</w:t>
            </w:r>
          </w:p>
        </w:tc>
      </w:tr>
      <w:tr w:rsidR="00D4753C" w:rsidTr="00D4753C">
        <w:trPr>
          <w:trHeight w:val="1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000 101 02020 01 0000 110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4434,48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000 101 02030 01 0000 110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-145859,31</w:t>
            </w:r>
          </w:p>
        </w:tc>
      </w:tr>
      <w:tr w:rsidR="00D4753C" w:rsidTr="00D4753C">
        <w:trPr>
          <w:trHeight w:val="1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осуществляемыми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000 101 02040 01 0000 110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42476,84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1772838,25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000 105 01000 00 0000 110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116715,85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000 105 01010 01 0000 110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75021,37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000 105 01011 01 0000 110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79956,00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000 105 01012 01 0000 110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-4934,63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000 105 01020 01 0000 110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37194,48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000 105 01021 01 0000 110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44788,99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000 105 01022 01 0000 110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-7594,51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000 105 01040 02 0000 110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000 105 01041 02 0000 110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000 105 02000 02 0000 110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1405227,67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000 105 02010 02 0000 110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1398281,45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000 105 02020 02 0000 110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6946,22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250894,73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000 105 03010 01 0000 110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249497,17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2011г.)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000 105 03020 01 0000 110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1397,56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252470,28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000 108 03000 01 0000 110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249470,28</w:t>
            </w:r>
          </w:p>
        </w:tc>
      </w:tr>
      <w:tr w:rsidR="00D4753C" w:rsidTr="00D4753C">
        <w:trPr>
          <w:trHeight w:val="6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000 108 03010 01 0000 110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249470,28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000 108 07000 01 0000 110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D4753C" w:rsidTr="00D4753C">
        <w:trPr>
          <w:trHeight w:val="5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000 108 07150 01 0000 110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316125,50</w:t>
            </w:r>
          </w:p>
        </w:tc>
      </w:tr>
      <w:tr w:rsidR="00D4753C" w:rsidTr="00D4753C">
        <w:trPr>
          <w:trHeight w:val="12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000 111 05000 00 0000 120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316125,50</w:t>
            </w:r>
          </w:p>
        </w:tc>
      </w:tr>
      <w:tr w:rsidR="00D4753C" w:rsidTr="00D4753C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000 111 05010 00 0000 120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306191,54</w:t>
            </w:r>
          </w:p>
        </w:tc>
      </w:tr>
      <w:tr w:rsidR="00D4753C" w:rsidTr="00D4753C">
        <w:trPr>
          <w:trHeight w:val="1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000 111 05013 10 0000 120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306191,54</w:t>
            </w:r>
          </w:p>
        </w:tc>
      </w:tr>
      <w:tr w:rsidR="00D4753C" w:rsidTr="00D4753C">
        <w:trPr>
          <w:trHeight w:val="1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000 111 05030 00 0000 120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9933,96</w:t>
            </w:r>
          </w:p>
        </w:tc>
      </w:tr>
      <w:tr w:rsidR="00D4753C" w:rsidTr="00D4753C">
        <w:trPr>
          <w:trHeight w:val="1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000 111 05035 05 0000 120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9933,96</w:t>
            </w:r>
          </w:p>
        </w:tc>
      </w:tr>
      <w:tr w:rsidR="00D4753C" w:rsidTr="00D4753C">
        <w:trPr>
          <w:trHeight w:val="2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000 112 00000 00 0000 000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134817,17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000 112 01000 01 0000 120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134817,17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000 112 01010 01 0000 120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4862,11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000 112 01020 01 0000 120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1597,14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000 112 01030 01 0000 120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38453,33</w:t>
            </w:r>
          </w:p>
        </w:tc>
      </w:tr>
      <w:tr w:rsidR="00D4753C" w:rsidTr="00D4753C">
        <w:trPr>
          <w:trHeight w:val="3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000 112 01040 01 0000 120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89904,59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70559,05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000 114 06000 00 0000 430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70559,05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000 114 06010 00 0000 430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70559,05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 которые  не 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000 114 06013 10 0000 430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70559,05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410498,85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000 116 03000 00 0000 140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55727,82</w:t>
            </w:r>
          </w:p>
        </w:tc>
      </w:tr>
      <w:tr w:rsidR="00D4753C" w:rsidTr="00D4753C">
        <w:trPr>
          <w:trHeight w:val="11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000 116 03010 01 0000 140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55727,82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000 116 08000 01 0000 140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000 116 21000 00 0000 140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D4753C" w:rsidTr="00D4753C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000 116 21050 05 0000 140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D4753C" w:rsidTr="00D4753C">
        <w:trPr>
          <w:trHeight w:val="1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</w:t>
            </w:r>
            <w:r>
              <w:rPr>
                <w:sz w:val="22"/>
                <w:szCs w:val="22"/>
              </w:rPr>
              <w:lastRenderedPageBreak/>
              <w:t>лесного законодательства, водного законодательства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000 116 25000 00 0000 140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20822,20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000 116 25060 01 0000 140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20822,20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000 116 28000 01 0000 140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52501,43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000 116 90000 00 0000 140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267447,40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000 116 90050 05 0000 140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267447,40</w:t>
            </w:r>
          </w:p>
        </w:tc>
      </w:tr>
      <w:tr w:rsidR="00D4753C" w:rsidTr="00D4753C">
        <w:trPr>
          <w:trHeight w:val="3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000 117 00000 00 0000 000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43163,03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000 117 05000 00 0000 180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43163,03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000 117 05050 05 0000 180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43163,03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>105491685,58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106361470,93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8905000,00</w:t>
            </w:r>
          </w:p>
        </w:tc>
      </w:tr>
      <w:tr w:rsidR="00D4753C" w:rsidTr="00D4753C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000 202 01001 00 0000 151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8905000,00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000 202 01001 05 0000 151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8905000,00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000 202 02000 00 0000 151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47336708,60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820D26" w:rsidRDefault="00D4753C" w:rsidP="00D4753C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000 202 02085 00 0000 151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10312300,00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820D26" w:rsidRDefault="00D4753C" w:rsidP="00D4753C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000 202 02085 05 0000 151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10312300,00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000 202 02999 00 0000 151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37024408,60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000 202 02999 05 0000 151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37024408,60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45156963,00</w:t>
            </w:r>
          </w:p>
        </w:tc>
      </w:tr>
      <w:tr w:rsidR="00D4753C" w:rsidTr="00D4753C">
        <w:trPr>
          <w:trHeight w:val="4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000 202 03003 00 0000 151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000 202 03003 05 0000 151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435000,00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000 202 03015 00 0000 151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1122300,00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000 202 03015 05 0000 151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1122300,00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000 202 03021 00 0000 151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1307968,00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000 202 03021 05 0000 151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1307968,00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000 202 03024 00 0000 151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42291695,00</w:t>
            </w:r>
          </w:p>
        </w:tc>
      </w:tr>
      <w:tr w:rsidR="00D4753C" w:rsidTr="00D4753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000 202 03024 05 0000 151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42291695,00</w:t>
            </w:r>
          </w:p>
        </w:tc>
      </w:tr>
      <w:tr w:rsidR="00D4753C" w:rsidTr="00D475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000 202 04000 00 0000 151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4962799,33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000 202 04012 00 0000 151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2646073,33</w:t>
            </w:r>
          </w:p>
        </w:tc>
      </w:tr>
      <w:tr w:rsidR="00D4753C" w:rsidTr="00D4753C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000 202 04012 05 0000 151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2646073,33</w:t>
            </w:r>
          </w:p>
        </w:tc>
      </w:tr>
      <w:tr w:rsidR="00D4753C" w:rsidTr="00D4753C">
        <w:trPr>
          <w:trHeight w:val="6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000 202 04999 00 0000 151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2316726,00</w:t>
            </w:r>
          </w:p>
        </w:tc>
      </w:tr>
      <w:tr w:rsidR="00D4753C" w:rsidTr="00D4753C">
        <w:trPr>
          <w:trHeight w:val="6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000 202 04999 05 0000 151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2316726,00</w:t>
            </w:r>
          </w:p>
        </w:tc>
      </w:tr>
      <w:tr w:rsidR="00D4753C" w:rsidTr="00D4753C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000 219 00000 00 0000 000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-869785,35</w:t>
            </w:r>
          </w:p>
        </w:tc>
      </w:tr>
      <w:tr w:rsidR="00D4753C" w:rsidTr="00D4753C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000 219 05000 05 0000 151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-869785,35</w:t>
            </w:r>
          </w:p>
        </w:tc>
      </w:tr>
    </w:tbl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tbl>
      <w:tblPr>
        <w:tblW w:w="3969" w:type="dxa"/>
        <w:tblInd w:w="5637" w:type="dxa"/>
        <w:tblLook w:val="04A0"/>
      </w:tblPr>
      <w:tblGrid>
        <w:gridCol w:w="1890"/>
        <w:gridCol w:w="2079"/>
      </w:tblGrid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Приложение 2</w:t>
            </w:r>
          </w:p>
        </w:tc>
        <w:tc>
          <w:tcPr>
            <w:tcW w:w="2079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 решению Совета</w:t>
            </w:r>
          </w:p>
        </w:tc>
        <w:tc>
          <w:tcPr>
            <w:tcW w:w="2079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3969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Кайбицкого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</w:t>
            </w:r>
          </w:p>
        </w:tc>
      </w:tr>
      <w:tr w:rsidR="00D4753C" w:rsidTr="00FD6006">
        <w:trPr>
          <w:trHeight w:val="255"/>
        </w:trPr>
        <w:tc>
          <w:tcPr>
            <w:tcW w:w="3969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Республики Татарстан от  13.07.2012 года №</w:t>
            </w:r>
            <w:r w:rsidR="00FD6006">
              <w:rPr>
                <w:rFonts w:ascii="Tahoma" w:hAnsi="Tahoma" w:cs="Tahoma"/>
                <w:sz w:val="16"/>
                <w:szCs w:val="16"/>
              </w:rPr>
              <w:t>1</w:t>
            </w:r>
            <w:r w:rsidR="0035349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</w:tbl>
    <w:p w:rsidR="00D4753C" w:rsidRDefault="00D4753C" w:rsidP="00D4753C">
      <w:pPr>
        <w:pStyle w:val="ConsPlusNormal"/>
        <w:ind w:firstLine="540"/>
        <w:jc w:val="both"/>
      </w:pPr>
    </w:p>
    <w:tbl>
      <w:tblPr>
        <w:tblW w:w="10349" w:type="dxa"/>
        <w:tblInd w:w="-318" w:type="dxa"/>
        <w:tblLayout w:type="fixed"/>
        <w:tblLook w:val="04A0"/>
      </w:tblPr>
      <w:tblGrid>
        <w:gridCol w:w="4962"/>
        <w:gridCol w:w="840"/>
        <w:gridCol w:w="709"/>
        <w:gridCol w:w="709"/>
        <w:gridCol w:w="1075"/>
        <w:gridCol w:w="615"/>
        <w:gridCol w:w="21"/>
        <w:gridCol w:w="1418"/>
      </w:tblGrid>
      <w:tr w:rsidR="00D4753C" w:rsidTr="00D4753C">
        <w:trPr>
          <w:trHeight w:val="255"/>
        </w:trPr>
        <w:tc>
          <w:tcPr>
            <w:tcW w:w="8910" w:type="dxa"/>
            <w:gridSpan w:val="6"/>
            <w:noWrap/>
            <w:vAlign w:val="bottom"/>
            <w:hideMark/>
          </w:tcPr>
          <w:p w:rsidR="00D4753C" w:rsidRDefault="00D4753C" w:rsidP="00D4753C">
            <w:pPr>
              <w:pStyle w:val="ConsPlusTitle"/>
              <w:jc w:val="center"/>
            </w:pPr>
            <w:r>
              <w:t>РАСХОДЫ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 xml:space="preserve">БЮДЖЕТА КАЙБИЦКОГО МУНИЦИПАЛЬНОГО РАЙОНА 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 xml:space="preserve">РЕСПУБЛИКИ ТАТАРСТАН ПО ВЕДОМСТВЕННОЙ СТРУКТУРЕ РАСХОДОВ, 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>ЗА 1 ПОЛУГОДИЕ 2012 ГОДА</w:t>
            </w:r>
          </w:p>
          <w:p w:rsidR="00D4753C" w:rsidRDefault="00D4753C" w:rsidP="00D4753C">
            <w:pPr>
              <w:pStyle w:val="ConsPlusNormal"/>
              <w:ind w:firstLine="0"/>
              <w:jc w:val="both"/>
            </w:pPr>
            <w:r>
              <w:t xml:space="preserve">                                                                                                                                                             </w:t>
            </w:r>
          </w:p>
          <w:p w:rsidR="00D4753C" w:rsidRDefault="00D4753C" w:rsidP="00D4753C">
            <w:pPr>
              <w:ind w:right="-1038"/>
              <w:jc w:val="right"/>
              <w:rPr>
                <w:b/>
                <w:bCs/>
              </w:rPr>
            </w:pPr>
          </w:p>
        </w:tc>
        <w:tc>
          <w:tcPr>
            <w:tcW w:w="1439" w:type="dxa"/>
            <w:gridSpan w:val="2"/>
          </w:tcPr>
          <w:p w:rsidR="00D4753C" w:rsidRDefault="00D4753C" w:rsidP="00D4753C">
            <w:pPr>
              <w:jc w:val="center"/>
              <w:rPr>
                <w:b/>
                <w:bCs/>
              </w:rPr>
            </w:pP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41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Ведом-ство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D4753C" w:rsidTr="00D4753C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4753C" w:rsidTr="00D4753C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бюджет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122971736,67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Финансово-бюджетная палата </w:t>
            </w:r>
            <w:proofErr w:type="spellStart"/>
            <w:r>
              <w:rPr>
                <w:b/>
                <w:sz w:val="22"/>
                <w:szCs w:val="22"/>
              </w:rPr>
              <w:t>Кайбицкого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8719748,28</w:t>
            </w:r>
          </w:p>
        </w:tc>
      </w:tr>
      <w:tr w:rsidR="00D4753C" w:rsidTr="00D4753C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2259186,76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471899,04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471899,04</w:t>
            </w:r>
          </w:p>
        </w:tc>
      </w:tr>
      <w:tr w:rsidR="00D4753C" w:rsidTr="00D4753C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471899,04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848003,23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848003,23</w:t>
            </w:r>
          </w:p>
        </w:tc>
      </w:tr>
      <w:tr w:rsidR="00D4753C" w:rsidTr="00D4753C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848003,23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938715,49</w:t>
            </w:r>
          </w:p>
        </w:tc>
      </w:tr>
      <w:tr w:rsidR="00D4753C" w:rsidTr="00D4753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 w:rsidRPr="003F386B">
              <w:rPr>
                <w:sz w:val="20"/>
              </w:rPr>
              <w:t>938715,49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 w:rsidRPr="003F386B">
              <w:rPr>
                <w:sz w:val="20"/>
              </w:rPr>
              <w:t>938715,49</w:t>
            </w:r>
          </w:p>
        </w:tc>
      </w:tr>
      <w:tr w:rsidR="00D4753C" w:rsidTr="00D4753C">
        <w:trPr>
          <w:trHeight w:val="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569,00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569,00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569,00</w:t>
            </w:r>
          </w:p>
        </w:tc>
      </w:tr>
      <w:tr w:rsidR="00D4753C" w:rsidTr="00D4753C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1917681,52</w:t>
            </w:r>
          </w:p>
        </w:tc>
      </w:tr>
      <w:tr w:rsidR="00D4753C" w:rsidTr="00D4753C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552654,02</w:t>
            </w:r>
          </w:p>
        </w:tc>
      </w:tr>
      <w:tr w:rsidR="00D4753C" w:rsidTr="00D4753C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E93F83" w:rsidRDefault="00D4753C" w:rsidP="00D4753C">
            <w:pPr>
              <w:jc w:val="center"/>
              <w:rPr>
                <w:sz w:val="20"/>
              </w:rPr>
            </w:pPr>
            <w:r w:rsidRPr="00E93F83">
              <w:rPr>
                <w:sz w:val="20"/>
              </w:rPr>
              <w:t>552654,02</w:t>
            </w:r>
          </w:p>
        </w:tc>
      </w:tr>
      <w:tr w:rsidR="00D4753C" w:rsidTr="00D4753C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E93F83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552654,02</w:t>
            </w:r>
          </w:p>
        </w:tc>
      </w:tr>
      <w:tr w:rsidR="00D4753C" w:rsidTr="00D4753C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1365027,50</w:t>
            </w:r>
          </w:p>
        </w:tc>
      </w:tr>
      <w:tr w:rsidR="00D4753C" w:rsidTr="00D4753C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E93F83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1365027,50</w:t>
            </w:r>
          </w:p>
        </w:tc>
      </w:tr>
      <w:tr w:rsidR="00D4753C" w:rsidTr="00D4753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5201500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E93F83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1365027,50</w:t>
            </w:r>
          </w:p>
        </w:tc>
      </w:tr>
      <w:tr w:rsidR="00D4753C" w:rsidTr="00D4753C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22680,00</w:t>
            </w:r>
          </w:p>
        </w:tc>
      </w:tr>
      <w:tr w:rsidR="00D4753C" w:rsidTr="00D4753C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государственной гражданской службы и муниципальной службы в РТ на 2010-2013 гг.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22680,00</w:t>
            </w:r>
          </w:p>
        </w:tc>
      </w:tr>
      <w:tr w:rsidR="00D4753C" w:rsidTr="00D4753C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15120,00</w:t>
            </w:r>
          </w:p>
        </w:tc>
      </w:tr>
      <w:tr w:rsidR="00D4753C" w:rsidTr="00D4753C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7560,00</w:t>
            </w:r>
          </w:p>
        </w:tc>
      </w:tr>
      <w:tr w:rsidR="00D4753C" w:rsidTr="00D4753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4520200,00</w:t>
            </w:r>
          </w:p>
        </w:tc>
      </w:tr>
      <w:tr w:rsidR="00D4753C" w:rsidTr="00D4753C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4507555,00</w:t>
            </w:r>
          </w:p>
        </w:tc>
      </w:tr>
      <w:tr w:rsidR="00D4753C" w:rsidTr="00D4753C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4507555,00</w:t>
            </w:r>
          </w:p>
        </w:tc>
      </w:tr>
      <w:tr w:rsidR="00D4753C" w:rsidTr="00D4753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4507555,00</w:t>
            </w:r>
          </w:p>
        </w:tc>
      </w:tr>
      <w:tr w:rsidR="00D4753C" w:rsidTr="00D4753C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12645,00</w:t>
            </w:r>
          </w:p>
        </w:tc>
      </w:tr>
      <w:tr w:rsidR="00D4753C" w:rsidTr="00D4753C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12645,00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/>
                <w:sz w:val="22"/>
                <w:szCs w:val="22"/>
              </w:rPr>
              <w:t>Кайбицкого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3108148,00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2848668,00</w:t>
            </w:r>
          </w:p>
        </w:tc>
      </w:tr>
      <w:tr w:rsidR="00D4753C" w:rsidTr="00D4753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752624,94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752624,94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752624,94</w:t>
            </w:r>
          </w:p>
        </w:tc>
      </w:tr>
      <w:tr w:rsidR="00D4753C" w:rsidTr="00D4753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2085484,06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2085484,06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2085484,06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386B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10559,00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10559,00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10559,00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7560,00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государственной гражданской службы и муниципальной службы в РТ на 2010-2013 гг.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7560,00</w:t>
            </w:r>
          </w:p>
        </w:tc>
      </w:tr>
      <w:tr w:rsidR="00D4753C" w:rsidTr="00D4753C">
        <w:trPr>
          <w:trHeight w:val="1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b/>
                <w:sz w:val="20"/>
              </w:rPr>
            </w:pPr>
            <w:r w:rsidRPr="00267035">
              <w:rPr>
                <w:b/>
                <w:sz w:val="20"/>
              </w:rPr>
              <w:t>251920,00</w:t>
            </w:r>
          </w:p>
        </w:tc>
      </w:tr>
      <w:tr w:rsidR="00D4753C" w:rsidTr="00D4753C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251920,00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267035" w:rsidRDefault="00D4753C" w:rsidP="00D4753C">
            <w:pPr>
              <w:jc w:val="center"/>
              <w:rPr>
                <w:sz w:val="20"/>
              </w:rPr>
            </w:pPr>
            <w:r w:rsidRPr="00267035">
              <w:rPr>
                <w:sz w:val="20"/>
              </w:rPr>
              <w:t>251920,00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  <w:proofErr w:type="spellStart"/>
            <w:r>
              <w:rPr>
                <w:b/>
                <w:sz w:val="22"/>
                <w:szCs w:val="22"/>
              </w:rPr>
              <w:t>Кайбицкого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110703165,74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5692142,00</w:t>
            </w:r>
          </w:p>
        </w:tc>
      </w:tr>
      <w:tr w:rsidR="00D4753C" w:rsidTr="00D4753C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3828343,14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3497334,12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3497334,12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331009,02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331009,02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ЖКХ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114500,00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114500,00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102417,90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102417,90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114091,12</w:t>
            </w:r>
          </w:p>
        </w:tc>
      </w:tr>
      <w:tr w:rsidR="00D4753C" w:rsidTr="00D4753C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114091,12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1863798,86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247072,93</w:t>
            </w:r>
          </w:p>
        </w:tc>
      </w:tr>
      <w:tr w:rsidR="00D4753C" w:rsidTr="00D4753C">
        <w:trPr>
          <w:trHeight w:val="2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216072,93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16170,00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16170,00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1077556,73</w:t>
            </w:r>
          </w:p>
        </w:tc>
      </w:tr>
      <w:tr w:rsidR="00D4753C" w:rsidTr="00D4753C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1077556,73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158764,95</w:t>
            </w:r>
          </w:p>
        </w:tc>
      </w:tr>
      <w:tr w:rsidR="00D4753C" w:rsidTr="00D4753C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158764,95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364234,25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99500,00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99500,00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97017,48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97017,48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по опеке и попечительству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164288,77</w:t>
            </w:r>
          </w:p>
        </w:tc>
      </w:tr>
      <w:tr w:rsidR="00D4753C" w:rsidTr="00D4753C">
        <w:trPr>
          <w:trHeight w:val="6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164288,77</w:t>
            </w:r>
          </w:p>
        </w:tc>
      </w:tr>
      <w:tr w:rsidR="00D4753C" w:rsidTr="00D4753C">
        <w:trPr>
          <w:trHeight w:val="6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3428,00</w:t>
            </w:r>
          </w:p>
        </w:tc>
      </w:tr>
      <w:tr w:rsidR="00D4753C" w:rsidTr="00D4753C">
        <w:trPr>
          <w:trHeight w:val="6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3428,00</w:t>
            </w:r>
          </w:p>
        </w:tc>
      </w:tr>
      <w:tr w:rsidR="00D4753C" w:rsidTr="00D4753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C" w:rsidRDefault="00D4753C" w:rsidP="00D4753C">
            <w:pPr>
              <w:jc w:val="center"/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564150,00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C" w:rsidRDefault="00D4753C" w:rsidP="00D4753C">
            <w:pPr>
              <w:jc w:val="center"/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564150,00</w:t>
            </w:r>
          </w:p>
        </w:tc>
      </w:tr>
      <w:tr w:rsidR="00D4753C" w:rsidTr="00D4753C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C" w:rsidRDefault="00D4753C" w:rsidP="00D4753C">
            <w:pPr>
              <w:jc w:val="center"/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564150,00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244505,23</w:t>
            </w:r>
          </w:p>
        </w:tc>
      </w:tr>
      <w:tr w:rsidR="00D4753C" w:rsidTr="00D4753C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244505,23</w:t>
            </w:r>
          </w:p>
        </w:tc>
      </w:tr>
      <w:tr w:rsidR="00D4753C" w:rsidTr="00D4753C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Воинские формирования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CB4DDF" w:rsidRDefault="00D4753C" w:rsidP="00D4753C">
            <w:pPr>
              <w:jc w:val="center"/>
              <w:rPr>
                <w:sz w:val="20"/>
              </w:rPr>
            </w:pPr>
            <w:r w:rsidRPr="00CB4DDF">
              <w:rPr>
                <w:sz w:val="20"/>
              </w:rPr>
              <w:t>244505,23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CB4DDF" w:rsidRDefault="00D4753C" w:rsidP="00D4753C">
            <w:pPr>
              <w:jc w:val="center"/>
              <w:rPr>
                <w:sz w:val="20"/>
              </w:rPr>
            </w:pPr>
            <w:r w:rsidRPr="00CB4DDF">
              <w:rPr>
                <w:sz w:val="20"/>
              </w:rPr>
              <w:t>244505,23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CB4DDF" w:rsidRDefault="00D4753C" w:rsidP="00D4753C">
            <w:pPr>
              <w:jc w:val="center"/>
              <w:rPr>
                <w:sz w:val="20"/>
              </w:rPr>
            </w:pPr>
            <w:r w:rsidRPr="00CB4DDF">
              <w:rPr>
                <w:sz w:val="20"/>
              </w:rPr>
              <w:t>244505,23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 w:rsidRPr="003A492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CB4DDF" w:rsidRDefault="00D4753C" w:rsidP="00D4753C">
            <w:pPr>
              <w:jc w:val="center"/>
              <w:rPr>
                <w:b/>
                <w:sz w:val="20"/>
              </w:rPr>
            </w:pPr>
            <w:r w:rsidRPr="00CB4DDF">
              <w:rPr>
                <w:b/>
                <w:sz w:val="20"/>
              </w:rPr>
              <w:t>124000,00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124000,00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4100100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124000,00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природоохранных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4100103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124000,00</w:t>
            </w:r>
          </w:p>
        </w:tc>
      </w:tr>
      <w:tr w:rsidR="00D4753C" w:rsidTr="00D4753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4100103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2"/>
                <w:szCs w:val="22"/>
              </w:rPr>
            </w:pPr>
            <w:r w:rsidRPr="00165088">
              <w:rPr>
                <w:sz w:val="22"/>
                <w:szCs w:val="22"/>
              </w:rPr>
              <w:t>124000,00</w:t>
            </w:r>
          </w:p>
        </w:tc>
      </w:tr>
      <w:tr w:rsidR="00D4753C" w:rsidTr="00D4753C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82391988,57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11032491,95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детских дошкольных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0"/>
              </w:rPr>
            </w:pPr>
            <w:r w:rsidRPr="00165088">
              <w:rPr>
                <w:sz w:val="20"/>
              </w:rPr>
              <w:t>11032491,95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165088" w:rsidRDefault="00D4753C" w:rsidP="00D4753C">
            <w:pPr>
              <w:jc w:val="center"/>
              <w:rPr>
                <w:sz w:val="20"/>
              </w:rPr>
            </w:pPr>
            <w:r w:rsidRPr="00165088">
              <w:rPr>
                <w:sz w:val="20"/>
              </w:rPr>
              <w:t>11032491,95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67936891,69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общеобразовательных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25321528,25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25321528,25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(многопрофильные)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1506784,84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1506784,84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(ХЭН)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1105683,61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1105683,61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(ДЮСШ)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1518000,00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1518000,00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569495,67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569495,67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общеобразовательных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37915399,32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37915399,32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30240,00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государственной гражданской службы и муниципальной службы в РТ на 2010-2013 гг.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30240,00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5229910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30240,00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1282821,28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молодежной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58100,00</w:t>
            </w:r>
          </w:p>
        </w:tc>
      </w:tr>
      <w:tr w:rsidR="00D4753C" w:rsidTr="00D4753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58100,00</w:t>
            </w:r>
          </w:p>
        </w:tc>
      </w:tr>
      <w:tr w:rsidR="00D4753C" w:rsidTr="00D4753C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молодежной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157147,36</w:t>
            </w:r>
          </w:p>
        </w:tc>
      </w:tr>
      <w:tr w:rsidR="00D4753C" w:rsidTr="00D4753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4329900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157147,36</w:t>
            </w:r>
          </w:p>
        </w:tc>
      </w:tr>
      <w:tr w:rsidR="00D4753C" w:rsidTr="00D4753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1067573,92</w:t>
            </w:r>
          </w:p>
        </w:tc>
      </w:tr>
      <w:tr w:rsidR="00D4753C" w:rsidTr="00D4753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5223200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1067573,92</w:t>
            </w:r>
          </w:p>
        </w:tc>
      </w:tr>
      <w:tr w:rsidR="00D4753C" w:rsidTr="00D4753C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805AD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2109543,65</w:t>
            </w:r>
          </w:p>
        </w:tc>
      </w:tr>
      <w:tr w:rsidR="00D4753C" w:rsidTr="00D4753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Стимулирующая надбавка педагогическим работникам - молодым специалистам образовательных учреждений - школ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4362041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66011,53</w:t>
            </w:r>
          </w:p>
        </w:tc>
      </w:tr>
      <w:tr w:rsidR="00D4753C" w:rsidTr="00D4753C">
        <w:trPr>
          <w:trHeight w:val="2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4362041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66011,53</w:t>
            </w:r>
          </w:p>
        </w:tc>
      </w:tr>
      <w:tr w:rsidR="00D4753C" w:rsidTr="00D4753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развития образования в Республике Татарстан на 2010-2015 годы «</w:t>
            </w:r>
            <w:proofErr w:type="spellStart"/>
            <w:r>
              <w:rPr>
                <w:sz w:val="22"/>
                <w:szCs w:val="22"/>
              </w:rPr>
              <w:t>Килэчэк-Будущее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1447954,20</w:t>
            </w:r>
          </w:p>
        </w:tc>
      </w:tr>
      <w:tr w:rsidR="00D4753C" w:rsidTr="00D4753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1447954,20</w:t>
            </w:r>
          </w:p>
        </w:tc>
      </w:tr>
      <w:tr w:rsidR="00D4753C" w:rsidTr="00D4753C">
        <w:trPr>
          <w:trHeight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10129740,00</w:t>
            </w:r>
          </w:p>
        </w:tc>
      </w:tr>
      <w:tr w:rsidR="00D4753C" w:rsidTr="00D4753C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10129740,00</w:t>
            </w:r>
          </w:p>
        </w:tc>
      </w:tr>
      <w:tr w:rsidR="00D4753C" w:rsidTr="00D4753C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7621340,00</w:t>
            </w:r>
          </w:p>
        </w:tc>
      </w:tr>
      <w:tr w:rsidR="00D4753C" w:rsidTr="00D4753C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в области культуры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7621340,00</w:t>
            </w:r>
          </w:p>
        </w:tc>
      </w:tr>
      <w:tr w:rsidR="00D4753C" w:rsidTr="00D4753C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7621340,00</w:t>
            </w:r>
          </w:p>
        </w:tc>
      </w:tr>
      <w:tr w:rsidR="00D4753C" w:rsidTr="00D4753C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в области культуры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2508400,00</w:t>
            </w:r>
          </w:p>
        </w:tc>
      </w:tr>
      <w:tr w:rsidR="00D4753C" w:rsidTr="00D4753C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2508400,00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D138C5" w:rsidRDefault="00D4753C" w:rsidP="00D4753C">
            <w:pPr>
              <w:jc w:val="center"/>
              <w:rPr>
                <w:b/>
                <w:sz w:val="20"/>
              </w:rPr>
            </w:pPr>
            <w:r w:rsidRPr="00D138C5">
              <w:rPr>
                <w:b/>
                <w:sz w:val="20"/>
              </w:rPr>
              <w:t>59583,34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90A80" w:rsidRDefault="00D4753C" w:rsidP="00D4753C">
            <w:pPr>
              <w:jc w:val="center"/>
              <w:rPr>
                <w:sz w:val="20"/>
              </w:rPr>
            </w:pPr>
            <w:r w:rsidRPr="00B90A80">
              <w:rPr>
                <w:sz w:val="20"/>
              </w:rPr>
              <w:t>59583,34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Реализация государственных полномочий по проведению противоэпидемиологических </w:t>
            </w:r>
            <w:r>
              <w:rPr>
                <w:sz w:val="22"/>
                <w:szCs w:val="22"/>
              </w:rPr>
              <w:lastRenderedPageBreak/>
              <w:t xml:space="preserve">мероприятий, осуществляемых в целях предупреждения, ограничения распространения и ликвидации </w:t>
            </w:r>
            <w:r w:rsidRPr="00A32830">
              <w:rPr>
                <w:sz w:val="22"/>
                <w:szCs w:val="22"/>
              </w:rPr>
              <w:t>инфекционных болезней, в том числе проведению профилактических прививок по эпидемическим показаниям, дезинфекции, дезинсекции и дератизации в очагах инфекционных заболевани</w:t>
            </w:r>
            <w:r>
              <w:rPr>
                <w:sz w:val="22"/>
                <w:szCs w:val="22"/>
              </w:rPr>
              <w:t>й, а также на территориях и в помещениях, где имеются и сохраняются условия для возникновения и распространения инфекционных заболеваний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90A80" w:rsidRDefault="00D4753C" w:rsidP="00D4753C">
            <w:pPr>
              <w:jc w:val="center"/>
              <w:rPr>
                <w:sz w:val="20"/>
              </w:rPr>
            </w:pPr>
            <w:r w:rsidRPr="00B90A80">
              <w:rPr>
                <w:sz w:val="20"/>
              </w:rPr>
              <w:t>59583,34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90A80" w:rsidRDefault="00D4753C" w:rsidP="00D4753C">
            <w:pPr>
              <w:jc w:val="center"/>
              <w:rPr>
                <w:sz w:val="20"/>
              </w:rPr>
            </w:pPr>
            <w:r w:rsidRPr="00B90A80">
              <w:rPr>
                <w:sz w:val="20"/>
              </w:rPr>
              <w:t>59583,34</w:t>
            </w:r>
          </w:p>
        </w:tc>
      </w:tr>
      <w:tr w:rsidR="00D4753C" w:rsidTr="00D4753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11115808,60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420893,00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A32830" w:rsidRDefault="00D4753C" w:rsidP="00D4753C">
            <w:pPr>
              <w:jc w:val="center"/>
              <w:rPr>
                <w:sz w:val="20"/>
              </w:rPr>
            </w:pPr>
            <w:r w:rsidRPr="00A32830">
              <w:rPr>
                <w:sz w:val="20"/>
              </w:rPr>
              <w:t>420893,00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A32830" w:rsidRDefault="00D4753C" w:rsidP="00D4753C">
            <w:pPr>
              <w:jc w:val="center"/>
              <w:rPr>
                <w:sz w:val="20"/>
              </w:rPr>
            </w:pPr>
            <w:r w:rsidRPr="00A32830">
              <w:rPr>
                <w:sz w:val="20"/>
              </w:rPr>
              <w:t>420893,00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10946835,60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9809710,00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9809710,00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3247272,00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3247272,00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 Российской Федерации, проживающих и работающих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258910,00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258910,00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1001111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6303528,00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1001111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6303528,00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5058500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5058500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381248,00</w:t>
            </w:r>
          </w:p>
        </w:tc>
      </w:tr>
      <w:tr w:rsidR="00D4753C" w:rsidTr="00D4753C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381248,00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470AF" w:rsidRDefault="00D4753C" w:rsidP="00D4753C">
            <w:pPr>
              <w:jc w:val="center"/>
              <w:rPr>
                <w:sz w:val="20"/>
              </w:rPr>
            </w:pPr>
            <w:r w:rsidRPr="00B470AF">
              <w:rPr>
                <w:sz w:val="20"/>
              </w:rPr>
              <w:t>381248,00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470AF" w:rsidRDefault="00D4753C" w:rsidP="00D4753C">
            <w:pPr>
              <w:jc w:val="center"/>
              <w:rPr>
                <w:sz w:val="20"/>
              </w:rPr>
            </w:pPr>
            <w:r w:rsidRPr="00B470AF">
              <w:rPr>
                <w:sz w:val="20"/>
              </w:rPr>
              <w:t>381248,00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Контрольно-счетная палата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Кайбицкого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184246,59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184246,59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184246,59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470AF" w:rsidRDefault="00D4753C" w:rsidP="00D4753C">
            <w:pPr>
              <w:jc w:val="center"/>
              <w:rPr>
                <w:bCs/>
                <w:sz w:val="20"/>
              </w:rPr>
            </w:pPr>
            <w:r w:rsidRPr="00B470AF">
              <w:rPr>
                <w:bCs/>
                <w:sz w:val="20"/>
              </w:rPr>
              <w:t>184246,59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470AF" w:rsidRDefault="00D4753C" w:rsidP="00D4753C">
            <w:pPr>
              <w:jc w:val="center"/>
              <w:rPr>
                <w:bCs/>
                <w:sz w:val="20"/>
              </w:rPr>
            </w:pPr>
            <w:r w:rsidRPr="00B470AF">
              <w:rPr>
                <w:bCs/>
                <w:sz w:val="20"/>
              </w:rPr>
              <w:t>184246,59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Палата земельных и имущественных отношений КМР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256428,06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256428,06</w:t>
            </w:r>
          </w:p>
        </w:tc>
      </w:tr>
      <w:tr w:rsidR="00D4753C" w:rsidTr="00D4753C">
        <w:trPr>
          <w:trHeight w:val="2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256428,06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254375,06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254375,06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2053,00</w:t>
            </w:r>
          </w:p>
        </w:tc>
      </w:tr>
      <w:tr w:rsidR="00D4753C" w:rsidTr="00D4753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2053,00</w:t>
            </w:r>
          </w:p>
        </w:tc>
      </w:tr>
    </w:tbl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p w:rsidR="00D4753C" w:rsidRDefault="00D4753C" w:rsidP="00D4753C">
      <w:pPr>
        <w:pStyle w:val="ConsPlusNormal"/>
        <w:ind w:firstLine="540"/>
        <w:jc w:val="both"/>
      </w:pPr>
    </w:p>
    <w:tbl>
      <w:tblPr>
        <w:tblW w:w="15415" w:type="dxa"/>
        <w:tblInd w:w="-554" w:type="dxa"/>
        <w:tblLook w:val="04A0"/>
      </w:tblPr>
      <w:tblGrid>
        <w:gridCol w:w="240"/>
        <w:gridCol w:w="5951"/>
        <w:gridCol w:w="27"/>
        <w:gridCol w:w="409"/>
        <w:gridCol w:w="554"/>
        <w:gridCol w:w="986"/>
        <w:gridCol w:w="651"/>
        <w:gridCol w:w="246"/>
        <w:gridCol w:w="373"/>
        <w:gridCol w:w="865"/>
        <w:gridCol w:w="3227"/>
        <w:gridCol w:w="1886"/>
      </w:tblGrid>
      <w:tr w:rsidR="00D4753C" w:rsidTr="00D4753C">
        <w:trPr>
          <w:gridBefore w:val="3"/>
          <w:wBefore w:w="6218" w:type="dxa"/>
          <w:trHeight w:val="255"/>
        </w:trPr>
        <w:tc>
          <w:tcPr>
            <w:tcW w:w="7311" w:type="dxa"/>
            <w:gridSpan w:val="8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Приложение 3</w:t>
            </w:r>
          </w:p>
        </w:tc>
        <w:tc>
          <w:tcPr>
            <w:tcW w:w="1886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D4753C">
        <w:trPr>
          <w:gridBefore w:val="3"/>
          <w:wBefore w:w="6218" w:type="dxa"/>
          <w:trHeight w:val="255"/>
        </w:trPr>
        <w:tc>
          <w:tcPr>
            <w:tcW w:w="7311" w:type="dxa"/>
            <w:gridSpan w:val="8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 решению Совета</w:t>
            </w:r>
          </w:p>
        </w:tc>
        <w:tc>
          <w:tcPr>
            <w:tcW w:w="1886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D4753C">
        <w:trPr>
          <w:gridBefore w:val="3"/>
          <w:wBefore w:w="6218" w:type="dxa"/>
          <w:trHeight w:val="255"/>
        </w:trPr>
        <w:tc>
          <w:tcPr>
            <w:tcW w:w="9197" w:type="dxa"/>
            <w:gridSpan w:val="9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Кайбицкого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</w:t>
            </w:r>
          </w:p>
        </w:tc>
      </w:tr>
      <w:tr w:rsidR="00D4753C" w:rsidTr="00D4753C">
        <w:trPr>
          <w:gridBefore w:val="3"/>
          <w:wBefore w:w="6218" w:type="dxa"/>
          <w:trHeight w:val="191"/>
        </w:trPr>
        <w:tc>
          <w:tcPr>
            <w:tcW w:w="9197" w:type="dxa"/>
            <w:gridSpan w:val="9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Республики Татарстан от  13.07.2012 года №</w:t>
            </w:r>
            <w:r w:rsidR="00FD6006">
              <w:rPr>
                <w:rFonts w:ascii="Tahoma" w:hAnsi="Tahoma" w:cs="Tahoma"/>
                <w:sz w:val="16"/>
                <w:szCs w:val="16"/>
              </w:rPr>
              <w:t>1</w:t>
            </w:r>
            <w:r w:rsidR="0035349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  <w:tr w:rsidR="00D4753C" w:rsidTr="00D4753C">
        <w:trPr>
          <w:gridBefore w:val="1"/>
          <w:gridAfter w:val="3"/>
          <w:wBefore w:w="240" w:type="dxa"/>
          <w:wAfter w:w="5978" w:type="dxa"/>
          <w:trHeight w:val="191"/>
        </w:trPr>
        <w:tc>
          <w:tcPr>
            <w:tcW w:w="9197" w:type="dxa"/>
            <w:gridSpan w:val="8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4753C" w:rsidRDefault="00D4753C" w:rsidP="00D4753C">
            <w:pPr>
              <w:pStyle w:val="ConsPlusTitle"/>
              <w:jc w:val="center"/>
            </w:pPr>
            <w:r>
              <w:t>РАСХОДЫ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 xml:space="preserve">БЮДЖЕТА КАЙБИЦКОГО МУНИЦИПАЛЬНОГО РАЙОНА 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 xml:space="preserve">РЕСПУБЛИКИ ТАТАРСТАН ПО ВЕДОМСТВЕННОЙ СТРУКТУРЕ РАСХОДОВ, </w:t>
            </w:r>
          </w:p>
          <w:p w:rsidR="00D4753C" w:rsidRDefault="00D4753C" w:rsidP="00D4753C">
            <w:pPr>
              <w:pStyle w:val="ConsPlusTitle"/>
              <w:jc w:val="center"/>
            </w:pPr>
            <w:r>
              <w:t>ЗА 1 ПОЛУГОДИЕ 2012 ГОДА</w:t>
            </w:r>
          </w:p>
          <w:p w:rsidR="00D4753C" w:rsidRDefault="00D4753C" w:rsidP="00D4753C">
            <w:pPr>
              <w:pStyle w:val="ConsPlusNormal"/>
              <w:ind w:hanging="436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D4753C">
        <w:trPr>
          <w:gridAfter w:val="4"/>
          <w:wAfter w:w="6351" w:type="dxa"/>
          <w:trHeight w:val="255"/>
        </w:trPr>
        <w:tc>
          <w:tcPr>
            <w:tcW w:w="9064" w:type="dxa"/>
            <w:gridSpan w:val="8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584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7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34"/>
        </w:trPr>
        <w:tc>
          <w:tcPr>
            <w:tcW w:w="6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753C" w:rsidRDefault="00D4753C" w:rsidP="00D47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122971736,67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1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11240671,41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1224523,98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7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752624,94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7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0020300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752624,94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04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0020300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752624,94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94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471899,04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471899,04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87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471899,04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2085484,06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2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2085484,06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2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2085484,06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71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2085484,06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4676346,37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5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3497334,12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5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3497334,12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5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3497334,12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8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848003,23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848003,23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89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848003,23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331009,02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86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ЖКХ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114500,00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6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114500,00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102417,90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48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102417,90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114091,12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49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114091,12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63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1122962,08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41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53C" w:rsidRDefault="00D4753C" w:rsidP="00D4753C">
            <w:pPr>
              <w:jc w:val="center"/>
            </w:pPr>
            <w:r>
              <w:t>1122962,08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41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0020400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3C" w:rsidRDefault="00D4753C" w:rsidP="00D4753C">
            <w:pPr>
              <w:jc w:val="center"/>
            </w:pPr>
            <w:r>
              <w:t>1122962,08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2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0020400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53C" w:rsidRDefault="00D4753C" w:rsidP="00D4753C">
            <w:pPr>
              <w:jc w:val="center"/>
            </w:pPr>
            <w:r>
              <w:t>1122962,08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2131354,92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247072,93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247072,93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216072,93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1361282,79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254375,06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254375,06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29351,00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29351,00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1077556,73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1077556,73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158764,95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158764,95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158764,95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364234,25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364234,25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97017,48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97017,48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образованию и организации деятельности по опеке и попечительству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164288,77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164288,77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3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564150,00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78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564150,00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68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564150,00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0013600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564150,00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9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компенсаций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0013600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564150,00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66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244505,23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66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  <w:r>
              <w:rPr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244505,23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Воинские формирования (органы, подразделения)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202A" w:rsidRDefault="00D4753C" w:rsidP="00D4753C">
            <w:pPr>
              <w:jc w:val="center"/>
              <w:rPr>
                <w:sz w:val="20"/>
              </w:rPr>
            </w:pPr>
            <w:r w:rsidRPr="003F202A">
              <w:rPr>
                <w:sz w:val="20"/>
              </w:rPr>
              <w:t>244505,23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202A" w:rsidRDefault="00D4753C" w:rsidP="00D4753C">
            <w:pPr>
              <w:jc w:val="center"/>
              <w:rPr>
                <w:sz w:val="20"/>
              </w:rPr>
            </w:pPr>
            <w:r w:rsidRPr="003F202A">
              <w:rPr>
                <w:sz w:val="20"/>
              </w:rPr>
              <w:t>244505,23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2026700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F202A" w:rsidRDefault="00D4753C" w:rsidP="00D4753C">
            <w:pPr>
              <w:jc w:val="center"/>
              <w:rPr>
                <w:sz w:val="20"/>
              </w:rPr>
            </w:pPr>
            <w:r w:rsidRPr="003F202A">
              <w:rPr>
                <w:sz w:val="20"/>
              </w:rPr>
              <w:t>244505,23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1917681,52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552654,02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 w:rsidRPr="003C2207">
              <w:rPr>
                <w:sz w:val="20"/>
              </w:rPr>
              <w:t>552654,02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 w:rsidRPr="003C2207">
              <w:rPr>
                <w:sz w:val="20"/>
              </w:rPr>
              <w:t>552654,02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 w:rsidRPr="003C2207">
              <w:rPr>
                <w:sz w:val="20"/>
              </w:rPr>
              <w:t>552654,02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1365027,50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1365027,50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1365027,50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C2207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1365027,50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 w:rsidRPr="003A492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храна окружающей среды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A4922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A4922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окружающей среды и природопользования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природоохранных мероприятий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4100103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4100103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02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82422228,57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151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11032491,95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1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A4922" w:rsidRDefault="00D4753C" w:rsidP="00D4753C">
            <w:pPr>
              <w:jc w:val="center"/>
              <w:rPr>
                <w:sz w:val="20"/>
              </w:rPr>
            </w:pPr>
            <w:r w:rsidRPr="003A4922">
              <w:rPr>
                <w:sz w:val="20"/>
              </w:rPr>
              <w:t>11032491,95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1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детских дошкольных учреждений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A4922" w:rsidRDefault="00D4753C" w:rsidP="00D4753C">
            <w:pPr>
              <w:jc w:val="center"/>
              <w:rPr>
                <w:sz w:val="20"/>
              </w:rPr>
            </w:pPr>
            <w:r w:rsidRPr="003A4922">
              <w:rPr>
                <w:sz w:val="20"/>
              </w:rPr>
              <w:t>11032491,95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1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3A4922" w:rsidRDefault="00D4753C" w:rsidP="00D4753C">
            <w:pPr>
              <w:jc w:val="center"/>
              <w:rPr>
                <w:sz w:val="20"/>
              </w:rPr>
            </w:pPr>
            <w:r w:rsidRPr="003A4922">
              <w:rPr>
                <w:sz w:val="20"/>
              </w:rPr>
              <w:t>11032491,95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67936891,69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25321528,25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общеобразовательных учреждений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25321528,25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25321528,25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4130468,45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4130468,45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(многопрофильные)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1506784,84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1506784,84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(ХЭН)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1105683,61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1105683,61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дополнительного образования (ДЮСШ)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4239930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1518000,00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569495,67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569495,67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569495,67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37915399,32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37915399,32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общеобразовательных учреждений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37915399,32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37915399,32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Республики Татарстан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C4496" w:rsidRDefault="00D4753C" w:rsidP="00D4753C">
            <w:pPr>
              <w:jc w:val="center"/>
              <w:rPr>
                <w:sz w:val="20"/>
              </w:rPr>
            </w:pPr>
            <w:r w:rsidRPr="00BC4496">
              <w:rPr>
                <w:sz w:val="20"/>
              </w:rPr>
              <w:t>60480,00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государственной гражданской службы и муниципальной службы в РТ на 2010-2013 гг.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5229910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BC4496" w:rsidRDefault="00D4753C" w:rsidP="00D4753C">
            <w:pPr>
              <w:jc w:val="center"/>
              <w:rPr>
                <w:sz w:val="20"/>
              </w:rPr>
            </w:pPr>
            <w:r w:rsidRPr="00BC4496">
              <w:rPr>
                <w:sz w:val="20"/>
              </w:rPr>
              <w:t>60480,00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5229910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5229910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1282821,28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молодежной политики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157147,36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молодежной политики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157147,36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157147,36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Республики Татарстан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1067573,92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отдыха, оздоровления, занятости детей и молодежи Республики Татарстан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1067573,92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1067573,92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2109543,65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66011,53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66011,53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Стимулирующая надбавка педагогическим работникам - молодым специалистам образовательных учреждений - школ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4362041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66011,53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4362041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66011,53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595577,92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Республики Татарстан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1447954,20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развития образования в Республике Татарстан на 2010-2015 годы «</w:t>
            </w:r>
            <w:proofErr w:type="spellStart"/>
            <w:r>
              <w:rPr>
                <w:sz w:val="22"/>
                <w:szCs w:val="22"/>
              </w:rPr>
              <w:t>Килэчэк-Будущее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1447954,20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1447954,20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10129740,00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10129470,00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в области культуры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7621340,00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7621340,00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2508400,00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в области культуры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2508400,00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2508400,00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D138C5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D138C5" w:rsidRDefault="00D4753C" w:rsidP="00D4753C">
            <w:pPr>
              <w:jc w:val="center"/>
              <w:rPr>
                <w:b/>
                <w:sz w:val="20"/>
              </w:rPr>
            </w:pPr>
            <w:r w:rsidRPr="00D138C5">
              <w:rPr>
                <w:b/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Реализация государственных полномочий по проведению противоэпидемиологических мероприятий, осуществляемых в целях предупреждения, ограничения распространения и ликвидации </w:t>
            </w:r>
            <w:r w:rsidRPr="00A32830">
              <w:rPr>
                <w:sz w:val="22"/>
                <w:szCs w:val="22"/>
              </w:rPr>
              <w:t>инфекционных болезней, в том числе проведению профилактических прививок по эпидемическим показаниям, дезинфекции, дезинсекции и дератизации в очагах инфекционных заболевани</w:t>
            </w:r>
            <w:r>
              <w:rPr>
                <w:sz w:val="22"/>
                <w:szCs w:val="22"/>
              </w:rPr>
              <w:t xml:space="preserve">й, а также на территориях и в </w:t>
            </w:r>
            <w:r>
              <w:rPr>
                <w:sz w:val="22"/>
                <w:szCs w:val="22"/>
              </w:rPr>
              <w:lastRenderedPageBreak/>
              <w:t>помещениях, где имеются и сохраняются условия для возникновения и распространения инфекционных заболеваний</w:t>
            </w:r>
            <w:proofErr w:type="gram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59583,34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11367728,60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420893,00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A32830" w:rsidRDefault="00D4753C" w:rsidP="00D4753C">
            <w:pPr>
              <w:jc w:val="center"/>
              <w:rPr>
                <w:sz w:val="20"/>
              </w:rPr>
            </w:pPr>
            <w:r w:rsidRPr="00A32830">
              <w:rPr>
                <w:sz w:val="20"/>
              </w:rPr>
              <w:t>420893,00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4910100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A32830" w:rsidRDefault="00D4753C" w:rsidP="00D4753C">
            <w:pPr>
              <w:jc w:val="center"/>
              <w:rPr>
                <w:sz w:val="20"/>
              </w:rPr>
            </w:pPr>
            <w:r w:rsidRPr="00A32830">
              <w:rPr>
                <w:sz w:val="20"/>
              </w:rPr>
              <w:t>420893,00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10946835,60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9809710,00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9809710,00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3247272,00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3247272,00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 Российской Федерации, проживающих и работающих в сельской местности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258910,00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1001102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258910,00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и молодых специалистов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6303528,00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1001111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6303528,00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5050000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5058500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5058500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1080005,60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5140100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57120,00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381248,00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308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381248,00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физической культуры и спорта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9E4C67" w:rsidRDefault="00D4753C" w:rsidP="00D4753C">
            <w:pPr>
              <w:jc w:val="center"/>
              <w:rPr>
                <w:sz w:val="20"/>
              </w:rPr>
            </w:pPr>
            <w:r w:rsidRPr="009E4C67">
              <w:rPr>
                <w:sz w:val="20"/>
              </w:rPr>
              <w:t>381248,00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9E4C67" w:rsidRDefault="00D4753C" w:rsidP="00D4753C">
            <w:pPr>
              <w:jc w:val="center"/>
              <w:rPr>
                <w:sz w:val="20"/>
              </w:rPr>
            </w:pPr>
            <w:r w:rsidRPr="009E4C67">
              <w:rPr>
                <w:sz w:val="20"/>
              </w:rPr>
              <w:t>381248,00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420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4520200,00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4507555,00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4507555,00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4507555,00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12645,00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5170200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9E4C67" w:rsidRDefault="00D4753C" w:rsidP="00D4753C">
            <w:pPr>
              <w:jc w:val="center"/>
              <w:rPr>
                <w:sz w:val="20"/>
              </w:rPr>
            </w:pPr>
            <w:r w:rsidRPr="009E4C67">
              <w:rPr>
                <w:sz w:val="20"/>
              </w:rPr>
              <w:t>12645,00</w:t>
            </w:r>
          </w:p>
        </w:tc>
      </w:tr>
      <w:tr w:rsidR="00D4753C" w:rsidTr="00D4753C">
        <w:tblPrEx>
          <w:tblLook w:val="0000"/>
        </w:tblPrEx>
        <w:trPr>
          <w:gridAfter w:val="2"/>
          <w:wAfter w:w="5113" w:type="dxa"/>
          <w:trHeight w:val="255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left="-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Pr="009E4C67" w:rsidRDefault="00D4753C" w:rsidP="00D4753C">
            <w:pPr>
              <w:jc w:val="center"/>
              <w:rPr>
                <w:sz w:val="20"/>
              </w:rPr>
            </w:pPr>
            <w:r w:rsidRPr="009E4C67">
              <w:rPr>
                <w:sz w:val="20"/>
              </w:rPr>
              <w:t>12645,00</w:t>
            </w:r>
          </w:p>
        </w:tc>
      </w:tr>
    </w:tbl>
    <w:p w:rsidR="00D4753C" w:rsidRDefault="00D4753C" w:rsidP="00D4753C"/>
    <w:p w:rsidR="00D4753C" w:rsidRDefault="00D4753C" w:rsidP="00D4753C">
      <w:pPr>
        <w:rPr>
          <w:sz w:val="26"/>
          <w:szCs w:val="26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>
      <w:pPr>
        <w:rPr>
          <w:b/>
          <w:sz w:val="28"/>
          <w:szCs w:val="28"/>
        </w:rPr>
      </w:pPr>
    </w:p>
    <w:p w:rsidR="00D4753C" w:rsidRDefault="00D4753C" w:rsidP="00D4753C"/>
    <w:p w:rsidR="00D4753C" w:rsidRDefault="00D4753C" w:rsidP="00D4753C"/>
    <w:p w:rsidR="00D4753C" w:rsidRDefault="00D4753C" w:rsidP="00D4753C"/>
    <w:p w:rsidR="00D4753C" w:rsidRDefault="00D4753C" w:rsidP="00D4753C"/>
    <w:tbl>
      <w:tblPr>
        <w:tblW w:w="0" w:type="auto"/>
        <w:tblInd w:w="5637" w:type="dxa"/>
        <w:tblLook w:val="04A0"/>
      </w:tblPr>
      <w:tblGrid>
        <w:gridCol w:w="1890"/>
        <w:gridCol w:w="1937"/>
      </w:tblGrid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Приложение 4</w:t>
            </w:r>
          </w:p>
        </w:tc>
        <w:tc>
          <w:tcPr>
            <w:tcW w:w="1937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1890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 решению Совета</w:t>
            </w:r>
          </w:p>
        </w:tc>
        <w:tc>
          <w:tcPr>
            <w:tcW w:w="1937" w:type="dxa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753C" w:rsidTr="00FD6006">
        <w:trPr>
          <w:trHeight w:val="255"/>
        </w:trPr>
        <w:tc>
          <w:tcPr>
            <w:tcW w:w="3827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Кайбицкого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муниципального района</w:t>
            </w:r>
          </w:p>
        </w:tc>
      </w:tr>
      <w:tr w:rsidR="00D4753C" w:rsidTr="00FD6006">
        <w:trPr>
          <w:trHeight w:val="255"/>
        </w:trPr>
        <w:tc>
          <w:tcPr>
            <w:tcW w:w="3827" w:type="dxa"/>
            <w:gridSpan w:val="2"/>
          </w:tcPr>
          <w:p w:rsidR="00D4753C" w:rsidRDefault="00D4753C" w:rsidP="00D4753C">
            <w:pPr>
              <w:pStyle w:val="ConsPlusNormal"/>
              <w:ind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Республики Татарстан от 13.07.2012 года №</w:t>
            </w:r>
            <w:r w:rsidR="00FD6006">
              <w:rPr>
                <w:rFonts w:ascii="Tahoma" w:hAnsi="Tahoma" w:cs="Tahoma"/>
                <w:sz w:val="16"/>
                <w:szCs w:val="16"/>
              </w:rPr>
              <w:t>1</w:t>
            </w:r>
            <w:r w:rsidR="00353491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</w:tbl>
    <w:p w:rsidR="00D4753C" w:rsidRDefault="00D4753C" w:rsidP="00D4753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4753C" w:rsidRDefault="00D4753C" w:rsidP="00D4753C">
      <w:pPr>
        <w:pStyle w:val="ConsPlusNormal"/>
        <w:ind w:firstLine="540"/>
        <w:jc w:val="both"/>
      </w:pPr>
    </w:p>
    <w:tbl>
      <w:tblPr>
        <w:tblW w:w="9796" w:type="dxa"/>
        <w:tblInd w:w="93" w:type="dxa"/>
        <w:tblLook w:val="0000"/>
      </w:tblPr>
      <w:tblGrid>
        <w:gridCol w:w="5260"/>
        <w:gridCol w:w="2615"/>
        <w:gridCol w:w="1921"/>
      </w:tblGrid>
      <w:tr w:rsidR="00D4753C" w:rsidTr="00D4753C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</w:tr>
      <w:tr w:rsidR="00D4753C" w:rsidTr="00D4753C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ДЕФИЦИТА БЮДЖЕТА</w:t>
            </w:r>
          </w:p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КАЙБИЦКОГО МУНИЦИПАЛЬНОГО РАЙОНА РЕСПУБЛИКИ ТАТАРСТАН</w:t>
            </w:r>
          </w:p>
        </w:tc>
      </w:tr>
      <w:tr w:rsidR="00D4753C" w:rsidTr="00D4753C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КОДАМ ГРУПП, ПОДГРУПП, СТАТЕЙ, ВИДОВ ИСТОЧНИКОВ</w:t>
            </w:r>
          </w:p>
        </w:tc>
      </w:tr>
      <w:tr w:rsidR="00D4753C" w:rsidTr="00D4753C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 ДЕФИЦИТА БЮДЖЕТОВ КЛАССИФИКАЦИИ ОПЕРАЦИЙ</w:t>
            </w:r>
          </w:p>
        </w:tc>
      </w:tr>
      <w:tr w:rsidR="00D4753C" w:rsidTr="00D4753C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СЕКТОРА ГОСУДАРСТВЕННОГО УПРАВЛЕНИЯ, </w:t>
            </w:r>
            <w:proofErr w:type="gramStart"/>
            <w:r>
              <w:rPr>
                <w:sz w:val="22"/>
                <w:szCs w:val="22"/>
              </w:rPr>
              <w:t>ОТНОСЯЩИХСЯ</w:t>
            </w:r>
            <w:proofErr w:type="gramEnd"/>
          </w:p>
        </w:tc>
      </w:tr>
      <w:tr w:rsidR="00D4753C" w:rsidTr="00D4753C">
        <w:trPr>
          <w:trHeight w:val="4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ИСТОЧНИКАМ ФИНАНСИРОВАНИЯ ДЕФИЦИТА БЮДЖЕТОВ </w:t>
            </w:r>
          </w:p>
          <w:p w:rsidR="00D4753C" w:rsidRDefault="00D4753C" w:rsidP="00D4753C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ПОЛУГОДИЕ 2012 ГОДА</w:t>
            </w:r>
          </w:p>
          <w:p w:rsidR="00D4753C" w:rsidRDefault="00D4753C" w:rsidP="00D4753C">
            <w:pPr>
              <w:rPr>
                <w:sz w:val="22"/>
                <w:szCs w:val="22"/>
              </w:rPr>
            </w:pPr>
          </w:p>
        </w:tc>
      </w:tr>
      <w:tr w:rsidR="00D4753C" w:rsidTr="00D4753C">
        <w:trPr>
          <w:trHeight w:val="5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D4753C" w:rsidTr="00D4753C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4753C" w:rsidTr="00D4753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-10166287,89</w:t>
            </w:r>
          </w:p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000 0100 0000 00 0000 000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-10166287,89</w:t>
            </w:r>
          </w:p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-10166287,89</w:t>
            </w:r>
          </w:p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-135151835,97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000 0100 000000 0000 000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-135151835,97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-135151835,97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000 0105 020105 0000 510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-135151835,97</w:t>
            </w:r>
          </w:p>
        </w:tc>
      </w:tr>
      <w:tr w:rsidR="00D4753C" w:rsidTr="00D4753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124985548,11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000 0100 000000 0000 000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124985548,11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124985548,11</w:t>
            </w:r>
          </w:p>
        </w:tc>
      </w:tr>
      <w:tr w:rsidR="00D4753C" w:rsidTr="00D4753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53C" w:rsidRDefault="00D4753C" w:rsidP="00D4753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000 0105 020105 0000 610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3C" w:rsidRDefault="00D4753C" w:rsidP="00D47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124985548,11</w:t>
            </w:r>
          </w:p>
        </w:tc>
      </w:tr>
    </w:tbl>
    <w:p w:rsidR="00D4753C" w:rsidRDefault="00D4753C" w:rsidP="00D4753C"/>
    <w:p w:rsidR="00D4753C" w:rsidRDefault="00D4753C" w:rsidP="00D4753C">
      <w:pPr>
        <w:rPr>
          <w:sz w:val="26"/>
          <w:szCs w:val="26"/>
        </w:rPr>
      </w:pPr>
    </w:p>
    <w:p w:rsidR="00D4753C" w:rsidRDefault="00D4753C" w:rsidP="00D4753C"/>
    <w:p w:rsidR="00D4753C" w:rsidRDefault="00D4753C" w:rsidP="00D4753C"/>
    <w:p w:rsidR="00643B85" w:rsidRPr="00B06B3B" w:rsidRDefault="00643B85" w:rsidP="00AE49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643B85" w:rsidRPr="00B06B3B" w:rsidSect="00D475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3F4E"/>
    <w:multiLevelType w:val="hybridMultilevel"/>
    <w:tmpl w:val="C0FE46BA"/>
    <w:lvl w:ilvl="0" w:tplc="BB3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55A7"/>
    <w:multiLevelType w:val="hybridMultilevel"/>
    <w:tmpl w:val="9438B752"/>
    <w:lvl w:ilvl="0" w:tplc="350A136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E2A7B"/>
    <w:multiLevelType w:val="hybridMultilevel"/>
    <w:tmpl w:val="99B2D43A"/>
    <w:lvl w:ilvl="0" w:tplc="E00A9860">
      <w:start w:val="1"/>
      <w:numFmt w:val="decimal"/>
      <w:lvlText w:val="%1."/>
      <w:lvlJc w:val="left"/>
      <w:pPr>
        <w:tabs>
          <w:tab w:val="num" w:pos="2322"/>
        </w:tabs>
        <w:ind w:left="23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C58341B"/>
    <w:multiLevelType w:val="hybridMultilevel"/>
    <w:tmpl w:val="675EFE06"/>
    <w:lvl w:ilvl="0" w:tplc="B4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E1458"/>
    <w:multiLevelType w:val="hybridMultilevel"/>
    <w:tmpl w:val="5F944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4DC7739"/>
    <w:multiLevelType w:val="hybridMultilevel"/>
    <w:tmpl w:val="4014C95E"/>
    <w:lvl w:ilvl="0" w:tplc="40F8E7A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1B7"/>
    <w:rsid w:val="00024405"/>
    <w:rsid w:val="00102D73"/>
    <w:rsid w:val="001111B7"/>
    <w:rsid w:val="0013706D"/>
    <w:rsid w:val="00161B30"/>
    <w:rsid w:val="00163EC6"/>
    <w:rsid w:val="001C765A"/>
    <w:rsid w:val="0024750D"/>
    <w:rsid w:val="002F1393"/>
    <w:rsid w:val="00353491"/>
    <w:rsid w:val="004A11A9"/>
    <w:rsid w:val="004A6FD3"/>
    <w:rsid w:val="004D389E"/>
    <w:rsid w:val="004E4EDE"/>
    <w:rsid w:val="005573BE"/>
    <w:rsid w:val="005E0F84"/>
    <w:rsid w:val="00643B85"/>
    <w:rsid w:val="006B5A64"/>
    <w:rsid w:val="007C0179"/>
    <w:rsid w:val="00802B45"/>
    <w:rsid w:val="00840D13"/>
    <w:rsid w:val="0088498B"/>
    <w:rsid w:val="00950E12"/>
    <w:rsid w:val="00954E19"/>
    <w:rsid w:val="0095513C"/>
    <w:rsid w:val="009B215C"/>
    <w:rsid w:val="009B60AC"/>
    <w:rsid w:val="00A304E6"/>
    <w:rsid w:val="00A946BA"/>
    <w:rsid w:val="00AE4983"/>
    <w:rsid w:val="00B06B3B"/>
    <w:rsid w:val="00B347E3"/>
    <w:rsid w:val="00C31DD7"/>
    <w:rsid w:val="00D4753C"/>
    <w:rsid w:val="00DF6B3F"/>
    <w:rsid w:val="00DF6BDD"/>
    <w:rsid w:val="00EE1662"/>
    <w:rsid w:val="00F70648"/>
    <w:rsid w:val="00FD4810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4753C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53C"/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unhideWhenUsed/>
    <w:rsid w:val="001111B7"/>
    <w:rPr>
      <w:color w:val="0000FF"/>
      <w:u w:val="single"/>
    </w:rPr>
  </w:style>
  <w:style w:type="paragraph" w:customStyle="1" w:styleId="ConsPlusTitle">
    <w:name w:val="ConsPlusTitle"/>
    <w:rsid w:val="00111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4">
    <w:name w:val="Знак"/>
    <w:basedOn w:val="a"/>
    <w:rsid w:val="00D4753C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20" w:lineRule="auto"/>
      <w:ind w:firstLine="720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75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D4753C"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753C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D47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475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4753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Нижний колонтитул Знак"/>
    <w:basedOn w:val="a0"/>
    <w:link w:val="aa"/>
    <w:semiHidden/>
    <w:rsid w:val="00D4753C"/>
    <w:rPr>
      <w:rFonts w:ascii="Times New Roman" w:eastAsia="Times New Roman" w:hAnsi="Times New Roman"/>
      <w:sz w:val="18"/>
    </w:rPr>
  </w:style>
  <w:style w:type="paragraph" w:styleId="aa">
    <w:name w:val="footer"/>
    <w:basedOn w:val="a"/>
    <w:link w:val="a9"/>
    <w:semiHidden/>
    <w:rsid w:val="00D4753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  <w:szCs w:val="20"/>
    </w:rPr>
  </w:style>
  <w:style w:type="character" w:customStyle="1" w:styleId="ab">
    <w:name w:val="Верхний колонтитул Знак"/>
    <w:basedOn w:val="a0"/>
    <w:link w:val="ac"/>
    <w:semiHidden/>
    <w:rsid w:val="00D4753C"/>
    <w:rPr>
      <w:rFonts w:ascii="Times New Roman" w:eastAsia="Times New Roman" w:hAnsi="Times New Roman"/>
      <w:sz w:val="18"/>
    </w:rPr>
  </w:style>
  <w:style w:type="paragraph" w:styleId="ac">
    <w:name w:val="header"/>
    <w:basedOn w:val="a"/>
    <w:link w:val="ab"/>
    <w:semiHidden/>
    <w:rsid w:val="00D4753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bici.tatar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47075</CharactersWithSpaces>
  <SharedDoc>false</SharedDoc>
  <HLinks>
    <vt:vector size="6" baseType="variant"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http://kaybici.tatar.ru//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cp:lastModifiedBy>Admin</cp:lastModifiedBy>
  <cp:revision>2</cp:revision>
  <dcterms:created xsi:type="dcterms:W3CDTF">2012-08-01T05:23:00Z</dcterms:created>
  <dcterms:modified xsi:type="dcterms:W3CDTF">2012-08-01T05:23:00Z</dcterms:modified>
</cp:coreProperties>
</file>