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068"/>
        <w:gridCol w:w="1980"/>
        <w:gridCol w:w="3960"/>
      </w:tblGrid>
      <w:tr w:rsidR="005E10B3" w:rsidRPr="005E10B3" w:rsidTr="005E10B3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E10B3" w:rsidRPr="005E10B3" w:rsidRDefault="005E10B3" w:rsidP="005E10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28CA77" wp14:editId="2E9820EC">
                  <wp:extent cx="546100" cy="5588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E10B3" w:rsidRPr="005E10B3" w:rsidRDefault="005E10B3" w:rsidP="005E10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 БАШКАРМА КОМИТЕТЫ</w:t>
            </w:r>
            <w:r w:rsidRPr="005E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proofErr w:type="gramStart"/>
            <w:r w:rsidRPr="005E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5E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5E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КЧЕСЕ</w:t>
            </w:r>
          </w:p>
          <w:p w:rsidR="005E10B3" w:rsidRPr="005E10B3" w:rsidRDefault="005E10B3" w:rsidP="005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E10B3" w:rsidRPr="005E10B3" w:rsidRDefault="005E10B3" w:rsidP="005E10B3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E10B3" w:rsidRPr="005E10B3" w:rsidRDefault="005E10B3" w:rsidP="005E10B3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</w:t>
      </w:r>
      <w:r w:rsidRPr="005E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КАРАР</w:t>
      </w:r>
    </w:p>
    <w:p w:rsidR="005E10B3" w:rsidRPr="005E10B3" w:rsidRDefault="005E10B3" w:rsidP="005E10B3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0B3" w:rsidRPr="005E10B3" w:rsidRDefault="005E10B3" w:rsidP="005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72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E10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772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5E10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F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5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</w:t>
      </w:r>
      <w:r w:rsidR="009F772B">
        <w:rPr>
          <w:rFonts w:ascii="Times New Roman" w:eastAsia="Times New Roman" w:hAnsi="Times New Roman" w:cs="Times New Roman"/>
          <w:sz w:val="24"/>
          <w:szCs w:val="24"/>
          <w:lang w:eastAsia="ru-RU"/>
        </w:rPr>
        <w:t>593</w:t>
      </w:r>
      <w:r w:rsidRPr="005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5E10B3" w:rsidRPr="005E10B3" w:rsidRDefault="005E10B3" w:rsidP="005E10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5E10B3" w:rsidRPr="005E10B3" w:rsidRDefault="005E10B3" w:rsidP="005E10B3">
      <w:pPr>
        <w:spacing w:after="0" w:line="240" w:lineRule="auto"/>
        <w:ind w:right="5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праздника новый год на объектах образования, организаций, предприятий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культурно-зрелищных учреждениях</w:t>
      </w:r>
      <w:r w:rsidRPr="005E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E10B3" w:rsidRPr="005E10B3" w:rsidRDefault="005E10B3" w:rsidP="005E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 допущения пожаров, гибели и </w:t>
      </w:r>
      <w:proofErr w:type="spellStart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а так же повышения готовности к возможным, не предвиденным чрезвычайным происшествиям в период праздника с 25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15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E10B3" w:rsidRPr="005E10B3" w:rsidRDefault="005E10B3" w:rsidP="005E10B3">
      <w:pPr>
        <w:autoSpaceDE w:val="0"/>
        <w:autoSpaceDN w:val="0"/>
        <w:adjustRightInd w:val="0"/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10B3" w:rsidRDefault="005E10B3" w:rsidP="005E10B3">
      <w:pPr>
        <w:autoSpaceDE w:val="0"/>
        <w:autoSpaceDN w:val="0"/>
        <w:adjustRightInd w:val="0"/>
        <w:spacing w:after="0" w:line="240" w:lineRule="auto"/>
        <w:ind w:left="-142"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9404D" w:rsidRDefault="0099404D" w:rsidP="005E10B3">
      <w:pPr>
        <w:autoSpaceDE w:val="0"/>
        <w:autoSpaceDN w:val="0"/>
        <w:adjustRightInd w:val="0"/>
        <w:spacing w:after="0" w:line="240" w:lineRule="auto"/>
        <w:ind w:left="-142"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организации и проведении новогодних праздников, с массовым пребыванием людей: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одновременное пребывание более 50 человек в помещениях с одним эвакуационным выходом.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осмотреть помещения перед началом мероприятий с массовым пребыванием людей, в целях определения готовности в части соблюдения мер пожарной безопасности. 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дежурство ответственных лиц на сцене и в зальных помещениях.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помещениях без электрического освещения мероприятия с массовым участием людей проводить только в светлое время суток.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применять электрические гирлянды и иллюминации не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обесточить их немедленно.  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елку установить на устойчивом основании и с таким расчетом, чтобы не загромождать выход из помещения. Ветви елки должны находиться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5E1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стен и потолков.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прокладку электрических кабелей и проводов выполнить в соответствии требованиям правил противопожарного режима и ПУЭ.  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укомплектовать нормативным количеством первичных средств пожаротушения (огнетушителями).</w:t>
      </w:r>
    </w:p>
    <w:p w:rsidR="005E10B3" w:rsidRPr="0099404D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запретить: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украшать елку целлулоидными игрушками, а так же марлей и ватой, не пропитанными огнезащитными составами.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пиротехнические изделия, дуговые прожекторы и свечи. 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одевать детей в костюмы из легкогорючих материалов.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перед началом или во время представлений огневые, покрасочные и другие пожароопасные и взрывопожароопасные работы.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уменьшать ширину проходов между рядами и устанавливать в проходах дополнительные кресла, стулья и др. 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полностью гасить свет в помещении во время спектаклей или представлений.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нарушения установленных норм заполнения помещений людьми.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Данное постановление довести до руководителей предприятий, культурно-зрелищных учреждений и объектов образовательной деятельности.   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Приемку помещений, где будут </w:t>
      </w:r>
      <w:proofErr w:type="gramStart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мероприятия, проводить сотрудникам межмуниципального отдела надзорной деятельности по </w:t>
      </w:r>
      <w:proofErr w:type="spellStart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Апастовскому</w:t>
      </w:r>
      <w:proofErr w:type="spellEnd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Кайбицкому</w:t>
      </w:r>
      <w:proofErr w:type="spellEnd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районам УНД и ПР ГУ МЧС России по РТ.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В целях предотвращения случаев возникновения пожаров по причине неосторожного обращения с пиротехническими изделиями при их реализации и использовании: </w:t>
      </w:r>
    </w:p>
    <w:p w:rsidR="005E10B3" w:rsidRPr="005E10B3" w:rsidRDefault="005E10B3" w:rsidP="005E1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продажу пиротехнических изделий проводить в специализированных магазинах или специализированных отделах (секциях). При этом отделы (секции) по продаже пиротехнических изделий располагать на верхних этажах магазинов и не примыкать к эвакуационным выходам.</w:t>
      </w:r>
    </w:p>
    <w:p w:rsidR="005E10B3" w:rsidRPr="005E10B3" w:rsidRDefault="005E10B3" w:rsidP="005E1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пиротехнические изделия хранить в металлических шкафах, установленных в помещениях, выгороженных противопожарными перегородками. Не допускать размещение указанных шкафов в подвальных помещениях.</w:t>
      </w:r>
    </w:p>
    <w:p w:rsidR="005E10B3" w:rsidRPr="005E10B3" w:rsidRDefault="005E10B3" w:rsidP="005E1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хранение пиротехнических изделий осуществлять отдельно от других товаров в специально приспособленных помещениях.</w:t>
      </w:r>
    </w:p>
    <w:p w:rsidR="005E10B3" w:rsidRPr="005E10B3" w:rsidRDefault="005E10B3" w:rsidP="005E1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допускать хранения горючих товаров в помещениях, не имеющих оконных проемов или шахт </w:t>
      </w:r>
      <w:proofErr w:type="spellStart"/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торговых залах и на путях эвакуации.</w:t>
      </w:r>
    </w:p>
    <w:p w:rsidR="005E10B3" w:rsidRPr="005E10B3" w:rsidRDefault="005E10B3" w:rsidP="005E10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торговых предприятиях запретить:</w:t>
      </w:r>
    </w:p>
    <w:p w:rsidR="005E10B3" w:rsidRPr="005E10B3" w:rsidRDefault="005E10B3" w:rsidP="005E1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размещении торговых предприятий в зданиях иного назначения хранить пиротехнические и другие взрывоопасные изделия;</w:t>
      </w:r>
    </w:p>
    <w:p w:rsidR="005E10B3" w:rsidRPr="005E10B3" w:rsidRDefault="005E10B3" w:rsidP="005E1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размещать отделы, секции по продаже пожароопасных товаров ближе </w:t>
      </w:r>
      <w:smartTag w:uri="urn:schemas-microsoft-com:office:smarttags" w:element="metricconverter">
        <w:smartTagPr>
          <w:attr w:name="ProductID" w:val="4 м"/>
        </w:smartTagPr>
        <w:r w:rsidRPr="005E10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м</w:t>
        </w:r>
      </w:smartTag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выходов, лестничных клеток и других путей эвакуации;</w:t>
      </w:r>
    </w:p>
    <w:p w:rsidR="005E10B3" w:rsidRPr="005E10B3" w:rsidRDefault="005E10B3" w:rsidP="005E1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торговые аппараты и торговать товарами на площадках лестничных клеток, в тамбурах и других путях эвакуации;</w:t>
      </w:r>
    </w:p>
    <w:p w:rsidR="005E10B3" w:rsidRPr="005E10B3" w:rsidRDefault="005E10B3" w:rsidP="005E1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расфасовка пожароопасных товаров осуществлять в специально приспособленных для этой цели помещениях.</w:t>
      </w:r>
    </w:p>
    <w:p w:rsidR="005E10B3" w:rsidRPr="005E10B3" w:rsidRDefault="0099404D" w:rsidP="005E10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E10B3" w:rsidRPr="005E10B3">
        <w:rPr>
          <w:rFonts w:ascii="Times New Roman" w:eastAsia="Times New Roman" w:hAnsi="Times New Roman" w:cs="Times New Roman"/>
          <w:sz w:val="28"/>
          <w:szCs w:val="24"/>
          <w:lang w:eastAsia="ru-RU"/>
        </w:rPr>
        <w:t>ри реализации пиротехнических изделий следует руководствоваться требованиями по сертификации продукции.</w:t>
      </w:r>
    </w:p>
    <w:p w:rsidR="005E10B3" w:rsidRPr="005E10B3" w:rsidRDefault="005E10B3" w:rsidP="005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gramStart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начальника МОНД по </w:t>
      </w:r>
      <w:proofErr w:type="spellStart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Апастовскому</w:t>
      </w:r>
      <w:proofErr w:type="spellEnd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Кайбицкому</w:t>
      </w:r>
      <w:proofErr w:type="spellEnd"/>
      <w:r w:rsidRPr="005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районам РТ.</w:t>
      </w:r>
    </w:p>
    <w:p w:rsidR="005E10B3" w:rsidRPr="005E10B3" w:rsidRDefault="005E10B3" w:rsidP="005E10B3">
      <w:pPr>
        <w:tabs>
          <w:tab w:val="left" w:pos="540"/>
          <w:tab w:val="left" w:pos="9540"/>
          <w:tab w:val="left" w:pos="990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27F" w:rsidRDefault="005E10B3" w:rsidP="0099404D">
      <w:pPr>
        <w:tabs>
          <w:tab w:val="left" w:pos="9900"/>
        </w:tabs>
        <w:spacing w:after="0" w:line="240" w:lineRule="auto"/>
        <w:ind w:right="21" w:firstLine="720"/>
        <w:jc w:val="right"/>
      </w:pPr>
      <w:r w:rsidRPr="005E10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А.Н. Макаров</w:t>
      </w:r>
    </w:p>
    <w:sectPr w:rsidR="0001227F" w:rsidSect="005E10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B3"/>
    <w:rsid w:val="0001227F"/>
    <w:rsid w:val="005E10B3"/>
    <w:rsid w:val="00791104"/>
    <w:rsid w:val="0099404D"/>
    <w:rsid w:val="009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6</cp:revision>
  <dcterms:created xsi:type="dcterms:W3CDTF">2014-12-12T10:12:00Z</dcterms:created>
  <dcterms:modified xsi:type="dcterms:W3CDTF">2014-12-22T12:36:00Z</dcterms:modified>
</cp:coreProperties>
</file>