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669"/>
        <w:gridCol w:w="2137"/>
        <w:gridCol w:w="3665"/>
      </w:tblGrid>
      <w:tr w:rsidR="00775B36" w:rsidTr="007334CB">
        <w:trPr>
          <w:trHeight w:val="1622"/>
        </w:trPr>
        <w:tc>
          <w:tcPr>
            <w:tcW w:w="366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75B36" w:rsidRDefault="00775B36" w:rsidP="007334C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    РЕСПУБЛИКА ТАТАРСТАН</w:t>
            </w:r>
          </w:p>
          <w:p w:rsidR="00775B36" w:rsidRDefault="00775B36" w:rsidP="0073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  <w:p w:rsidR="00775B36" w:rsidRDefault="00775B36" w:rsidP="0073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ИСПОЛНИТЕЛЬНОГО КОМИТЕТА</w:t>
            </w:r>
          </w:p>
          <w:p w:rsidR="00775B36" w:rsidRDefault="00775B36" w:rsidP="0073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КАЙБИЦКОГО</w:t>
            </w:r>
          </w:p>
          <w:p w:rsidR="00775B36" w:rsidRDefault="00775B36" w:rsidP="0073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775B36" w:rsidRDefault="00775B36" w:rsidP="0073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75B36" w:rsidRDefault="00775B36" w:rsidP="0073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75B36" w:rsidRDefault="00775B36" w:rsidP="0073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2F3C9A" wp14:editId="3834A3AE">
                  <wp:extent cx="54292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75B36" w:rsidRDefault="00775B36" w:rsidP="007334CB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ТАТАРСТАН РЕСПУБЛИКАСЫ</w:t>
            </w:r>
          </w:p>
          <w:p w:rsidR="00775B36" w:rsidRDefault="00775B36" w:rsidP="0073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КАЙБЫЧ</w:t>
            </w:r>
          </w:p>
          <w:p w:rsidR="00775B36" w:rsidRDefault="00775B36" w:rsidP="0073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 РАЙОНЫ БАШКАРМА КОМИТЕТЫ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t-RU" w:eastAsia="ru-RU"/>
              </w:rPr>
              <w:t>Җ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t-RU" w:eastAsia="ru-RU"/>
              </w:rPr>
              <w:t>Ә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КЧЕСЕ</w:t>
            </w:r>
          </w:p>
          <w:p w:rsidR="00775B36" w:rsidRDefault="00775B36" w:rsidP="00733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75B36" w:rsidRDefault="00775B36" w:rsidP="00775B36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775B36" w:rsidRDefault="00775B36" w:rsidP="00775B36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КАРАР</w:t>
      </w:r>
    </w:p>
    <w:p w:rsidR="00775B36" w:rsidRDefault="00775B36" w:rsidP="00775B36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5B36" w:rsidRDefault="00B41B7F" w:rsidP="00775B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 10 </w:t>
      </w:r>
      <w:r w:rsidR="00775B3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сентября  </w:t>
      </w:r>
      <w:r w:rsidR="00775B36">
        <w:rPr>
          <w:rFonts w:ascii="Times New Roman" w:eastAsia="Times New Roman" w:hAnsi="Times New Roman"/>
          <w:sz w:val="24"/>
          <w:szCs w:val="24"/>
          <w:lang w:eastAsia="ru-RU"/>
        </w:rPr>
        <w:t xml:space="preserve">2014г.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№   416</w:t>
      </w:r>
      <w:r w:rsidR="00775B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775B36" w:rsidRDefault="00775B36" w:rsidP="00775B36">
      <w:pPr>
        <w:spacing w:after="0" w:line="240" w:lineRule="auto"/>
        <w:ind w:right="-36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ind w:right="-36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 установлении  целевых взносов  родителей </w:t>
      </w:r>
    </w:p>
    <w:p w:rsidR="00775B36" w:rsidRDefault="00775B36" w:rsidP="00775B36">
      <w:pPr>
        <w:spacing w:after="0" w:line="240" w:lineRule="auto"/>
        <w:ind w:right="-36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содержание детей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муниципальных </w:t>
      </w:r>
    </w:p>
    <w:p w:rsidR="00775B36" w:rsidRDefault="00775B36" w:rsidP="00775B36">
      <w:pPr>
        <w:spacing w:after="0" w:line="240" w:lineRule="auto"/>
        <w:ind w:right="-36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бюджетных образовательных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организациях</w:t>
      </w:r>
      <w:proofErr w:type="gramEnd"/>
    </w:p>
    <w:p w:rsidR="00775B36" w:rsidRDefault="00775B36" w:rsidP="00775B36">
      <w:pPr>
        <w:spacing w:after="0" w:line="240" w:lineRule="auto"/>
        <w:ind w:right="-36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дополнительного образования детей  </w:t>
      </w:r>
    </w:p>
    <w:p w:rsidR="00775B36" w:rsidRDefault="00775B36" w:rsidP="00775B36">
      <w:pPr>
        <w:spacing w:after="0" w:line="240" w:lineRule="auto"/>
        <w:ind w:right="-36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5B36" w:rsidRDefault="00775B36" w:rsidP="00775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 целях укрепления материально-технической базы бюджетных образовательных организаций дополнительного образования детей, установления порядка взимания и использования платы за предоставление образовательных услуг в учреждениях дополнительного образования детей, в соответствии с Постановлением Кабинета Министров Республики Татарстан от 12.12. 2005 № 597 «О привлечении внебюджетных средств на развитие и укрепление материально-технической базы бюджетных учреждений дополнительного образования детей» </w:t>
      </w:r>
    </w:p>
    <w:p w:rsidR="00775B36" w:rsidRDefault="00775B36" w:rsidP="00775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775B36" w:rsidRDefault="00775B36" w:rsidP="00775B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1.Установить с 1 сентября 2014 года целевые взносы родителей на содержание и развитие    муниципальных  бюджетных  организаций  дополнительного   образования  детей,  на  одного   учащегося в следующих размерах:</w:t>
      </w: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искусств»</w:t>
      </w: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фортепиано                                                        - 170 рублей</w:t>
      </w: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народные инструменты (баян, аккордеон)       - 170 рублей</w:t>
      </w: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струнные инструменты (гитара скрипка)         - 125 рублей</w:t>
      </w: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хореографическое отделение                            - 150 рублей</w:t>
      </w: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художественное отделение                                -  75 рублей</w:t>
      </w: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духовые инструменты                                       - 65 рублей</w:t>
      </w: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хоровое, вокальное, эстетическое отделение   - 100 рублей        </w:t>
      </w: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подготовительная группа  «Школа раннего эстетического развития»                                                                </w:t>
      </w: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- 50 рублей</w:t>
      </w:r>
    </w:p>
    <w:p w:rsidR="00775B36" w:rsidRDefault="00775B36" w:rsidP="00775B36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прочие виды деятельности                                -  40 рублей</w:t>
      </w: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Утвердить прилагаемый Порядок внесения целевых взносов родителей.</w:t>
      </w: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Считать утратившим силу постановление Руководителя Исполнительного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от 12.02.2014 № 71 « Об установлении целевых взносов родителей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содержание детей в муниципальных образовательных  учреждениях дополнительного образования детей».</w:t>
      </w: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Опубликовать настоящее постановление в районной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Кайбицкие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зори».</w:t>
      </w: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 Контроль над исполнением настоящего постановления возложить на заместителя Руководителя Исполнительного комитета по социальным вопросам Ф.Ш.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Бикбову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А.Н. Макаров</w:t>
      </w: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5B36" w:rsidRDefault="00775B36" w:rsidP="00775B36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5B36" w:rsidRDefault="00775B36" w:rsidP="00775B36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5B36" w:rsidRDefault="00775B36" w:rsidP="00775B36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5B36" w:rsidRDefault="00775B36" w:rsidP="00775B36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5B36" w:rsidRDefault="00775B36" w:rsidP="00775B36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5B36" w:rsidRDefault="00775B36" w:rsidP="00775B36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5B36" w:rsidRDefault="00775B36" w:rsidP="00775B36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5B36" w:rsidRPr="001827C0" w:rsidRDefault="00775B36" w:rsidP="00775B36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7C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  <w:r w:rsidR="00B41B7F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bookmarkStart w:id="0" w:name="_GoBack"/>
      <w:bookmarkEnd w:id="0"/>
      <w:r w:rsidRPr="001827C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постановлению Руководителя Исполнительного комитета </w:t>
      </w:r>
    </w:p>
    <w:p w:rsidR="00775B36" w:rsidRPr="001827C0" w:rsidRDefault="00775B36" w:rsidP="00775B36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27C0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1827C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775B36" w:rsidRPr="001827C0" w:rsidRDefault="00775B36" w:rsidP="00775B36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7C0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Татарстан </w:t>
      </w:r>
    </w:p>
    <w:p w:rsidR="00775B36" w:rsidRPr="001827C0" w:rsidRDefault="00775B36" w:rsidP="00775B36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7C0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B41B7F">
        <w:rPr>
          <w:rFonts w:ascii="Times New Roman" w:eastAsia="Times New Roman" w:hAnsi="Times New Roman"/>
          <w:sz w:val="24"/>
          <w:szCs w:val="24"/>
          <w:lang w:eastAsia="ru-RU"/>
        </w:rPr>
        <w:t xml:space="preserve"> 10 </w:t>
      </w:r>
      <w:r w:rsidRPr="001827C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41B7F">
        <w:rPr>
          <w:rFonts w:ascii="Times New Roman" w:eastAsia="Times New Roman" w:hAnsi="Times New Roman"/>
          <w:sz w:val="24"/>
          <w:szCs w:val="24"/>
          <w:lang w:eastAsia="ru-RU"/>
        </w:rPr>
        <w:t xml:space="preserve"> 09.</w:t>
      </w:r>
      <w:r w:rsidRPr="001827C0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 №</w:t>
      </w:r>
      <w:r w:rsidR="00B41B7F">
        <w:rPr>
          <w:rFonts w:ascii="Times New Roman" w:eastAsia="Times New Roman" w:hAnsi="Times New Roman"/>
          <w:sz w:val="24"/>
          <w:szCs w:val="24"/>
          <w:lang w:eastAsia="ru-RU"/>
        </w:rPr>
        <w:t xml:space="preserve"> 416</w:t>
      </w: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внесения целевых взносов родителей на содержание детей в муниципальных бюджетных организациях дополнительного образования детей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Кайбицкого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Республики Татарстан </w:t>
      </w:r>
    </w:p>
    <w:p w:rsidR="00775B36" w:rsidRDefault="00775B36" w:rsidP="00775B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36" w:rsidRDefault="00775B36" w:rsidP="00775B3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 Целевые взносы родителей на содержание детей в детских школах искусств согласно ст. 149, 251 Налогового кодекса РФ являются неналоговыми доходами бюджетов и учитываются раздельно в смете доходов (расходов) как внебюджетные средства.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2. Дети-сироты,  дети-инвалиды обучаются в муниципальных организациях дополнительного образования детей на всех отделениях бесплатно.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3.  При обучении  двух и более детей из одной семьи  размер целевых взносов составляет:- за одного ребенка - 100%;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за остальных - в размере 50% от установленных размеров целевых взносов на соответствующем отделении по соответствующей специализации.</w:t>
      </w: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При  обучении   на двух отделениях  одновременно   целевой  взнос  вносится в полном размере за  одно  отделение  и  в   размере 50 процентов за второе отделение.</w:t>
      </w: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 При наличии права на льготы по нескольким пунктам настоящего   Постановления учащийся имеет право на одну из них по выбору со  дня   подачи необходимых справок руководителю школы.</w:t>
      </w: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6.Освободить от родительской платы в размере 50% от установленных размеров целевых взносов родителей детей из малообеспеченных и многодетных семей. </w:t>
      </w:r>
    </w:p>
    <w:p w:rsidR="00775B36" w:rsidRDefault="00775B36" w:rsidP="00775B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7.У</w:t>
      </w:r>
      <w:r>
        <w:rPr>
          <w:rFonts w:ascii="Times New Roman" w:hAnsi="Times New Roman"/>
          <w:sz w:val="28"/>
          <w:szCs w:val="28"/>
        </w:rPr>
        <w:t>становить, что льготы, дающие право на освобождение от целевого родительского взноса, могут быть предоставлены в пределах 15% от общего количества учащихся в конкретной организации дополнительного образования детей.</w:t>
      </w: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8.В случае болезни ребенка в течение 14 дней и более целевые взносы с родителей взимаются за фактическое время обучения.</w:t>
      </w:r>
    </w:p>
    <w:p w:rsidR="00775B36" w:rsidRDefault="00775B36" w:rsidP="00775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9.За период каникул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кроме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летних) целевые взносы взимаются полностью за весь календарный месяц. </w:t>
      </w:r>
    </w:p>
    <w:p w:rsidR="00080265" w:rsidRDefault="00775B36" w:rsidP="00775B36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10. Целевые взносы родителей на содержание детей  вносятся ежемесячно, не позднее 10 числа текущего месяца.</w:t>
      </w:r>
    </w:p>
    <w:sectPr w:rsidR="0008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36"/>
    <w:rsid w:val="00080265"/>
    <w:rsid w:val="00775B36"/>
    <w:rsid w:val="00B4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B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B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</dc:creator>
  <cp:lastModifiedBy>Дания</cp:lastModifiedBy>
  <cp:revision>2</cp:revision>
  <dcterms:created xsi:type="dcterms:W3CDTF">2014-09-17T14:00:00Z</dcterms:created>
  <dcterms:modified xsi:type="dcterms:W3CDTF">2014-09-17T14:04:00Z</dcterms:modified>
</cp:coreProperties>
</file>